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05" w:rsidRPr="009A4676" w:rsidRDefault="003C22AF" w:rsidP="003C22AF">
      <w:pPr>
        <w:rPr>
          <w:rFonts w:ascii="黑体" w:eastAsia="黑体" w:hAnsi="黑体" w:cs="宋体"/>
          <w:sz w:val="32"/>
          <w:szCs w:val="32"/>
        </w:rPr>
      </w:pPr>
      <w:r w:rsidRPr="009A4676">
        <w:rPr>
          <w:rFonts w:ascii="黑体" w:eastAsia="黑体" w:hAnsi="黑体" w:cs="Times New Roman" w:hint="eastAsia"/>
          <w:sz w:val="32"/>
          <w:szCs w:val="32"/>
        </w:rPr>
        <w:t>附</w:t>
      </w:r>
      <w:bookmarkStart w:id="0" w:name="_GoBack"/>
      <w:bookmarkEnd w:id="0"/>
      <w:r w:rsidRPr="009A4676">
        <w:rPr>
          <w:rFonts w:ascii="黑体" w:eastAsia="黑体" w:hAnsi="黑体" w:cs="Times New Roman" w:hint="eastAsia"/>
          <w:sz w:val="32"/>
          <w:szCs w:val="32"/>
        </w:rPr>
        <w:t>件1</w:t>
      </w:r>
      <w:r w:rsidR="00980705" w:rsidRPr="009A4676">
        <w:rPr>
          <w:rFonts w:ascii="黑体" w:eastAsia="黑体" w:hAnsi="黑体" w:cs="宋体" w:hint="eastAsia"/>
          <w:sz w:val="32"/>
          <w:szCs w:val="32"/>
        </w:rPr>
        <w:t xml:space="preserve">  </w:t>
      </w:r>
    </w:p>
    <w:p w:rsidR="001D2468" w:rsidRPr="004368C1" w:rsidRDefault="00B305BE" w:rsidP="00980705">
      <w:pPr>
        <w:jc w:val="center"/>
        <w:rPr>
          <w:rFonts w:ascii="创艺简标宋" w:eastAsia="创艺简标宋" w:hAnsi="黑体" w:cs="Times New Roman"/>
          <w:b/>
          <w:sz w:val="32"/>
          <w:szCs w:val="32"/>
        </w:rPr>
      </w:pPr>
      <w:r>
        <w:rPr>
          <w:rFonts w:ascii="创艺简标宋" w:eastAsia="创艺简标宋" w:hAnsi="黑体" w:cs="Times New Roman" w:hint="eastAsia"/>
          <w:b/>
          <w:sz w:val="32"/>
          <w:szCs w:val="32"/>
        </w:rPr>
        <w:t>2019年</w:t>
      </w:r>
      <w:r w:rsidR="003077BA" w:rsidRPr="004368C1">
        <w:rPr>
          <w:rFonts w:ascii="创艺简标宋" w:eastAsia="创艺简标宋" w:hAnsi="黑体" w:cs="Times New Roman" w:hint="eastAsia"/>
          <w:b/>
          <w:sz w:val="32"/>
          <w:szCs w:val="32"/>
        </w:rPr>
        <w:t>“科技创新2025”</w:t>
      </w:r>
      <w:r w:rsidR="000B637A" w:rsidRPr="004368C1">
        <w:rPr>
          <w:rFonts w:ascii="创艺简标宋" w:eastAsia="创艺简标宋" w:hAnsi="黑体" w:cs="Times New Roman" w:hint="eastAsia"/>
          <w:b/>
          <w:sz w:val="32"/>
          <w:szCs w:val="32"/>
        </w:rPr>
        <w:t>重大专项</w:t>
      </w:r>
      <w:r w:rsidR="00566457">
        <w:rPr>
          <w:rFonts w:ascii="创艺简标宋" w:eastAsia="创艺简标宋" w:hAnsi="黑体" w:cs="Times New Roman" w:hint="eastAsia"/>
          <w:b/>
          <w:sz w:val="32"/>
          <w:szCs w:val="32"/>
        </w:rPr>
        <w:t>专家征集</w:t>
      </w:r>
      <w:r w:rsidR="00054AA3">
        <w:rPr>
          <w:rFonts w:ascii="创艺简标宋" w:eastAsia="创艺简标宋" w:hAnsi="黑体" w:cs="Times New Roman" w:hint="eastAsia"/>
          <w:b/>
          <w:sz w:val="32"/>
          <w:szCs w:val="32"/>
        </w:rPr>
        <w:t>申报</w:t>
      </w:r>
      <w:r w:rsidR="003077BA" w:rsidRPr="004368C1">
        <w:rPr>
          <w:rFonts w:ascii="创艺简标宋" w:eastAsia="创艺简标宋" w:hAnsi="黑体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2537"/>
        <w:gridCol w:w="1410"/>
        <w:gridCol w:w="3772"/>
      </w:tblGrid>
      <w:tr w:rsidR="002D44B8" w:rsidRPr="004368C1" w:rsidTr="002D44B8">
        <w:trPr>
          <w:trHeight w:hRule="exact" w:val="578"/>
        </w:trPr>
        <w:tc>
          <w:tcPr>
            <w:tcW w:w="1523" w:type="dxa"/>
            <w:shd w:val="clear" w:color="auto" w:fill="auto"/>
            <w:vAlign w:val="center"/>
          </w:tcPr>
          <w:p w:rsidR="002D44B8" w:rsidRPr="004368C1" w:rsidRDefault="002D44B8" w:rsidP="002407A2">
            <w:pPr>
              <w:spacing w:line="0" w:lineRule="atLeast"/>
              <w:ind w:firstLineChars="100" w:firstLine="240"/>
              <w:rPr>
                <w:rFonts w:ascii="创艺简标宋" w:eastAsia="创艺简标宋"/>
                <w:sz w:val="24"/>
              </w:rPr>
            </w:pPr>
            <w:r w:rsidRPr="004368C1">
              <w:rPr>
                <w:rFonts w:ascii="创艺简标宋" w:eastAsia="创艺简标宋" w:hint="eastAsia"/>
                <w:sz w:val="24"/>
              </w:rPr>
              <w:t>姓    名</w:t>
            </w:r>
          </w:p>
        </w:tc>
        <w:tc>
          <w:tcPr>
            <w:tcW w:w="2537" w:type="dxa"/>
            <w:vAlign w:val="center"/>
          </w:tcPr>
          <w:p w:rsidR="002D44B8" w:rsidRPr="004368C1" w:rsidRDefault="002D44B8" w:rsidP="00387F2B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 w:rsidRPr="004368C1">
              <w:rPr>
                <w:rFonts w:ascii="创艺简标宋" w:eastAsia="创艺简标宋" w:hint="eastAsia"/>
                <w:sz w:val="24"/>
              </w:rPr>
              <w:t>性    别</w:t>
            </w:r>
          </w:p>
        </w:tc>
        <w:tc>
          <w:tcPr>
            <w:tcW w:w="3772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</w:tr>
      <w:tr w:rsidR="002D44B8" w:rsidRPr="004368C1" w:rsidTr="002D44B8">
        <w:trPr>
          <w:trHeight w:hRule="exact" w:val="736"/>
        </w:trPr>
        <w:tc>
          <w:tcPr>
            <w:tcW w:w="1523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w w:val="90"/>
                <w:sz w:val="24"/>
              </w:rPr>
            </w:pPr>
            <w:r w:rsidRPr="004368C1">
              <w:rPr>
                <w:rFonts w:ascii="创艺简标宋" w:eastAsia="创艺简标宋" w:hint="eastAsia"/>
                <w:kern w:val="0"/>
                <w:sz w:val="24"/>
              </w:rPr>
              <w:t>出生日期</w:t>
            </w:r>
          </w:p>
        </w:tc>
        <w:tc>
          <w:tcPr>
            <w:tcW w:w="2537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 w:rsidRPr="004368C1">
              <w:rPr>
                <w:rFonts w:ascii="创艺简标宋" w:eastAsia="创艺简标宋" w:hint="eastAsia"/>
                <w:sz w:val="24"/>
              </w:rPr>
              <w:t>身份证或护照号码</w:t>
            </w:r>
          </w:p>
        </w:tc>
        <w:tc>
          <w:tcPr>
            <w:tcW w:w="3772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</w:tr>
      <w:tr w:rsidR="002D44B8" w:rsidRPr="004368C1" w:rsidTr="002D44B8">
        <w:trPr>
          <w:trHeight w:hRule="exact" w:val="616"/>
        </w:trPr>
        <w:tc>
          <w:tcPr>
            <w:tcW w:w="1523" w:type="dxa"/>
            <w:vAlign w:val="center"/>
          </w:tcPr>
          <w:p w:rsidR="002D44B8" w:rsidRPr="004368C1" w:rsidRDefault="002D44B8" w:rsidP="004877DF">
            <w:pPr>
              <w:spacing w:line="0" w:lineRule="atLeast"/>
              <w:ind w:firstLineChars="100" w:firstLine="240"/>
              <w:rPr>
                <w:rFonts w:ascii="创艺简标宋" w:eastAsia="创艺简标宋"/>
                <w:kern w:val="0"/>
                <w:sz w:val="24"/>
              </w:rPr>
            </w:pPr>
            <w:r>
              <w:rPr>
                <w:rFonts w:ascii="创艺简标宋" w:eastAsia="创艺简标宋" w:hint="eastAsia"/>
                <w:kern w:val="0"/>
                <w:sz w:val="24"/>
              </w:rPr>
              <w:t>职称/职务</w:t>
            </w:r>
          </w:p>
        </w:tc>
        <w:tc>
          <w:tcPr>
            <w:tcW w:w="2537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D44B8" w:rsidRPr="004368C1" w:rsidRDefault="002D44B8" w:rsidP="00D45A2D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>
              <w:rPr>
                <w:rFonts w:ascii="创艺简标宋" w:eastAsia="创艺简标宋" w:hint="eastAsia"/>
                <w:sz w:val="24"/>
              </w:rPr>
              <w:t>申请组长</w:t>
            </w:r>
          </w:p>
        </w:tc>
        <w:tc>
          <w:tcPr>
            <w:tcW w:w="3772" w:type="dxa"/>
            <w:vAlign w:val="center"/>
          </w:tcPr>
          <w:p w:rsidR="002D44B8" w:rsidRPr="00A10E9E" w:rsidRDefault="002D44B8" w:rsidP="00A10E9E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>
              <w:rPr>
                <w:rFonts w:ascii="创艺简标宋" w:eastAsia="创艺简标宋" w:hint="eastAsia"/>
                <w:sz w:val="24"/>
              </w:rPr>
              <w:t>（是/否）</w:t>
            </w:r>
          </w:p>
        </w:tc>
      </w:tr>
      <w:tr w:rsidR="002D44B8" w:rsidRPr="004368C1" w:rsidTr="002D44B8">
        <w:trPr>
          <w:trHeight w:hRule="exact" w:val="616"/>
        </w:trPr>
        <w:tc>
          <w:tcPr>
            <w:tcW w:w="1523" w:type="dxa"/>
            <w:vAlign w:val="center"/>
          </w:tcPr>
          <w:p w:rsidR="002D44B8" w:rsidRPr="00E37F48" w:rsidRDefault="002D44B8" w:rsidP="009A4676">
            <w:pPr>
              <w:spacing w:line="0" w:lineRule="atLeast"/>
              <w:rPr>
                <w:rFonts w:ascii="创艺简标宋" w:eastAsia="创艺简标宋"/>
                <w:kern w:val="0"/>
                <w:sz w:val="24"/>
              </w:rPr>
            </w:pPr>
            <w:r w:rsidRPr="00E37F48">
              <w:rPr>
                <w:rFonts w:ascii="创艺简标宋" w:eastAsia="创艺简标宋" w:hint="eastAsia"/>
                <w:sz w:val="24"/>
                <w:szCs w:val="24"/>
              </w:rPr>
              <w:t>曾任</w:t>
            </w:r>
            <w:r w:rsidR="00E11DEB">
              <w:rPr>
                <w:rFonts w:ascii="创艺简标宋" w:eastAsia="创艺简标宋" w:hint="eastAsia"/>
                <w:sz w:val="24"/>
                <w:szCs w:val="24"/>
              </w:rPr>
              <w:t>20</w:t>
            </w:r>
            <w:r w:rsidRPr="00E37F48">
              <w:rPr>
                <w:rFonts w:ascii="创艺简标宋" w:eastAsia="创艺简标宋" w:hint="eastAsia"/>
                <w:sz w:val="24"/>
                <w:szCs w:val="24"/>
              </w:rPr>
              <w:t>18年重大专项专家</w:t>
            </w:r>
          </w:p>
        </w:tc>
        <w:tc>
          <w:tcPr>
            <w:tcW w:w="2537" w:type="dxa"/>
            <w:vAlign w:val="center"/>
          </w:tcPr>
          <w:p w:rsidR="002D44B8" w:rsidRPr="00E37F48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  <w:szCs w:val="24"/>
              </w:rPr>
            </w:pPr>
            <w:r w:rsidRPr="00E37F48">
              <w:rPr>
                <w:rFonts w:ascii="创艺简标宋" w:eastAsia="创艺简标宋" w:hint="eastAsia"/>
                <w:sz w:val="24"/>
                <w:szCs w:val="24"/>
              </w:rPr>
              <w:t>（是/否）</w:t>
            </w:r>
          </w:p>
        </w:tc>
        <w:tc>
          <w:tcPr>
            <w:tcW w:w="1410" w:type="dxa"/>
            <w:vAlign w:val="center"/>
          </w:tcPr>
          <w:p w:rsidR="002D44B8" w:rsidRPr="00E37F48" w:rsidRDefault="002D44B8" w:rsidP="009A4676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 w:rsidRPr="00E37F48">
              <w:rPr>
                <w:rFonts w:ascii="创艺简标宋" w:eastAsia="创艺简标宋" w:hint="eastAsia"/>
                <w:sz w:val="24"/>
                <w:szCs w:val="24"/>
              </w:rPr>
              <w:t>曾任组长或</w:t>
            </w:r>
            <w:r w:rsidR="009A4676">
              <w:rPr>
                <w:rFonts w:ascii="创艺简标宋" w:eastAsia="创艺简标宋" w:hint="eastAsia"/>
                <w:sz w:val="24"/>
                <w:szCs w:val="24"/>
              </w:rPr>
              <w:t>组</w:t>
            </w:r>
            <w:r w:rsidRPr="00E37F48">
              <w:rPr>
                <w:rFonts w:ascii="创艺简标宋" w:eastAsia="创艺简标宋" w:hint="eastAsia"/>
                <w:sz w:val="24"/>
                <w:szCs w:val="24"/>
              </w:rPr>
              <w:t>员</w:t>
            </w:r>
          </w:p>
        </w:tc>
        <w:tc>
          <w:tcPr>
            <w:tcW w:w="3772" w:type="dxa"/>
            <w:vAlign w:val="center"/>
          </w:tcPr>
          <w:p w:rsidR="002D44B8" w:rsidRPr="00E37F48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  <w:szCs w:val="24"/>
              </w:rPr>
            </w:pPr>
            <w:r w:rsidRPr="00E37F48">
              <w:rPr>
                <w:rFonts w:ascii="创艺简标宋" w:eastAsia="创艺简标宋" w:hint="eastAsia"/>
                <w:sz w:val="24"/>
                <w:szCs w:val="24"/>
              </w:rPr>
              <w:t>（组长/组员）</w:t>
            </w:r>
          </w:p>
        </w:tc>
      </w:tr>
      <w:tr w:rsidR="002D44B8" w:rsidRPr="004368C1" w:rsidTr="002D44B8">
        <w:trPr>
          <w:trHeight w:hRule="exact" w:val="616"/>
        </w:trPr>
        <w:tc>
          <w:tcPr>
            <w:tcW w:w="1523" w:type="dxa"/>
            <w:vAlign w:val="center"/>
          </w:tcPr>
          <w:p w:rsidR="002D44B8" w:rsidRPr="004368C1" w:rsidRDefault="002D44B8" w:rsidP="004877DF">
            <w:pPr>
              <w:spacing w:line="0" w:lineRule="atLeast"/>
              <w:ind w:firstLineChars="100" w:firstLine="240"/>
              <w:rPr>
                <w:rFonts w:ascii="创艺简标宋" w:eastAsia="创艺简标宋"/>
                <w:kern w:val="0"/>
                <w:sz w:val="24"/>
              </w:rPr>
            </w:pPr>
            <w:r>
              <w:rPr>
                <w:rFonts w:ascii="创艺简标宋" w:eastAsia="创艺简标宋" w:hint="eastAsia"/>
                <w:kern w:val="0"/>
                <w:sz w:val="24"/>
              </w:rPr>
              <w:t>研究领域</w:t>
            </w:r>
          </w:p>
        </w:tc>
        <w:tc>
          <w:tcPr>
            <w:tcW w:w="2537" w:type="dxa"/>
            <w:vAlign w:val="center"/>
          </w:tcPr>
          <w:p w:rsidR="002D44B8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  <w:szCs w:val="24"/>
              </w:rPr>
            </w:pPr>
            <w:r w:rsidRPr="0091652C">
              <w:rPr>
                <w:rFonts w:ascii="创艺简标宋" w:eastAsia="创艺简标宋" w:hint="eastAsia"/>
                <w:sz w:val="24"/>
                <w:szCs w:val="24"/>
              </w:rPr>
              <w:t>（参考填表说明</w:t>
            </w:r>
            <w:r>
              <w:rPr>
                <w:rFonts w:ascii="创艺简标宋" w:eastAsia="创艺简标宋" w:hint="eastAsia"/>
                <w:sz w:val="24"/>
                <w:szCs w:val="24"/>
              </w:rPr>
              <w:t>，</w:t>
            </w:r>
          </w:p>
          <w:p w:rsidR="002D44B8" w:rsidRPr="0091652C" w:rsidRDefault="002D44B8" w:rsidP="00AC6D60">
            <w:pPr>
              <w:spacing w:line="0" w:lineRule="atLeast"/>
              <w:jc w:val="center"/>
              <w:rPr>
                <w:rFonts w:ascii="创艺简标宋" w:eastAsia="创艺简标宋"/>
                <w:sz w:val="24"/>
                <w:szCs w:val="24"/>
              </w:rPr>
            </w:pPr>
            <w:r>
              <w:rPr>
                <w:rFonts w:ascii="创艺简标宋" w:eastAsia="创艺简标宋" w:hint="eastAsia"/>
                <w:sz w:val="24"/>
                <w:szCs w:val="24"/>
              </w:rPr>
              <w:t>例如：一、三</w:t>
            </w:r>
            <w:r w:rsidRPr="0091652C">
              <w:rPr>
                <w:rFonts w:ascii="创艺简标宋" w:eastAsia="创艺简标宋" w:hint="eastAsia"/>
                <w:sz w:val="24"/>
                <w:szCs w:val="24"/>
              </w:rPr>
              <w:t>）</w:t>
            </w:r>
          </w:p>
        </w:tc>
        <w:tc>
          <w:tcPr>
            <w:tcW w:w="1410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>
              <w:rPr>
                <w:rFonts w:ascii="创艺简标宋" w:eastAsia="创艺简标宋" w:hint="eastAsia"/>
                <w:sz w:val="24"/>
              </w:rPr>
              <w:t>细分行业</w:t>
            </w:r>
          </w:p>
        </w:tc>
        <w:tc>
          <w:tcPr>
            <w:tcW w:w="3772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  <w:r w:rsidRPr="0091652C">
              <w:rPr>
                <w:rFonts w:ascii="创艺简标宋" w:eastAsia="创艺简标宋" w:hint="eastAsia"/>
                <w:sz w:val="24"/>
                <w:szCs w:val="24"/>
              </w:rPr>
              <w:t>（参考填表说明</w:t>
            </w:r>
            <w:r>
              <w:rPr>
                <w:rFonts w:ascii="创艺简标宋" w:eastAsia="创艺简标宋" w:hint="eastAsia"/>
                <w:sz w:val="24"/>
                <w:szCs w:val="24"/>
              </w:rPr>
              <w:t>，例如：一、2和三、2</w:t>
            </w:r>
            <w:r w:rsidRPr="0091652C">
              <w:rPr>
                <w:rFonts w:ascii="创艺简标宋" w:eastAsia="创艺简标宋" w:hint="eastAsia"/>
                <w:sz w:val="24"/>
                <w:szCs w:val="24"/>
              </w:rPr>
              <w:t>）</w:t>
            </w:r>
          </w:p>
        </w:tc>
      </w:tr>
      <w:tr w:rsidR="002D44B8" w:rsidRPr="004368C1" w:rsidTr="002D44B8">
        <w:trPr>
          <w:trHeight w:hRule="exact" w:val="629"/>
        </w:trPr>
        <w:tc>
          <w:tcPr>
            <w:tcW w:w="1523" w:type="dxa"/>
            <w:vAlign w:val="center"/>
          </w:tcPr>
          <w:p w:rsidR="002D44B8" w:rsidRPr="00E05130" w:rsidRDefault="002D44B8" w:rsidP="002407A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8C1">
              <w:rPr>
                <w:rFonts w:ascii="创艺简标宋" w:eastAsia="创艺简标宋" w:hint="eastAsia"/>
                <w:kern w:val="0"/>
                <w:sz w:val="24"/>
              </w:rPr>
              <w:t>手机</w:t>
            </w:r>
            <w:r>
              <w:rPr>
                <w:rFonts w:ascii="创艺简标宋" w:eastAsia="创艺简标宋" w:hint="eastAsia"/>
                <w:kern w:val="0"/>
                <w:sz w:val="24"/>
              </w:rPr>
              <w:t>号码</w:t>
            </w:r>
          </w:p>
        </w:tc>
        <w:tc>
          <w:tcPr>
            <w:tcW w:w="2537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4"/>
              </w:rPr>
            </w:pPr>
            <w:r w:rsidRPr="004368C1">
              <w:rPr>
                <w:rFonts w:ascii="创艺简标宋" w:eastAsia="创艺简标宋" w:hint="eastAsia"/>
                <w:sz w:val="24"/>
              </w:rPr>
              <w:t>电子邮件</w:t>
            </w:r>
          </w:p>
        </w:tc>
        <w:tc>
          <w:tcPr>
            <w:tcW w:w="3772" w:type="dxa"/>
            <w:vAlign w:val="center"/>
          </w:tcPr>
          <w:p w:rsidR="002D44B8" w:rsidRPr="004368C1" w:rsidRDefault="002D44B8" w:rsidP="002407A2">
            <w:pPr>
              <w:spacing w:line="0" w:lineRule="atLeast"/>
              <w:jc w:val="center"/>
              <w:rPr>
                <w:rFonts w:ascii="创艺简标宋" w:eastAsia="创艺简标宋"/>
                <w:sz w:val="28"/>
                <w:szCs w:val="28"/>
              </w:rPr>
            </w:pPr>
          </w:p>
        </w:tc>
      </w:tr>
      <w:tr w:rsidR="00E11DEB" w:rsidRPr="004368C1" w:rsidTr="00E11DEB">
        <w:trPr>
          <w:cantSplit/>
          <w:trHeight w:val="784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:rsidR="00E11DEB" w:rsidRPr="0072623B" w:rsidRDefault="0072623B" w:rsidP="0072623B">
            <w:pPr>
              <w:ind w:firstLineChars="50" w:firstLine="180"/>
              <w:jc w:val="center"/>
              <w:rPr>
                <w:rFonts w:ascii="创艺简标宋" w:eastAsia="创艺简标宋"/>
                <w:sz w:val="36"/>
                <w:szCs w:val="36"/>
              </w:rPr>
            </w:pPr>
            <w:r w:rsidRPr="0072623B">
              <w:rPr>
                <w:rFonts w:ascii="创艺简标宋" w:eastAsia="创艺简标宋" w:hint="eastAsia"/>
                <w:sz w:val="36"/>
                <w:szCs w:val="36"/>
              </w:rPr>
              <w:t>个人简介</w:t>
            </w:r>
          </w:p>
          <w:p w:rsidR="00E11DEB" w:rsidRDefault="00E11DE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  <w:r w:rsidRPr="00E11DEB">
              <w:rPr>
                <w:rFonts w:ascii="创艺简标宋" w:eastAsia="创艺简标宋" w:hint="eastAsia"/>
                <w:sz w:val="24"/>
                <w:szCs w:val="21"/>
              </w:rPr>
              <w:t>（请概述个人基本情况、研究领域方向及主要学术成就，字数不超过300字）</w:t>
            </w: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  <w:p w:rsidR="0072623B" w:rsidRPr="004368C1" w:rsidRDefault="0072623B" w:rsidP="00E11DEB">
            <w:pPr>
              <w:ind w:firstLineChars="50" w:firstLine="120"/>
              <w:rPr>
                <w:rFonts w:ascii="创艺简标宋" w:eastAsia="创艺简标宋"/>
                <w:sz w:val="24"/>
                <w:szCs w:val="21"/>
              </w:rPr>
            </w:pPr>
          </w:p>
        </w:tc>
      </w:tr>
    </w:tbl>
    <w:p w:rsidR="004B561E" w:rsidRDefault="004B561E" w:rsidP="004B561E">
      <w:pPr>
        <w:spacing w:line="240" w:lineRule="exact"/>
        <w:rPr>
          <w:rFonts w:ascii="创艺简标宋" w:eastAsia="创艺简标宋" w:hAnsi="黑体"/>
          <w:b/>
          <w:sz w:val="24"/>
          <w:szCs w:val="24"/>
        </w:rPr>
      </w:pPr>
    </w:p>
    <w:p w:rsidR="00A676FD" w:rsidRDefault="00A94173" w:rsidP="002D44B8">
      <w:pPr>
        <w:pStyle w:val="a5"/>
        <w:widowControl w:val="0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 w:rsidRPr="00A676FD">
        <w:rPr>
          <w:rFonts w:ascii="黑体" w:eastAsia="黑体" w:hAnsi="黑体" w:cs="Times New Roman" w:hint="eastAsia"/>
          <w:sz w:val="28"/>
        </w:rPr>
        <w:lastRenderedPageBreak/>
        <w:t>填表说明：</w:t>
      </w:r>
    </w:p>
    <w:p w:rsidR="00A676FD" w:rsidRPr="00A676FD" w:rsidRDefault="00A676FD" w:rsidP="002D44B8">
      <w:pPr>
        <w:pStyle w:val="a5"/>
        <w:widowControl w:val="0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 w:rsidRPr="00A676FD">
        <w:rPr>
          <w:rFonts w:ascii="Times New Roman" w:eastAsia="仿宋_GB2312" w:hAnsi="Times New Roman" w:cs="Times New Roman" w:hint="eastAsia"/>
          <w:sz w:val="28"/>
        </w:rPr>
        <w:t>研究领域及细分行业，请根据下列领域中选择</w:t>
      </w:r>
    </w:p>
    <w:p w:rsidR="00A94173" w:rsidRPr="00A676FD" w:rsidRDefault="001B0FA2" w:rsidP="002D44B8">
      <w:pPr>
        <w:pStyle w:val="a5"/>
        <w:widowControl w:val="0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 w:rsidRPr="001B0FA2">
        <w:rPr>
          <w:rFonts w:ascii="黑体" w:eastAsia="黑体" w:hAnsi="黑体" w:cs="Times New Roman" w:hint="eastAsia"/>
          <w:sz w:val="28"/>
        </w:rPr>
        <w:t>一</w:t>
      </w:r>
      <w:r w:rsidR="00A94173" w:rsidRPr="001B0FA2">
        <w:rPr>
          <w:rFonts w:ascii="黑体" w:eastAsia="黑体" w:hAnsi="黑体" w:cs="Times New Roman"/>
          <w:sz w:val="28"/>
        </w:rPr>
        <w:t>、</w:t>
      </w:r>
      <w:r w:rsidR="00A94173" w:rsidRPr="00A676FD">
        <w:rPr>
          <w:rFonts w:ascii="黑体" w:eastAsia="黑体" w:hAnsi="黑体" w:cs="Times New Roman"/>
          <w:sz w:val="28"/>
        </w:rPr>
        <w:t>新能源汽车。</w:t>
      </w:r>
      <w:r>
        <w:rPr>
          <w:rFonts w:ascii="黑体" w:eastAsia="黑体" w:hAnsi="黑体" w:cs="Times New Roman" w:hint="eastAsia"/>
          <w:sz w:val="28"/>
        </w:rPr>
        <w:t>1.</w:t>
      </w:r>
      <w:r w:rsidR="00A94173" w:rsidRPr="00A676FD">
        <w:rPr>
          <w:rFonts w:ascii="Times New Roman" w:eastAsia="仿宋_GB2312" w:hAnsi="Times New Roman" w:cs="Times New Roman"/>
          <w:sz w:val="28"/>
        </w:rPr>
        <w:t>新能源汽车动力电池</w:t>
      </w:r>
      <w:r>
        <w:rPr>
          <w:rFonts w:ascii="Times New Roman" w:eastAsia="仿宋_GB2312" w:hAnsi="Times New Roman" w:cs="Times New Roman" w:hint="eastAsia"/>
          <w:sz w:val="28"/>
        </w:rPr>
        <w:t>2.</w:t>
      </w:r>
      <w:r w:rsidR="00A94173" w:rsidRPr="00A676FD">
        <w:rPr>
          <w:rFonts w:ascii="Times New Roman" w:eastAsia="仿宋_GB2312" w:hAnsi="Times New Roman" w:cs="Times New Roman"/>
          <w:sz w:val="28"/>
        </w:rPr>
        <w:t>电机</w:t>
      </w:r>
      <w:r>
        <w:rPr>
          <w:rFonts w:ascii="Times New Roman" w:eastAsia="仿宋_GB2312" w:hAnsi="Times New Roman" w:cs="Times New Roman" w:hint="eastAsia"/>
          <w:sz w:val="28"/>
        </w:rPr>
        <w:t>3.</w:t>
      </w:r>
      <w:r w:rsidR="00A94173" w:rsidRPr="00A676FD">
        <w:rPr>
          <w:rFonts w:ascii="Times New Roman" w:eastAsia="仿宋_GB2312" w:hAnsi="Times New Roman" w:cs="Times New Roman"/>
          <w:sz w:val="28"/>
        </w:rPr>
        <w:t>电控及智能驾驶技术</w:t>
      </w:r>
      <w:r>
        <w:rPr>
          <w:rFonts w:ascii="Times New Roman" w:eastAsia="仿宋_GB2312" w:hAnsi="Times New Roman" w:cs="Times New Roman" w:hint="eastAsia"/>
          <w:sz w:val="28"/>
        </w:rPr>
        <w:t>4.</w:t>
      </w:r>
      <w:r w:rsidR="00A94173" w:rsidRPr="00A676FD">
        <w:rPr>
          <w:rFonts w:ascii="Times New Roman" w:eastAsia="仿宋_GB2312" w:hAnsi="Times New Roman" w:cs="Times New Roman"/>
          <w:sz w:val="28"/>
        </w:rPr>
        <w:t>整车系统集成技术</w:t>
      </w:r>
      <w:r>
        <w:rPr>
          <w:rFonts w:ascii="Times New Roman" w:eastAsia="仿宋_GB2312" w:hAnsi="Times New Roman" w:cs="Times New Roman" w:hint="eastAsia"/>
          <w:sz w:val="28"/>
        </w:rPr>
        <w:t>5.</w:t>
      </w:r>
      <w:r w:rsidR="00A94173" w:rsidRPr="00A676FD">
        <w:rPr>
          <w:rFonts w:ascii="Times New Roman" w:eastAsia="仿宋_GB2312" w:hAnsi="Times New Roman" w:cs="Times New Roman"/>
          <w:sz w:val="28"/>
        </w:rPr>
        <w:t>关键零部件</w:t>
      </w:r>
      <w:r>
        <w:rPr>
          <w:rFonts w:ascii="Times New Roman" w:eastAsia="仿宋_GB2312" w:hAnsi="Times New Roman" w:cs="Times New Roman" w:hint="eastAsia"/>
          <w:sz w:val="28"/>
        </w:rPr>
        <w:t>6.</w:t>
      </w:r>
      <w:r w:rsidR="00A94173" w:rsidRPr="00A676FD">
        <w:rPr>
          <w:rFonts w:ascii="Times New Roman" w:eastAsia="仿宋_GB2312" w:hAnsi="Times New Roman" w:cs="Times New Roman"/>
          <w:sz w:val="28"/>
        </w:rPr>
        <w:t>节能汽车</w:t>
      </w:r>
      <w:r>
        <w:rPr>
          <w:rFonts w:ascii="Times New Roman" w:eastAsia="仿宋_GB2312" w:hAnsi="Times New Roman" w:cs="Times New Roman" w:hint="eastAsia"/>
          <w:sz w:val="28"/>
        </w:rPr>
        <w:t>7.</w:t>
      </w:r>
      <w:r w:rsidR="00A94173" w:rsidRPr="00A676FD">
        <w:rPr>
          <w:rFonts w:ascii="Times New Roman" w:eastAsia="仿宋_GB2312" w:hAnsi="Times New Roman" w:cs="Times New Roman"/>
          <w:sz w:val="28"/>
        </w:rPr>
        <w:t>智能网联汽车。</w:t>
      </w:r>
    </w:p>
    <w:p w:rsidR="00A94173" w:rsidRPr="00A676FD" w:rsidRDefault="001B0FA2" w:rsidP="002D44B8">
      <w:pPr>
        <w:pStyle w:val="a5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二、</w:t>
      </w:r>
      <w:r w:rsidR="00A94173" w:rsidRPr="00A676FD">
        <w:rPr>
          <w:rFonts w:ascii="Times New Roman" w:eastAsia="黑体" w:hAnsi="Times New Roman" w:cs="Times New Roman"/>
          <w:sz w:val="28"/>
        </w:rPr>
        <w:t>电子信息及智能器件、功能芯片、应用软件。</w:t>
      </w:r>
      <w:r>
        <w:rPr>
          <w:rFonts w:ascii="Times New Roman" w:eastAsia="黑体" w:hAnsi="Times New Roman" w:cs="Times New Roman" w:hint="eastAsia"/>
          <w:sz w:val="28"/>
        </w:rPr>
        <w:t>1.</w:t>
      </w:r>
      <w:r w:rsidR="00A94173" w:rsidRPr="00A676FD">
        <w:rPr>
          <w:rFonts w:ascii="Times New Roman" w:eastAsia="仿宋_GB2312" w:hAnsi="Times New Roman" w:cs="Times New Roman"/>
          <w:sz w:val="28"/>
        </w:rPr>
        <w:t>智能器件</w:t>
      </w:r>
      <w:r>
        <w:rPr>
          <w:rFonts w:ascii="Times New Roman" w:eastAsia="仿宋_GB2312" w:hAnsi="Times New Roman" w:cs="Times New Roman" w:hint="eastAsia"/>
          <w:sz w:val="28"/>
        </w:rPr>
        <w:t>2.</w:t>
      </w:r>
      <w:r w:rsidR="00A94173" w:rsidRPr="00A676FD">
        <w:rPr>
          <w:rFonts w:ascii="Times New Roman" w:eastAsia="仿宋_GB2312" w:hAnsi="Times New Roman" w:cs="Times New Roman"/>
          <w:sz w:val="28"/>
        </w:rPr>
        <w:t>智能核心芯片</w:t>
      </w:r>
      <w:r>
        <w:rPr>
          <w:rFonts w:ascii="Times New Roman" w:eastAsia="仿宋_GB2312" w:hAnsi="Times New Roman" w:cs="Times New Roman" w:hint="eastAsia"/>
          <w:sz w:val="28"/>
        </w:rPr>
        <w:t>3.</w:t>
      </w:r>
      <w:r w:rsidR="00A94173" w:rsidRPr="00A676FD">
        <w:rPr>
          <w:rFonts w:ascii="Times New Roman" w:eastAsia="仿宋_GB2312" w:hAnsi="Times New Roman" w:cs="Times New Roman"/>
          <w:sz w:val="28"/>
        </w:rPr>
        <w:t>集成电路</w:t>
      </w:r>
      <w:r>
        <w:rPr>
          <w:rFonts w:ascii="Times New Roman" w:eastAsia="仿宋_GB2312" w:hAnsi="Times New Roman" w:cs="Times New Roman" w:hint="eastAsia"/>
          <w:sz w:val="28"/>
        </w:rPr>
        <w:t>4.</w:t>
      </w:r>
      <w:r w:rsidR="00A94173" w:rsidRPr="00A676FD">
        <w:rPr>
          <w:rFonts w:ascii="Times New Roman" w:eastAsia="仿宋_GB2312" w:hAnsi="Times New Roman" w:cs="Times New Roman"/>
          <w:sz w:val="28"/>
        </w:rPr>
        <w:t>光学电子</w:t>
      </w:r>
      <w:r>
        <w:rPr>
          <w:rFonts w:ascii="Times New Roman" w:eastAsia="仿宋_GB2312" w:hAnsi="Times New Roman" w:cs="Times New Roman" w:hint="eastAsia"/>
          <w:sz w:val="28"/>
        </w:rPr>
        <w:t>5.</w:t>
      </w:r>
      <w:r w:rsidR="00A94173" w:rsidRPr="00A676FD">
        <w:rPr>
          <w:rFonts w:ascii="Times New Roman" w:eastAsia="仿宋_GB2312" w:hAnsi="Times New Roman" w:cs="Times New Roman"/>
          <w:sz w:val="28"/>
        </w:rPr>
        <w:t>汽车电子</w:t>
      </w:r>
      <w:r>
        <w:rPr>
          <w:rFonts w:ascii="Times New Roman" w:eastAsia="仿宋_GB2312" w:hAnsi="Times New Roman" w:cs="Times New Roman" w:hint="eastAsia"/>
          <w:sz w:val="28"/>
        </w:rPr>
        <w:t>6.</w:t>
      </w:r>
      <w:r w:rsidR="00A94173" w:rsidRPr="00A676FD">
        <w:rPr>
          <w:rFonts w:ascii="Times New Roman" w:eastAsia="仿宋_GB2312" w:hAnsi="Times New Roman" w:cs="Times New Roman"/>
          <w:sz w:val="28"/>
        </w:rPr>
        <w:t>智能光伏</w:t>
      </w:r>
      <w:r>
        <w:rPr>
          <w:rFonts w:ascii="Times New Roman" w:eastAsia="仿宋_GB2312" w:hAnsi="Times New Roman" w:cs="Times New Roman" w:hint="eastAsia"/>
          <w:sz w:val="28"/>
        </w:rPr>
        <w:t>7.</w:t>
      </w:r>
      <w:r w:rsidR="00A94173" w:rsidRPr="00A676FD">
        <w:rPr>
          <w:rFonts w:ascii="Times New Roman" w:eastAsia="仿宋_GB2312" w:hAnsi="Times New Roman" w:cs="Times New Roman"/>
          <w:sz w:val="28"/>
        </w:rPr>
        <w:t>智能信息终端</w:t>
      </w:r>
      <w:r>
        <w:rPr>
          <w:rFonts w:ascii="Times New Roman" w:eastAsia="仿宋_GB2312" w:hAnsi="Times New Roman" w:cs="Times New Roman" w:hint="eastAsia"/>
          <w:sz w:val="28"/>
        </w:rPr>
        <w:t>8</w:t>
      </w:r>
      <w:r w:rsidR="00E608A3">
        <w:rPr>
          <w:rFonts w:ascii="Times New Roman" w:eastAsia="仿宋_GB2312" w:hAnsi="Times New Roman" w:cs="Times New Roman" w:hint="eastAsia"/>
          <w:sz w:val="28"/>
        </w:rPr>
        <w:t>.</w:t>
      </w:r>
      <w:r w:rsidR="00A94173" w:rsidRPr="00A676FD">
        <w:rPr>
          <w:rFonts w:ascii="Times New Roman" w:eastAsia="仿宋_GB2312" w:hAnsi="Times New Roman" w:cs="Times New Roman"/>
          <w:sz w:val="28"/>
        </w:rPr>
        <w:t>智能传感器</w:t>
      </w:r>
      <w:r>
        <w:rPr>
          <w:rFonts w:ascii="Times New Roman" w:eastAsia="仿宋_GB2312" w:hAnsi="Times New Roman" w:cs="Times New Roman" w:hint="eastAsia"/>
          <w:sz w:val="28"/>
        </w:rPr>
        <w:t>9.</w:t>
      </w:r>
      <w:r w:rsidR="00A94173" w:rsidRPr="00A676FD">
        <w:rPr>
          <w:rFonts w:ascii="Times New Roman" w:eastAsia="仿宋_GB2312" w:hAnsi="Times New Roman" w:cs="Times New Roman"/>
          <w:sz w:val="28"/>
        </w:rPr>
        <w:t>智能集成与操作系统</w:t>
      </w:r>
      <w:r>
        <w:rPr>
          <w:rFonts w:ascii="Times New Roman" w:eastAsia="仿宋_GB2312" w:hAnsi="Times New Roman" w:cs="Times New Roman" w:hint="eastAsia"/>
          <w:sz w:val="28"/>
        </w:rPr>
        <w:t>10.</w:t>
      </w:r>
      <w:r w:rsidR="00A94173" w:rsidRPr="00A676FD">
        <w:rPr>
          <w:rFonts w:ascii="Times New Roman" w:eastAsia="仿宋_GB2312" w:hAnsi="Times New Roman" w:cs="Times New Roman"/>
          <w:sz w:val="28"/>
        </w:rPr>
        <w:t>智能应用软件。</w:t>
      </w:r>
    </w:p>
    <w:p w:rsidR="00A94173" w:rsidRPr="00A676FD" w:rsidRDefault="001B0FA2" w:rsidP="002D44B8">
      <w:pPr>
        <w:pStyle w:val="a5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三、</w:t>
      </w:r>
      <w:r w:rsidR="00A94173" w:rsidRPr="00A676FD">
        <w:rPr>
          <w:rFonts w:ascii="Times New Roman" w:eastAsia="黑体" w:hAnsi="Times New Roman" w:cs="Times New Roman"/>
          <w:sz w:val="28"/>
        </w:rPr>
        <w:t>先进材料与绿色石化。</w:t>
      </w:r>
      <w:r>
        <w:rPr>
          <w:rFonts w:ascii="Times New Roman" w:eastAsia="黑体" w:hAnsi="Times New Roman" w:cs="Times New Roman" w:hint="eastAsia"/>
          <w:sz w:val="28"/>
        </w:rPr>
        <w:t>1.</w:t>
      </w:r>
      <w:r w:rsidR="00A94173" w:rsidRPr="00A676FD">
        <w:rPr>
          <w:rFonts w:ascii="Times New Roman" w:eastAsia="仿宋_GB2312" w:hAnsi="Times New Roman" w:cs="Times New Roman"/>
          <w:sz w:val="28"/>
        </w:rPr>
        <w:t>合成材料</w:t>
      </w:r>
      <w:r>
        <w:rPr>
          <w:rFonts w:ascii="Times New Roman" w:eastAsia="仿宋_GB2312" w:hAnsi="Times New Roman" w:cs="Times New Roman" w:hint="eastAsia"/>
          <w:sz w:val="28"/>
        </w:rPr>
        <w:t>2.</w:t>
      </w:r>
      <w:r w:rsidR="00A94173" w:rsidRPr="00A676FD">
        <w:rPr>
          <w:rFonts w:ascii="Times New Roman" w:eastAsia="仿宋_GB2312" w:hAnsi="Times New Roman" w:cs="Times New Roman"/>
          <w:sz w:val="28"/>
        </w:rPr>
        <w:t>新型磁性材料</w:t>
      </w:r>
      <w:r>
        <w:rPr>
          <w:rFonts w:ascii="Times New Roman" w:eastAsia="仿宋_GB2312" w:hAnsi="Times New Roman" w:cs="Times New Roman" w:hint="eastAsia"/>
          <w:sz w:val="28"/>
        </w:rPr>
        <w:t>3.</w:t>
      </w:r>
      <w:r w:rsidR="00A94173" w:rsidRPr="00A676FD">
        <w:rPr>
          <w:rFonts w:ascii="Times New Roman" w:eastAsia="仿宋_GB2312" w:hAnsi="Times New Roman" w:cs="Times New Roman"/>
          <w:sz w:val="28"/>
        </w:rPr>
        <w:t>高性能金属材料</w:t>
      </w:r>
      <w:r>
        <w:rPr>
          <w:rFonts w:ascii="Times New Roman" w:eastAsia="仿宋_GB2312" w:hAnsi="Times New Roman" w:cs="Times New Roman" w:hint="eastAsia"/>
          <w:sz w:val="28"/>
        </w:rPr>
        <w:t>4.</w:t>
      </w:r>
      <w:r w:rsidR="00A94173" w:rsidRPr="00A676FD">
        <w:rPr>
          <w:rFonts w:ascii="Times New Roman" w:eastAsia="仿宋_GB2312" w:hAnsi="Times New Roman" w:cs="Times New Roman"/>
          <w:sz w:val="28"/>
        </w:rPr>
        <w:t>海洋工程材料</w:t>
      </w:r>
      <w:r>
        <w:rPr>
          <w:rFonts w:ascii="Times New Roman" w:eastAsia="仿宋_GB2312" w:hAnsi="Times New Roman" w:cs="Times New Roman" w:hint="eastAsia"/>
          <w:sz w:val="28"/>
        </w:rPr>
        <w:t>5.</w:t>
      </w:r>
      <w:r w:rsidR="00A94173" w:rsidRPr="00A676FD">
        <w:rPr>
          <w:rFonts w:ascii="Times New Roman" w:eastAsia="仿宋_GB2312" w:hAnsi="Times New Roman" w:cs="Times New Roman"/>
          <w:sz w:val="28"/>
        </w:rPr>
        <w:t>先进碳材料</w:t>
      </w:r>
      <w:r>
        <w:rPr>
          <w:rFonts w:ascii="Times New Roman" w:eastAsia="仿宋_GB2312" w:hAnsi="Times New Roman" w:cs="Times New Roman" w:hint="eastAsia"/>
          <w:sz w:val="28"/>
        </w:rPr>
        <w:t>6.</w:t>
      </w:r>
      <w:r w:rsidR="00A94173" w:rsidRPr="00A676FD">
        <w:rPr>
          <w:rFonts w:ascii="Times New Roman" w:eastAsia="仿宋_GB2312" w:hAnsi="Times New Roman" w:cs="Times New Roman"/>
          <w:sz w:val="28"/>
        </w:rPr>
        <w:t>绿色化工</w:t>
      </w:r>
      <w:r>
        <w:rPr>
          <w:rFonts w:ascii="Times New Roman" w:eastAsia="仿宋_GB2312" w:hAnsi="Times New Roman" w:cs="Times New Roman" w:hint="eastAsia"/>
          <w:sz w:val="28"/>
        </w:rPr>
        <w:t>7.</w:t>
      </w:r>
      <w:r w:rsidR="00A94173" w:rsidRPr="00A676FD">
        <w:rPr>
          <w:rFonts w:ascii="Times New Roman" w:eastAsia="仿宋_GB2312" w:hAnsi="Times New Roman" w:cs="Times New Roman"/>
          <w:sz w:val="28"/>
        </w:rPr>
        <w:t>化工新材料</w:t>
      </w:r>
      <w:r>
        <w:rPr>
          <w:rFonts w:ascii="Times New Roman" w:eastAsia="仿宋_GB2312" w:hAnsi="Times New Roman" w:cs="Times New Roman" w:hint="eastAsia"/>
          <w:sz w:val="28"/>
        </w:rPr>
        <w:t>8.</w:t>
      </w:r>
      <w:r w:rsidR="00A94173" w:rsidRPr="00A676FD">
        <w:rPr>
          <w:rFonts w:ascii="Times New Roman" w:eastAsia="仿宋_GB2312" w:hAnsi="Times New Roman" w:cs="Times New Roman"/>
          <w:sz w:val="28"/>
        </w:rPr>
        <w:t>高端化工产品及化工新能源</w:t>
      </w:r>
      <w:r>
        <w:rPr>
          <w:rFonts w:ascii="Times New Roman" w:eastAsia="仿宋_GB2312" w:hAnsi="Times New Roman" w:cs="Times New Roman" w:hint="eastAsia"/>
          <w:sz w:val="28"/>
        </w:rPr>
        <w:t>9.</w:t>
      </w:r>
      <w:r w:rsidR="00A94173" w:rsidRPr="00A676FD">
        <w:rPr>
          <w:rFonts w:ascii="Times New Roman" w:eastAsia="仿宋_GB2312" w:hAnsi="Times New Roman" w:cs="Times New Roman"/>
          <w:sz w:val="28"/>
        </w:rPr>
        <w:t>时尚纺织服装及面料材料</w:t>
      </w:r>
      <w:r>
        <w:rPr>
          <w:rFonts w:ascii="Times New Roman" w:eastAsia="仿宋_GB2312" w:hAnsi="Times New Roman" w:cs="Times New Roman" w:hint="eastAsia"/>
          <w:sz w:val="28"/>
        </w:rPr>
        <w:t>10.</w:t>
      </w:r>
      <w:r w:rsidR="00A94173" w:rsidRPr="00A676FD">
        <w:rPr>
          <w:rFonts w:ascii="Times New Roman" w:eastAsia="仿宋_GB2312" w:hAnsi="Times New Roman" w:cs="Times New Roman"/>
          <w:sz w:val="28"/>
        </w:rPr>
        <w:t>文体用品关键材料。</w:t>
      </w:r>
    </w:p>
    <w:p w:rsidR="00A94173" w:rsidRPr="00A676FD" w:rsidRDefault="00C863F7" w:rsidP="002D44B8">
      <w:pPr>
        <w:pStyle w:val="a5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四</w:t>
      </w:r>
      <w:r w:rsidR="00A94173" w:rsidRPr="00A676FD">
        <w:rPr>
          <w:rFonts w:ascii="Times New Roman" w:eastAsia="黑体" w:hAnsi="Times New Roman" w:cs="Times New Roman"/>
          <w:sz w:val="28"/>
        </w:rPr>
        <w:t>、高性能电机与高档</w:t>
      </w:r>
      <w:r w:rsidR="00E455C8" w:rsidRPr="00A676FD">
        <w:rPr>
          <w:rFonts w:ascii="Times New Roman" w:eastAsia="黑体" w:hAnsi="Times New Roman" w:cs="Times New Roman"/>
          <w:sz w:val="28"/>
        </w:rPr>
        <w:t>数控机床。</w:t>
      </w:r>
      <w:r>
        <w:rPr>
          <w:rFonts w:ascii="Times New Roman" w:eastAsia="黑体" w:hAnsi="Times New Roman" w:cs="Times New Roman" w:hint="eastAsia"/>
          <w:sz w:val="28"/>
        </w:rPr>
        <w:t>1.</w:t>
      </w:r>
      <w:r w:rsidR="00E455C8" w:rsidRPr="00A676FD">
        <w:rPr>
          <w:rFonts w:ascii="Times New Roman" w:eastAsia="仿宋_GB2312" w:hAnsi="Times New Roman" w:cs="Times New Roman"/>
          <w:sz w:val="28"/>
        </w:rPr>
        <w:t>高精度伺服直驱电机</w:t>
      </w:r>
      <w:r>
        <w:rPr>
          <w:rFonts w:ascii="Times New Roman" w:eastAsia="仿宋_GB2312" w:hAnsi="Times New Roman" w:cs="Times New Roman" w:hint="eastAsia"/>
          <w:sz w:val="28"/>
        </w:rPr>
        <w:t>2.</w:t>
      </w:r>
      <w:r w:rsidR="00E455C8" w:rsidRPr="00A676FD">
        <w:rPr>
          <w:rFonts w:ascii="Times New Roman" w:eastAsia="仿宋_GB2312" w:hAnsi="Times New Roman" w:cs="Times New Roman"/>
          <w:sz w:val="28"/>
        </w:rPr>
        <w:t>高功率密度永磁电机</w:t>
      </w:r>
      <w:proofErr w:type="gramStart"/>
      <w:r w:rsidR="00E455C8" w:rsidRPr="00A676FD">
        <w:rPr>
          <w:rFonts w:ascii="Times New Roman" w:eastAsia="仿宋_GB2312" w:hAnsi="Times New Roman" w:cs="Times New Roman"/>
          <w:sz w:val="28"/>
        </w:rPr>
        <w:t>及其驱控系统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>3.</w:t>
      </w:r>
      <w:r w:rsidR="00A94173" w:rsidRPr="00A676FD">
        <w:rPr>
          <w:rFonts w:ascii="Times New Roman" w:eastAsia="仿宋_GB2312" w:hAnsi="Times New Roman" w:cs="Times New Roman"/>
          <w:sz w:val="28"/>
        </w:rPr>
        <w:t>超高效电机。</w:t>
      </w:r>
    </w:p>
    <w:p w:rsidR="00A94173" w:rsidRPr="00A676FD" w:rsidRDefault="00C863F7" w:rsidP="002D44B8">
      <w:pPr>
        <w:pStyle w:val="a5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五</w:t>
      </w:r>
      <w:r w:rsidR="00A94173" w:rsidRPr="00A676FD">
        <w:rPr>
          <w:rFonts w:ascii="Times New Roman" w:eastAsia="黑体" w:hAnsi="Times New Roman" w:cs="Times New Roman"/>
          <w:sz w:val="28"/>
        </w:rPr>
        <w:t>、机器人与高端装备。</w:t>
      </w:r>
      <w:r>
        <w:rPr>
          <w:rFonts w:ascii="Times New Roman" w:eastAsia="黑体" w:hAnsi="Times New Roman" w:cs="Times New Roman" w:hint="eastAsia"/>
          <w:sz w:val="28"/>
        </w:rPr>
        <w:t>1.</w:t>
      </w:r>
      <w:r w:rsidR="00A94173" w:rsidRPr="00A676FD">
        <w:rPr>
          <w:rFonts w:ascii="Times New Roman" w:eastAsia="仿宋_GB2312" w:hAnsi="Times New Roman" w:cs="Times New Roman"/>
          <w:sz w:val="28"/>
        </w:rPr>
        <w:t>特种加工装备</w:t>
      </w:r>
      <w:r>
        <w:rPr>
          <w:rFonts w:ascii="Times New Roman" w:eastAsia="仿宋_GB2312" w:hAnsi="Times New Roman" w:cs="Times New Roman" w:hint="eastAsia"/>
          <w:sz w:val="28"/>
        </w:rPr>
        <w:t>2.</w:t>
      </w:r>
      <w:r w:rsidR="00A94173" w:rsidRPr="00A676FD">
        <w:rPr>
          <w:rFonts w:ascii="Times New Roman" w:eastAsia="仿宋_GB2312" w:hAnsi="Times New Roman" w:cs="Times New Roman"/>
          <w:sz w:val="28"/>
        </w:rPr>
        <w:t>海洋工程装备</w:t>
      </w:r>
      <w:r>
        <w:rPr>
          <w:rFonts w:ascii="Times New Roman" w:eastAsia="仿宋_GB2312" w:hAnsi="Times New Roman" w:cs="Times New Roman" w:hint="eastAsia"/>
          <w:sz w:val="28"/>
        </w:rPr>
        <w:t>3.</w:t>
      </w:r>
      <w:r w:rsidR="00A94173" w:rsidRPr="00A676FD">
        <w:rPr>
          <w:rFonts w:ascii="Times New Roman" w:eastAsia="仿宋_GB2312" w:hAnsi="Times New Roman" w:cs="Times New Roman"/>
          <w:sz w:val="28"/>
        </w:rPr>
        <w:t>智能制造装备</w:t>
      </w:r>
      <w:r>
        <w:rPr>
          <w:rFonts w:ascii="Times New Roman" w:eastAsia="仿宋_GB2312" w:hAnsi="Times New Roman" w:cs="Times New Roman" w:hint="eastAsia"/>
          <w:sz w:val="28"/>
        </w:rPr>
        <w:t>4.</w:t>
      </w:r>
      <w:r w:rsidR="00A94173" w:rsidRPr="00A676FD">
        <w:rPr>
          <w:rFonts w:ascii="Times New Roman" w:eastAsia="仿宋_GB2312" w:hAnsi="Times New Roman" w:cs="Times New Roman"/>
          <w:sz w:val="28"/>
        </w:rPr>
        <w:t>智能机器人</w:t>
      </w:r>
      <w:r>
        <w:rPr>
          <w:rFonts w:ascii="Times New Roman" w:eastAsia="仿宋_GB2312" w:hAnsi="Times New Roman" w:cs="Times New Roman" w:hint="eastAsia"/>
          <w:sz w:val="28"/>
        </w:rPr>
        <w:t>5.</w:t>
      </w:r>
      <w:r w:rsidR="00A94173" w:rsidRPr="00A676FD">
        <w:rPr>
          <w:rFonts w:ascii="Times New Roman" w:eastAsia="仿宋_GB2312" w:hAnsi="Times New Roman" w:cs="Times New Roman"/>
          <w:sz w:val="28"/>
        </w:rPr>
        <w:t>智能无人系统</w:t>
      </w:r>
      <w:r>
        <w:rPr>
          <w:rFonts w:ascii="Times New Roman" w:eastAsia="仿宋_GB2312" w:hAnsi="Times New Roman" w:cs="Times New Roman" w:hint="eastAsia"/>
          <w:sz w:val="28"/>
        </w:rPr>
        <w:t>6.</w:t>
      </w:r>
      <w:r w:rsidR="00A94173" w:rsidRPr="00A676FD">
        <w:rPr>
          <w:rFonts w:ascii="Times New Roman" w:eastAsia="仿宋_GB2312" w:hAnsi="Times New Roman" w:cs="Times New Roman"/>
          <w:sz w:val="28"/>
        </w:rPr>
        <w:t>智能集成设备</w:t>
      </w:r>
      <w:r>
        <w:rPr>
          <w:rFonts w:ascii="Times New Roman" w:eastAsia="仿宋_GB2312" w:hAnsi="Times New Roman" w:cs="Times New Roman" w:hint="eastAsia"/>
          <w:sz w:val="28"/>
        </w:rPr>
        <w:t>7.</w:t>
      </w:r>
      <w:r w:rsidR="00A94173" w:rsidRPr="00A676FD">
        <w:rPr>
          <w:rFonts w:ascii="Times New Roman" w:eastAsia="仿宋_GB2312" w:hAnsi="Times New Roman" w:cs="Times New Roman"/>
          <w:sz w:val="28"/>
        </w:rPr>
        <w:t>智能家电。</w:t>
      </w:r>
    </w:p>
    <w:p w:rsidR="00A94173" w:rsidRPr="00A676FD" w:rsidRDefault="00C863F7" w:rsidP="002D44B8">
      <w:pPr>
        <w:pStyle w:val="a5"/>
        <w:adjustRightInd w:val="0"/>
        <w:snapToGrid w:val="0"/>
        <w:spacing w:line="6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六</w:t>
      </w:r>
      <w:r w:rsidR="00A94173" w:rsidRPr="00A676FD">
        <w:rPr>
          <w:rFonts w:ascii="Times New Roman" w:eastAsia="黑体" w:hAnsi="Times New Roman" w:cs="Times New Roman"/>
          <w:sz w:val="28"/>
        </w:rPr>
        <w:t>、关键基础零部件。</w:t>
      </w:r>
      <w:r>
        <w:rPr>
          <w:rFonts w:ascii="Times New Roman" w:eastAsia="黑体" w:hAnsi="Times New Roman" w:cs="Times New Roman" w:hint="eastAsia"/>
          <w:sz w:val="28"/>
        </w:rPr>
        <w:t>1.</w:t>
      </w:r>
      <w:r w:rsidR="00A94173" w:rsidRPr="00A676FD">
        <w:rPr>
          <w:rFonts w:ascii="Times New Roman" w:eastAsia="仿宋_GB2312" w:hAnsi="Times New Roman" w:cs="Times New Roman"/>
          <w:sz w:val="28"/>
        </w:rPr>
        <w:t>高端模具及铸锻件</w:t>
      </w:r>
      <w:r>
        <w:rPr>
          <w:rFonts w:ascii="Times New Roman" w:eastAsia="仿宋_GB2312" w:hAnsi="Times New Roman" w:cs="Times New Roman" w:hint="eastAsia"/>
          <w:sz w:val="28"/>
        </w:rPr>
        <w:t>2.</w:t>
      </w:r>
      <w:r w:rsidR="00A94173" w:rsidRPr="00A676FD">
        <w:rPr>
          <w:rFonts w:ascii="Times New Roman" w:eastAsia="仿宋_GB2312" w:hAnsi="Times New Roman" w:cs="Times New Roman"/>
          <w:sz w:val="28"/>
        </w:rPr>
        <w:t>高速精密重载轴承</w:t>
      </w:r>
      <w:r>
        <w:rPr>
          <w:rFonts w:ascii="Times New Roman" w:eastAsia="仿宋_GB2312" w:hAnsi="Times New Roman" w:cs="Times New Roman" w:hint="eastAsia"/>
          <w:sz w:val="28"/>
        </w:rPr>
        <w:t>3.</w:t>
      </w:r>
      <w:r w:rsidR="00A94173" w:rsidRPr="00A676FD">
        <w:rPr>
          <w:rFonts w:ascii="Times New Roman" w:eastAsia="仿宋_GB2312" w:hAnsi="Times New Roman" w:cs="Times New Roman"/>
          <w:sz w:val="28"/>
        </w:rPr>
        <w:t>精密传动件</w:t>
      </w:r>
      <w:r>
        <w:rPr>
          <w:rFonts w:ascii="Times New Roman" w:eastAsia="仿宋_GB2312" w:hAnsi="Times New Roman" w:cs="Times New Roman" w:hint="eastAsia"/>
          <w:sz w:val="28"/>
        </w:rPr>
        <w:t>4.</w:t>
      </w:r>
      <w:r w:rsidR="00A94173" w:rsidRPr="00A676FD">
        <w:rPr>
          <w:rFonts w:ascii="Times New Roman" w:eastAsia="仿宋_GB2312" w:hAnsi="Times New Roman" w:cs="Times New Roman"/>
          <w:sz w:val="28"/>
        </w:rPr>
        <w:t>高压液压件及高性能泵阀</w:t>
      </w:r>
      <w:r>
        <w:rPr>
          <w:rFonts w:ascii="Times New Roman" w:eastAsia="仿宋_GB2312" w:hAnsi="Times New Roman" w:cs="Times New Roman" w:hint="eastAsia"/>
          <w:sz w:val="28"/>
        </w:rPr>
        <w:t>5.</w:t>
      </w:r>
      <w:r w:rsidR="00A94173" w:rsidRPr="00A676FD">
        <w:rPr>
          <w:rFonts w:ascii="Times New Roman" w:eastAsia="仿宋_GB2312" w:hAnsi="Times New Roman" w:cs="Times New Roman"/>
          <w:sz w:val="28"/>
        </w:rPr>
        <w:t>高可靠气动元件</w:t>
      </w:r>
      <w:r>
        <w:rPr>
          <w:rFonts w:ascii="Times New Roman" w:eastAsia="仿宋_GB2312" w:hAnsi="Times New Roman" w:cs="Times New Roman" w:hint="eastAsia"/>
          <w:sz w:val="28"/>
        </w:rPr>
        <w:t>6.</w:t>
      </w:r>
      <w:r w:rsidR="00A94173" w:rsidRPr="00A676FD">
        <w:rPr>
          <w:rFonts w:ascii="Times New Roman" w:eastAsia="仿宋_GB2312" w:hAnsi="Times New Roman" w:cs="Times New Roman"/>
          <w:sz w:val="28"/>
        </w:rPr>
        <w:t>高强度紧固件。</w:t>
      </w:r>
    </w:p>
    <w:sectPr w:rsidR="00A94173" w:rsidRPr="00A676FD" w:rsidSect="00980705">
      <w:pgSz w:w="11906" w:h="16838"/>
      <w:pgMar w:top="170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E3" w:rsidRDefault="00346BE3" w:rsidP="00B27297">
      <w:r>
        <w:separator/>
      </w:r>
    </w:p>
  </w:endnote>
  <w:endnote w:type="continuationSeparator" w:id="0">
    <w:p w:rsidR="00346BE3" w:rsidRDefault="00346BE3" w:rsidP="00B2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E3" w:rsidRDefault="00346BE3" w:rsidP="00B27297">
      <w:r>
        <w:separator/>
      </w:r>
    </w:p>
  </w:footnote>
  <w:footnote w:type="continuationSeparator" w:id="0">
    <w:p w:rsidR="00346BE3" w:rsidRDefault="00346BE3" w:rsidP="00B2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A"/>
    <w:rsid w:val="00054AA3"/>
    <w:rsid w:val="00077AC1"/>
    <w:rsid w:val="00091930"/>
    <w:rsid w:val="000B637A"/>
    <w:rsid w:val="000C6AD6"/>
    <w:rsid w:val="000F0828"/>
    <w:rsid w:val="000F689A"/>
    <w:rsid w:val="0010787C"/>
    <w:rsid w:val="00117054"/>
    <w:rsid w:val="001477FE"/>
    <w:rsid w:val="001A170A"/>
    <w:rsid w:val="001A20EC"/>
    <w:rsid w:val="001A6C4C"/>
    <w:rsid w:val="001A7187"/>
    <w:rsid w:val="001B0FA2"/>
    <w:rsid w:val="001B1D91"/>
    <w:rsid w:val="001C6A98"/>
    <w:rsid w:val="001D2468"/>
    <w:rsid w:val="001E53AC"/>
    <w:rsid w:val="00211301"/>
    <w:rsid w:val="00211B85"/>
    <w:rsid w:val="00212347"/>
    <w:rsid w:val="00253313"/>
    <w:rsid w:val="00266066"/>
    <w:rsid w:val="00276BBF"/>
    <w:rsid w:val="002D100A"/>
    <w:rsid w:val="002D44B8"/>
    <w:rsid w:val="003077BA"/>
    <w:rsid w:val="0033271B"/>
    <w:rsid w:val="00346BE3"/>
    <w:rsid w:val="00385FA1"/>
    <w:rsid w:val="00387F2B"/>
    <w:rsid w:val="003C22AF"/>
    <w:rsid w:val="003E3B1A"/>
    <w:rsid w:val="004127BD"/>
    <w:rsid w:val="004368C1"/>
    <w:rsid w:val="00461413"/>
    <w:rsid w:val="00481535"/>
    <w:rsid w:val="00484581"/>
    <w:rsid w:val="004877DF"/>
    <w:rsid w:val="004B561E"/>
    <w:rsid w:val="004E70C9"/>
    <w:rsid w:val="00501F63"/>
    <w:rsid w:val="00503E6D"/>
    <w:rsid w:val="00566457"/>
    <w:rsid w:val="005967E5"/>
    <w:rsid w:val="005B1419"/>
    <w:rsid w:val="006068F7"/>
    <w:rsid w:val="006132B1"/>
    <w:rsid w:val="00636050"/>
    <w:rsid w:val="006439B5"/>
    <w:rsid w:val="006571EB"/>
    <w:rsid w:val="00667B15"/>
    <w:rsid w:val="006872AD"/>
    <w:rsid w:val="006A1CB2"/>
    <w:rsid w:val="006B34E1"/>
    <w:rsid w:val="006D4438"/>
    <w:rsid w:val="0072623B"/>
    <w:rsid w:val="007B31DD"/>
    <w:rsid w:val="007F014C"/>
    <w:rsid w:val="007F4D4A"/>
    <w:rsid w:val="0080258D"/>
    <w:rsid w:val="008413F3"/>
    <w:rsid w:val="00842A65"/>
    <w:rsid w:val="00847509"/>
    <w:rsid w:val="008A4A7B"/>
    <w:rsid w:val="008D7D55"/>
    <w:rsid w:val="00906C55"/>
    <w:rsid w:val="0091652C"/>
    <w:rsid w:val="00980705"/>
    <w:rsid w:val="009A4676"/>
    <w:rsid w:val="009B1802"/>
    <w:rsid w:val="009C6A6C"/>
    <w:rsid w:val="009F5DF4"/>
    <w:rsid w:val="00A10E9E"/>
    <w:rsid w:val="00A36014"/>
    <w:rsid w:val="00A55493"/>
    <w:rsid w:val="00A676FD"/>
    <w:rsid w:val="00A94173"/>
    <w:rsid w:val="00AC0F4C"/>
    <w:rsid w:val="00AC6919"/>
    <w:rsid w:val="00AC6D60"/>
    <w:rsid w:val="00AF7ADD"/>
    <w:rsid w:val="00B1691C"/>
    <w:rsid w:val="00B27297"/>
    <w:rsid w:val="00B305BE"/>
    <w:rsid w:val="00B3119A"/>
    <w:rsid w:val="00B41F1E"/>
    <w:rsid w:val="00BA76F6"/>
    <w:rsid w:val="00BB5C4E"/>
    <w:rsid w:val="00BC791A"/>
    <w:rsid w:val="00BF6714"/>
    <w:rsid w:val="00C0395A"/>
    <w:rsid w:val="00C56145"/>
    <w:rsid w:val="00C638C5"/>
    <w:rsid w:val="00C863F7"/>
    <w:rsid w:val="00C86EA5"/>
    <w:rsid w:val="00CA4BBE"/>
    <w:rsid w:val="00D03193"/>
    <w:rsid w:val="00D45A2D"/>
    <w:rsid w:val="00D97C53"/>
    <w:rsid w:val="00DB46C7"/>
    <w:rsid w:val="00DC357E"/>
    <w:rsid w:val="00DF7DE1"/>
    <w:rsid w:val="00E05130"/>
    <w:rsid w:val="00E11DEB"/>
    <w:rsid w:val="00E31D30"/>
    <w:rsid w:val="00E37F48"/>
    <w:rsid w:val="00E455C8"/>
    <w:rsid w:val="00E608A3"/>
    <w:rsid w:val="00E7560E"/>
    <w:rsid w:val="00EC1621"/>
    <w:rsid w:val="00F3490A"/>
    <w:rsid w:val="00F81A1A"/>
    <w:rsid w:val="00F87746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2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4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2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41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107</Words>
  <Characters>612</Characters>
  <Application>Microsoft Office Word</Application>
  <DocSecurity>0</DocSecurity>
  <Lines>5</Lines>
  <Paragraphs>1</Paragraphs>
  <ScaleCrop>false</ScaleCrop>
  <Company>Lenovo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周明炯</dc:creator>
  <cp:lastModifiedBy>陈友申</cp:lastModifiedBy>
  <cp:revision>158</cp:revision>
  <dcterms:created xsi:type="dcterms:W3CDTF">2019-05-28T06:55:00Z</dcterms:created>
  <dcterms:modified xsi:type="dcterms:W3CDTF">2019-07-01T09:04:00Z</dcterms:modified>
</cp:coreProperties>
</file>