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E5" w:rsidRPr="00E855E5" w:rsidRDefault="00E855E5" w:rsidP="00E855E5">
      <w:pPr>
        <w:widowControl/>
        <w:shd w:val="clear" w:color="auto" w:fill="FFFFFF"/>
        <w:spacing w:before="100" w:beforeAutospacing="1" w:after="100" w:afterAutospacing="1"/>
        <w:jc w:val="center"/>
        <w:outlineLvl w:val="0"/>
        <w:rPr>
          <w:rFonts w:ascii="Arial" w:eastAsia="宋体" w:hAnsi="Arial" w:cs="Arial"/>
          <w:b/>
          <w:bCs/>
          <w:color w:val="000000" w:themeColor="text1"/>
          <w:kern w:val="36"/>
          <w:sz w:val="36"/>
          <w:szCs w:val="36"/>
        </w:rPr>
      </w:pPr>
      <w:r w:rsidRPr="00E855E5">
        <w:rPr>
          <w:rFonts w:ascii="Arial" w:eastAsia="宋体" w:hAnsi="Arial" w:cs="Arial"/>
          <w:b/>
          <w:bCs/>
          <w:color w:val="000000" w:themeColor="text1"/>
          <w:kern w:val="36"/>
          <w:sz w:val="36"/>
          <w:szCs w:val="36"/>
        </w:rPr>
        <w:t>宁波市企业技术秘密保护条例</w:t>
      </w:r>
    </w:p>
    <w:p w:rsidR="00E855E5" w:rsidRPr="00E855E5" w:rsidRDefault="00E855E5" w:rsidP="00E855E5">
      <w:pPr>
        <w:widowControl/>
        <w:shd w:val="clear" w:color="auto" w:fill="FFFFFF"/>
        <w:spacing w:line="360" w:lineRule="atLeast"/>
        <w:ind w:firstLine="480"/>
        <w:jc w:val="left"/>
        <w:rPr>
          <w:rFonts w:ascii="Arial" w:eastAsia="宋体" w:hAnsi="Arial" w:cs="Arial" w:hint="eastAsia"/>
          <w:color w:val="000000" w:themeColor="text1"/>
          <w:kern w:val="0"/>
          <w:szCs w:val="21"/>
        </w:rPr>
      </w:pP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第一条 为保护拥有技术秘密企业的合法权益，调动企业科技创新和科技投入的积极性，推动企业技术进步，根据有关法律、法规，结合本市实际，制定本条例。</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第二条 本市行政区域内的企业合法拥有的技术秘密保护适用本条例。</w:t>
      </w:r>
      <w:bookmarkStart w:id="0" w:name="_GoBack"/>
      <w:bookmarkEnd w:id="0"/>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属国家科学技术秘密，法律、法规另有规定的，从其规定。</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第三条 本条例所称企业技术秘密，是指不为公众所知悉、能为企业带来经济利益、具有实用性并经企业采取保密措施的非专利技术及技术信息，包括设计图纸（含草图）、试验结果和试验记录、工艺及流程、配方、样品、数据等。</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第四条 本条例所称保密措施是：</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（一）企业对技术秘密明确划定密级和范围，并将该技术秘密的保护要求明确告知有关人员；</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（二）企业与知悉技术秘密的员工及有关人员签订保密协议，或者提出书面的保密要求并经签名确认；</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（三）企业对技术秘密的存放、使用、转移等环节采取了合理、有效的管理办法和保护手段。</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lastRenderedPageBreak/>
        <w:t>第五条 市和县（市）、区科学技术行政管理部门负责组织本条例的实施，工商等有关行政管理部门按照各自的职责，协助做好企业技术秘密保护工作。</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第六条 企业应当建立和健全技术秘密的内部管理制度，配备专职或兼职的技术秘密管理人员，对本企业的技术秘密进行规范化管理。</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第七条 企业应当对涉及技术秘密的场所，按涉密的程度，确定不同的保密等级并采取防范措施，防止泄露技术秘密。</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第八条 不同企业独立研究开发出同一技术的，其技术秘密权益分别归该企业所有，无论时间先后，均享有使用或转让该技术的权利。</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企业自行开发或者委托开发的技术项目，应当在立项时确定是否需要保密。</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第九条 企业可以根据技术的生命周期、成熟程度、潜在价值和产品市场需求等因素，自行确定技术秘密的密级和保密期限。</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第十条 企业应当按下列规定对技术秘密明示确认：</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（一）书面形式的技术秘密加盖技术秘密标识，标明密级和保密期限；</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（二）非书面形式的技术秘密用前项规定的标识方式标在易于识别的地方；</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lastRenderedPageBreak/>
        <w:t>（三）对涉密的计算机及相关技术，在其存储介质和电子文档中设立明确的保密标志。</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对于不易标识的企业技术秘密，应当用保密义务人能够理解的其他有效方法予以确认。</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企业技术秘密的密级以及保密期限如有变更，应当在原件上</w:t>
      </w:r>
      <w:proofErr w:type="gramStart"/>
      <w:r w:rsidRPr="00E855E5">
        <w:rPr>
          <w:rFonts w:ascii="仿宋" w:eastAsia="仿宋" w:hAnsi="仿宋" w:cs="Arial"/>
          <w:color w:val="000000" w:themeColor="text1"/>
          <w:kern w:val="0"/>
          <w:sz w:val="32"/>
          <w:szCs w:val="32"/>
        </w:rPr>
        <w:t>作出</w:t>
      </w:r>
      <w:proofErr w:type="gramEnd"/>
      <w:r w:rsidRPr="00E855E5">
        <w:rPr>
          <w:rFonts w:ascii="仿宋" w:eastAsia="仿宋" w:hAnsi="仿宋" w:cs="Arial"/>
          <w:color w:val="000000" w:themeColor="text1"/>
          <w:kern w:val="0"/>
          <w:sz w:val="32"/>
          <w:szCs w:val="32"/>
        </w:rPr>
        <w:t>明显标志并及时通知保密义务人。</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第十一条 企业可以根据保密岗位和密级与员工签订企业技术秘密保密协议，或在与员工签订的劳动合同中规定有关企业的技术秘密保密条款。</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第十二条 企业在经营活动中可以根据企业技术秘密保护的有关规定，与合同另一方在合同中订立保密条款，或与之签订企业技术秘密保密协议。</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当事人不得因合同无效或者被撤销而擅自披露企业技术秘密，因该合同取得的技术资料、样品、样机等，应当及时返还权利人，不得保留复制品。</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第十三条 签订企业技术秘密保密协议应遵循公平、合理的原则。</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企业技术秘密保密协议应当以书面形式签订，其主要内容包括：</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（一）保密内容与范围；</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（二）保密期限；</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（三）双方的权利和义务；</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lastRenderedPageBreak/>
        <w:t>（四）违约责任；</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（五）其他需要规定的事项。</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第十四条 企业可以与知悉技术秘密的员工签订竞业限制协议。</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竞业限制，是指企业与员工约定该员工在离开该企业的一定期限内，不得在生产同一种核心技术的产品且有竞争关系的其他企业任职，或者自己从事与原企业有竞争关系的同一种核心技术产品的生产经营。</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第十五条 签订竞业限制协议，双方应当协商一致，并以书面形式签订。</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竞业限制协议的主要内容包括：</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（一）竞业限制的具体范围；</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（二）竞业限制的期限；</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（三）竞业限制补偿费的数额及支付方式；</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（四）违约责任。</w:t>
      </w:r>
    </w:p>
    <w:p w:rsidR="00E855E5" w:rsidRPr="00E855E5" w:rsidRDefault="00E855E5" w:rsidP="00E855E5">
      <w:pPr>
        <w:widowControl/>
        <w:shd w:val="clear" w:color="auto" w:fill="FFFFFF"/>
        <w:spacing w:line="360" w:lineRule="atLeast"/>
        <w:ind w:firstLine="480"/>
        <w:jc w:val="left"/>
        <w:rPr>
          <w:rFonts w:ascii="仿宋" w:eastAsia="仿宋" w:hAnsi="仿宋" w:cs="Arial" w:hint="eastAsia"/>
          <w:color w:val="000000" w:themeColor="text1"/>
          <w:kern w:val="0"/>
          <w:sz w:val="32"/>
          <w:szCs w:val="32"/>
        </w:rPr>
      </w:pPr>
      <w:r w:rsidRPr="00E855E5">
        <w:rPr>
          <w:rFonts w:ascii="仿宋" w:eastAsia="仿宋" w:hAnsi="仿宋" w:cs="Arial"/>
          <w:color w:val="000000" w:themeColor="text1"/>
          <w:kern w:val="0"/>
          <w:sz w:val="32"/>
          <w:szCs w:val="32"/>
        </w:rPr>
        <w:t>第十六条　竞业限制的期限，可根据员工涉及的企业技术秘密的密级、所处保密岗位或者受到的特殊训练等情况而定，最长不得超过二年。</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第十七条　在竞业限制期间，企业应当按照竞业限制协议中的约定，向被竞业限制人员支付一定的补偿费。年补偿费不得低于该员工离职前一年从该企业获得的年报酬总额的二分之一。</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lastRenderedPageBreak/>
        <w:t>双方也可以根据约定或者协商提前终止竞业限制协议。</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第十八条 有下列情形之一的，竞业限制协议自行终止：</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（一）企业技术秘密已经公开的；</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（二）负有竞业限制义务的员工死亡的；</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（三）企业终止的；</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（四）企业违反竞业限制协议，不支付或者无正当理由拖欠补偿费的。</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第十九条 企业依法合并、分立时，除另有约定外，变更后的当事人应当继续履行企业技术秘密保密协议、竞业限制协议规定的义务并享受相应的权利。</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企业终止后，相关当事人可以另行约定企业技术秘密保密协议和</w:t>
      </w:r>
      <w:proofErr w:type="gramStart"/>
      <w:r w:rsidRPr="00E855E5">
        <w:rPr>
          <w:rFonts w:ascii="仿宋" w:eastAsia="仿宋" w:hAnsi="仿宋" w:cs="Arial"/>
          <w:color w:val="000000" w:themeColor="text1"/>
          <w:kern w:val="0"/>
          <w:sz w:val="32"/>
          <w:szCs w:val="32"/>
        </w:rPr>
        <w:t>竞业</w:t>
      </w:r>
      <w:proofErr w:type="gramEnd"/>
      <w:r w:rsidRPr="00E855E5">
        <w:rPr>
          <w:rFonts w:ascii="仿宋" w:eastAsia="仿宋" w:hAnsi="仿宋" w:cs="Arial"/>
          <w:color w:val="000000" w:themeColor="text1"/>
          <w:kern w:val="0"/>
          <w:sz w:val="32"/>
          <w:szCs w:val="32"/>
        </w:rPr>
        <w:t>限制协议。</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第二十条 有关专家参加科技成果鉴定或者技术论证、技术经纪人从事技术中介活动等，知悉企业技术秘密的，负有技术秘密保护义务，应当遵守企业技术秘密保护的有关规定，不得擅自披露和使用，因泄露企业技术秘密给企业造成损失的，依法承担赔偿责任。</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第二十一条 有下列行为之一的，属于侵犯企业技术秘密：</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（一）以盗窃、利诱、胁迫或者其他不正当手段获取企业技术秘密的；</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（二）披露、使用或者允许他人使用以前项手段获取的企业技术秘密的；</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lastRenderedPageBreak/>
        <w:t>（三）违反约定或者违反权利人有关保守企业技术秘密的要求，披露、使用或者允许他人使用其所掌握的企业技术秘密的。</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第三人明知或者应知前款所列违法行为，获取、使用或者披露企业技术秘密的，视为侵犯企业技术秘密。</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第二十二条　有本条例第二十一条所列侵权行为之一，给被侵害的企业造成损害的，应当赔偿经济损失，并承担被侵害人因调查该项侵权行为所支付的合理费用。经济损失赔偿额按以下方法计算：</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（一）侵权行为尚未造成企业技术秘密完全公开的，经济损失赔偿额按技术秘密权利人因被侵权而受到的实际损失或者侵权人因侵权行为获得的全部利润计算；</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（二）侵权行为造成企业技术秘密完全公开的，经济损失赔偿额应当按该技术秘密的全部价值量计算。企业技术秘密的全部价值量，由国家认可的资产评估机构评估确定。</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当事人之间在有关协议中对经济损失赔偿额有约定的，按照约定赔偿。</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第二十三条 本条例第二十一条所</w:t>
      </w:r>
      <w:proofErr w:type="gramStart"/>
      <w:r w:rsidRPr="00E855E5">
        <w:rPr>
          <w:rFonts w:ascii="仿宋" w:eastAsia="仿宋" w:hAnsi="仿宋" w:cs="Arial"/>
          <w:color w:val="000000" w:themeColor="text1"/>
          <w:kern w:val="0"/>
          <w:sz w:val="32"/>
          <w:szCs w:val="32"/>
        </w:rPr>
        <w:t>列行</w:t>
      </w:r>
      <w:proofErr w:type="gramEnd"/>
      <w:r w:rsidRPr="00E855E5">
        <w:rPr>
          <w:rFonts w:ascii="仿宋" w:eastAsia="仿宋" w:hAnsi="仿宋" w:cs="Arial"/>
          <w:color w:val="000000" w:themeColor="text1"/>
          <w:kern w:val="0"/>
          <w:sz w:val="32"/>
          <w:szCs w:val="32"/>
        </w:rPr>
        <w:t>为违反《中华人民共和国反不正当竞争法》的，由县级以上工商行政管理部门依法查处；构成犯罪的，依法追究刑事责任。</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lastRenderedPageBreak/>
        <w:t>第二十四条 对企业技术秘密纠纷中的有关技术问题需要鉴定的，由市科学技术行政管理部门推荐有关专家进行鉴定。</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第二十五条 科学技术、工商等有关行政管理部门工作人员滥用职权、玩忽职守、泄露企业技术秘密的，依法给予行政处分；给企业造成损害的，依法承担赔偿责任；构成犯罪的，依法追究刑事责任。</w:t>
      </w:r>
    </w:p>
    <w:p w:rsidR="00E855E5" w:rsidRPr="00E855E5" w:rsidRDefault="00E855E5" w:rsidP="00E855E5">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E855E5">
        <w:rPr>
          <w:rFonts w:ascii="仿宋" w:eastAsia="仿宋" w:hAnsi="仿宋" w:cs="Arial"/>
          <w:color w:val="000000" w:themeColor="text1"/>
          <w:kern w:val="0"/>
          <w:sz w:val="32"/>
          <w:szCs w:val="32"/>
        </w:rPr>
        <w:t>第二十六条　本条例自</w:t>
      </w:r>
      <w:r w:rsidRPr="00E855E5">
        <w:rPr>
          <w:rFonts w:ascii="仿宋" w:eastAsia="仿宋" w:hAnsi="仿宋" w:cs="Arial"/>
          <w:color w:val="000000" w:themeColor="text1"/>
          <w:sz w:val="32"/>
          <w:szCs w:val="32"/>
        </w:rPr>
        <w:t>公布之日起施行</w:t>
      </w:r>
      <w:r w:rsidRPr="00E855E5">
        <w:rPr>
          <w:rFonts w:ascii="仿宋" w:eastAsia="仿宋" w:hAnsi="仿宋" w:cs="Arial" w:hint="eastAsia"/>
          <w:color w:val="000000" w:themeColor="text1"/>
          <w:sz w:val="32"/>
          <w:szCs w:val="32"/>
        </w:rPr>
        <w:t>。</w:t>
      </w:r>
    </w:p>
    <w:p w:rsidR="00D23941" w:rsidRPr="00E855E5" w:rsidRDefault="00D23941">
      <w:pPr>
        <w:rPr>
          <w:color w:val="000000" w:themeColor="text1"/>
        </w:rPr>
      </w:pPr>
    </w:p>
    <w:sectPr w:rsidR="00D23941" w:rsidRPr="00E855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053" w:rsidRDefault="00C64053" w:rsidP="00E855E5">
      <w:r>
        <w:separator/>
      </w:r>
    </w:p>
  </w:endnote>
  <w:endnote w:type="continuationSeparator" w:id="0">
    <w:p w:rsidR="00C64053" w:rsidRDefault="00C64053" w:rsidP="00E8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053" w:rsidRDefault="00C64053" w:rsidP="00E855E5">
      <w:r>
        <w:separator/>
      </w:r>
    </w:p>
  </w:footnote>
  <w:footnote w:type="continuationSeparator" w:id="0">
    <w:p w:rsidR="00C64053" w:rsidRDefault="00C64053" w:rsidP="00E85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16"/>
    <w:rsid w:val="00640816"/>
    <w:rsid w:val="00C64053"/>
    <w:rsid w:val="00D23941"/>
    <w:rsid w:val="00E85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855E5"/>
    <w:pPr>
      <w:widowControl/>
      <w:spacing w:before="100" w:beforeAutospacing="1" w:after="100" w:afterAutospacing="1"/>
      <w:jc w:val="left"/>
      <w:outlineLvl w:val="0"/>
    </w:pPr>
    <w:rPr>
      <w:rFonts w:ascii="宋体" w:eastAsia="宋体" w:hAnsi="宋体" w:cs="宋体"/>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5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55E5"/>
    <w:rPr>
      <w:sz w:val="18"/>
      <w:szCs w:val="18"/>
    </w:rPr>
  </w:style>
  <w:style w:type="paragraph" w:styleId="a4">
    <w:name w:val="footer"/>
    <w:basedOn w:val="a"/>
    <w:link w:val="Char0"/>
    <w:uiPriority w:val="99"/>
    <w:unhideWhenUsed/>
    <w:rsid w:val="00E855E5"/>
    <w:pPr>
      <w:tabs>
        <w:tab w:val="center" w:pos="4153"/>
        <w:tab w:val="right" w:pos="8306"/>
      </w:tabs>
      <w:snapToGrid w:val="0"/>
      <w:jc w:val="left"/>
    </w:pPr>
    <w:rPr>
      <w:sz w:val="18"/>
      <w:szCs w:val="18"/>
    </w:rPr>
  </w:style>
  <w:style w:type="character" w:customStyle="1" w:styleId="Char0">
    <w:name w:val="页脚 Char"/>
    <w:basedOn w:val="a0"/>
    <w:link w:val="a4"/>
    <w:uiPriority w:val="99"/>
    <w:rsid w:val="00E855E5"/>
    <w:rPr>
      <w:sz w:val="18"/>
      <w:szCs w:val="18"/>
    </w:rPr>
  </w:style>
  <w:style w:type="character" w:customStyle="1" w:styleId="1Char">
    <w:name w:val="标题 1 Char"/>
    <w:basedOn w:val="a0"/>
    <w:link w:val="1"/>
    <w:uiPriority w:val="9"/>
    <w:rsid w:val="00E855E5"/>
    <w:rPr>
      <w:rFonts w:ascii="宋体" w:eastAsia="宋体" w:hAnsi="宋体" w:cs="宋体"/>
      <w:b/>
      <w:bCs/>
      <w:color w:val="333333"/>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855E5"/>
    <w:pPr>
      <w:widowControl/>
      <w:spacing w:before="100" w:beforeAutospacing="1" w:after="100" w:afterAutospacing="1"/>
      <w:jc w:val="left"/>
      <w:outlineLvl w:val="0"/>
    </w:pPr>
    <w:rPr>
      <w:rFonts w:ascii="宋体" w:eastAsia="宋体" w:hAnsi="宋体" w:cs="宋体"/>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5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55E5"/>
    <w:rPr>
      <w:sz w:val="18"/>
      <w:szCs w:val="18"/>
    </w:rPr>
  </w:style>
  <w:style w:type="paragraph" w:styleId="a4">
    <w:name w:val="footer"/>
    <w:basedOn w:val="a"/>
    <w:link w:val="Char0"/>
    <w:uiPriority w:val="99"/>
    <w:unhideWhenUsed/>
    <w:rsid w:val="00E855E5"/>
    <w:pPr>
      <w:tabs>
        <w:tab w:val="center" w:pos="4153"/>
        <w:tab w:val="right" w:pos="8306"/>
      </w:tabs>
      <w:snapToGrid w:val="0"/>
      <w:jc w:val="left"/>
    </w:pPr>
    <w:rPr>
      <w:sz w:val="18"/>
      <w:szCs w:val="18"/>
    </w:rPr>
  </w:style>
  <w:style w:type="character" w:customStyle="1" w:styleId="Char0">
    <w:name w:val="页脚 Char"/>
    <w:basedOn w:val="a0"/>
    <w:link w:val="a4"/>
    <w:uiPriority w:val="99"/>
    <w:rsid w:val="00E855E5"/>
    <w:rPr>
      <w:sz w:val="18"/>
      <w:szCs w:val="18"/>
    </w:rPr>
  </w:style>
  <w:style w:type="character" w:customStyle="1" w:styleId="1Char">
    <w:name w:val="标题 1 Char"/>
    <w:basedOn w:val="a0"/>
    <w:link w:val="1"/>
    <w:uiPriority w:val="9"/>
    <w:rsid w:val="00E855E5"/>
    <w:rPr>
      <w:rFonts w:ascii="宋体" w:eastAsia="宋体" w:hAnsi="宋体" w:cs="宋体"/>
      <w:b/>
      <w:bCs/>
      <w:color w:val="333333"/>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8991">
      <w:bodyDiv w:val="1"/>
      <w:marLeft w:val="0"/>
      <w:marRight w:val="0"/>
      <w:marTop w:val="0"/>
      <w:marBottom w:val="0"/>
      <w:divBdr>
        <w:top w:val="none" w:sz="0" w:space="0" w:color="auto"/>
        <w:left w:val="none" w:sz="0" w:space="0" w:color="auto"/>
        <w:bottom w:val="none" w:sz="0" w:space="0" w:color="auto"/>
        <w:right w:val="none" w:sz="0" w:space="0" w:color="auto"/>
      </w:divBdr>
      <w:divsChild>
        <w:div w:id="1247302422">
          <w:marLeft w:val="0"/>
          <w:marRight w:val="0"/>
          <w:marTop w:val="0"/>
          <w:marBottom w:val="0"/>
          <w:divBdr>
            <w:top w:val="none" w:sz="0" w:space="0" w:color="auto"/>
            <w:left w:val="none" w:sz="0" w:space="0" w:color="auto"/>
            <w:bottom w:val="none" w:sz="0" w:space="0" w:color="auto"/>
            <w:right w:val="none" w:sz="0" w:space="0" w:color="auto"/>
          </w:divBdr>
          <w:divsChild>
            <w:div w:id="519659705">
              <w:marLeft w:val="0"/>
              <w:marRight w:val="0"/>
              <w:marTop w:val="300"/>
              <w:marBottom w:val="0"/>
              <w:divBdr>
                <w:top w:val="none" w:sz="0" w:space="0" w:color="auto"/>
                <w:left w:val="none" w:sz="0" w:space="0" w:color="auto"/>
                <w:bottom w:val="none" w:sz="0" w:space="0" w:color="auto"/>
                <w:right w:val="none" w:sz="0" w:space="0" w:color="auto"/>
              </w:divBdr>
              <w:divsChild>
                <w:div w:id="1930431209">
                  <w:marLeft w:val="0"/>
                  <w:marRight w:val="0"/>
                  <w:marTop w:val="0"/>
                  <w:marBottom w:val="0"/>
                  <w:divBdr>
                    <w:top w:val="single" w:sz="6" w:space="0" w:color="E5E5E5"/>
                    <w:left w:val="single" w:sz="6" w:space="0" w:color="E5E5E5"/>
                    <w:bottom w:val="single" w:sz="6" w:space="0" w:color="E5E5E5"/>
                    <w:right w:val="single" w:sz="6" w:space="0" w:color="E5E5E5"/>
                  </w:divBdr>
                  <w:divsChild>
                    <w:div w:id="1827551783">
                      <w:marLeft w:val="0"/>
                      <w:marRight w:val="0"/>
                      <w:marTop w:val="0"/>
                      <w:marBottom w:val="0"/>
                      <w:divBdr>
                        <w:top w:val="none" w:sz="0" w:space="0" w:color="auto"/>
                        <w:left w:val="none" w:sz="0" w:space="0" w:color="auto"/>
                        <w:bottom w:val="none" w:sz="0" w:space="0" w:color="auto"/>
                        <w:right w:val="none" w:sz="0" w:space="0" w:color="auto"/>
                      </w:divBdr>
                      <w:divsChild>
                        <w:div w:id="1916667910">
                          <w:marLeft w:val="0"/>
                          <w:marRight w:val="0"/>
                          <w:marTop w:val="0"/>
                          <w:marBottom w:val="225"/>
                          <w:divBdr>
                            <w:top w:val="none" w:sz="0" w:space="0" w:color="auto"/>
                            <w:left w:val="none" w:sz="0" w:space="0" w:color="auto"/>
                            <w:bottom w:val="none" w:sz="0" w:space="0" w:color="auto"/>
                            <w:right w:val="none" w:sz="0" w:space="0" w:color="auto"/>
                          </w:divBdr>
                        </w:div>
                        <w:div w:id="1248148777">
                          <w:marLeft w:val="0"/>
                          <w:marRight w:val="0"/>
                          <w:marTop w:val="0"/>
                          <w:marBottom w:val="225"/>
                          <w:divBdr>
                            <w:top w:val="none" w:sz="0" w:space="0" w:color="auto"/>
                            <w:left w:val="none" w:sz="0" w:space="0" w:color="auto"/>
                            <w:bottom w:val="none" w:sz="0" w:space="0" w:color="auto"/>
                            <w:right w:val="none" w:sz="0" w:space="0" w:color="auto"/>
                          </w:divBdr>
                        </w:div>
                        <w:div w:id="1468737853">
                          <w:marLeft w:val="0"/>
                          <w:marRight w:val="0"/>
                          <w:marTop w:val="0"/>
                          <w:marBottom w:val="225"/>
                          <w:divBdr>
                            <w:top w:val="none" w:sz="0" w:space="0" w:color="auto"/>
                            <w:left w:val="none" w:sz="0" w:space="0" w:color="auto"/>
                            <w:bottom w:val="none" w:sz="0" w:space="0" w:color="auto"/>
                            <w:right w:val="none" w:sz="0" w:space="0" w:color="auto"/>
                          </w:divBdr>
                        </w:div>
                        <w:div w:id="312223655">
                          <w:marLeft w:val="0"/>
                          <w:marRight w:val="0"/>
                          <w:marTop w:val="0"/>
                          <w:marBottom w:val="225"/>
                          <w:divBdr>
                            <w:top w:val="none" w:sz="0" w:space="0" w:color="auto"/>
                            <w:left w:val="none" w:sz="0" w:space="0" w:color="auto"/>
                            <w:bottom w:val="none" w:sz="0" w:space="0" w:color="auto"/>
                            <w:right w:val="none" w:sz="0" w:space="0" w:color="auto"/>
                          </w:divBdr>
                        </w:div>
                        <w:div w:id="1397312847">
                          <w:marLeft w:val="0"/>
                          <w:marRight w:val="0"/>
                          <w:marTop w:val="0"/>
                          <w:marBottom w:val="225"/>
                          <w:divBdr>
                            <w:top w:val="none" w:sz="0" w:space="0" w:color="auto"/>
                            <w:left w:val="none" w:sz="0" w:space="0" w:color="auto"/>
                            <w:bottom w:val="none" w:sz="0" w:space="0" w:color="auto"/>
                            <w:right w:val="none" w:sz="0" w:space="0" w:color="auto"/>
                          </w:divBdr>
                        </w:div>
                        <w:div w:id="2120251975">
                          <w:marLeft w:val="0"/>
                          <w:marRight w:val="0"/>
                          <w:marTop w:val="0"/>
                          <w:marBottom w:val="225"/>
                          <w:divBdr>
                            <w:top w:val="none" w:sz="0" w:space="0" w:color="auto"/>
                            <w:left w:val="none" w:sz="0" w:space="0" w:color="auto"/>
                            <w:bottom w:val="none" w:sz="0" w:space="0" w:color="auto"/>
                            <w:right w:val="none" w:sz="0" w:space="0" w:color="auto"/>
                          </w:divBdr>
                        </w:div>
                        <w:div w:id="293565695">
                          <w:marLeft w:val="0"/>
                          <w:marRight w:val="0"/>
                          <w:marTop w:val="0"/>
                          <w:marBottom w:val="225"/>
                          <w:divBdr>
                            <w:top w:val="none" w:sz="0" w:space="0" w:color="auto"/>
                            <w:left w:val="none" w:sz="0" w:space="0" w:color="auto"/>
                            <w:bottom w:val="none" w:sz="0" w:space="0" w:color="auto"/>
                            <w:right w:val="none" w:sz="0" w:space="0" w:color="auto"/>
                          </w:divBdr>
                        </w:div>
                        <w:div w:id="287666966">
                          <w:marLeft w:val="0"/>
                          <w:marRight w:val="0"/>
                          <w:marTop w:val="0"/>
                          <w:marBottom w:val="225"/>
                          <w:divBdr>
                            <w:top w:val="none" w:sz="0" w:space="0" w:color="auto"/>
                            <w:left w:val="none" w:sz="0" w:space="0" w:color="auto"/>
                            <w:bottom w:val="none" w:sz="0" w:space="0" w:color="auto"/>
                            <w:right w:val="none" w:sz="0" w:space="0" w:color="auto"/>
                          </w:divBdr>
                        </w:div>
                        <w:div w:id="962535388">
                          <w:marLeft w:val="0"/>
                          <w:marRight w:val="0"/>
                          <w:marTop w:val="0"/>
                          <w:marBottom w:val="225"/>
                          <w:divBdr>
                            <w:top w:val="none" w:sz="0" w:space="0" w:color="auto"/>
                            <w:left w:val="none" w:sz="0" w:space="0" w:color="auto"/>
                            <w:bottom w:val="none" w:sz="0" w:space="0" w:color="auto"/>
                            <w:right w:val="none" w:sz="0" w:space="0" w:color="auto"/>
                          </w:divBdr>
                        </w:div>
                        <w:div w:id="1592465117">
                          <w:marLeft w:val="0"/>
                          <w:marRight w:val="0"/>
                          <w:marTop w:val="0"/>
                          <w:marBottom w:val="225"/>
                          <w:divBdr>
                            <w:top w:val="none" w:sz="0" w:space="0" w:color="auto"/>
                            <w:left w:val="none" w:sz="0" w:space="0" w:color="auto"/>
                            <w:bottom w:val="none" w:sz="0" w:space="0" w:color="auto"/>
                            <w:right w:val="none" w:sz="0" w:space="0" w:color="auto"/>
                          </w:divBdr>
                        </w:div>
                        <w:div w:id="503013573">
                          <w:marLeft w:val="0"/>
                          <w:marRight w:val="0"/>
                          <w:marTop w:val="0"/>
                          <w:marBottom w:val="225"/>
                          <w:divBdr>
                            <w:top w:val="none" w:sz="0" w:space="0" w:color="auto"/>
                            <w:left w:val="none" w:sz="0" w:space="0" w:color="auto"/>
                            <w:bottom w:val="none" w:sz="0" w:space="0" w:color="auto"/>
                            <w:right w:val="none" w:sz="0" w:space="0" w:color="auto"/>
                          </w:divBdr>
                        </w:div>
                        <w:div w:id="13382325">
                          <w:marLeft w:val="0"/>
                          <w:marRight w:val="0"/>
                          <w:marTop w:val="0"/>
                          <w:marBottom w:val="225"/>
                          <w:divBdr>
                            <w:top w:val="none" w:sz="0" w:space="0" w:color="auto"/>
                            <w:left w:val="none" w:sz="0" w:space="0" w:color="auto"/>
                            <w:bottom w:val="none" w:sz="0" w:space="0" w:color="auto"/>
                            <w:right w:val="none" w:sz="0" w:space="0" w:color="auto"/>
                          </w:divBdr>
                        </w:div>
                        <w:div w:id="1750695435">
                          <w:marLeft w:val="0"/>
                          <w:marRight w:val="0"/>
                          <w:marTop w:val="0"/>
                          <w:marBottom w:val="225"/>
                          <w:divBdr>
                            <w:top w:val="none" w:sz="0" w:space="0" w:color="auto"/>
                            <w:left w:val="none" w:sz="0" w:space="0" w:color="auto"/>
                            <w:bottom w:val="none" w:sz="0" w:space="0" w:color="auto"/>
                            <w:right w:val="none" w:sz="0" w:space="0" w:color="auto"/>
                          </w:divBdr>
                        </w:div>
                        <w:div w:id="739862264">
                          <w:marLeft w:val="0"/>
                          <w:marRight w:val="0"/>
                          <w:marTop w:val="0"/>
                          <w:marBottom w:val="225"/>
                          <w:divBdr>
                            <w:top w:val="none" w:sz="0" w:space="0" w:color="auto"/>
                            <w:left w:val="none" w:sz="0" w:space="0" w:color="auto"/>
                            <w:bottom w:val="none" w:sz="0" w:space="0" w:color="auto"/>
                            <w:right w:val="none" w:sz="0" w:space="0" w:color="auto"/>
                          </w:divBdr>
                        </w:div>
                        <w:div w:id="1340081316">
                          <w:marLeft w:val="0"/>
                          <w:marRight w:val="0"/>
                          <w:marTop w:val="0"/>
                          <w:marBottom w:val="225"/>
                          <w:divBdr>
                            <w:top w:val="none" w:sz="0" w:space="0" w:color="auto"/>
                            <w:left w:val="none" w:sz="0" w:space="0" w:color="auto"/>
                            <w:bottom w:val="none" w:sz="0" w:space="0" w:color="auto"/>
                            <w:right w:val="none" w:sz="0" w:space="0" w:color="auto"/>
                          </w:divBdr>
                        </w:div>
                        <w:div w:id="240918421">
                          <w:marLeft w:val="0"/>
                          <w:marRight w:val="0"/>
                          <w:marTop w:val="0"/>
                          <w:marBottom w:val="225"/>
                          <w:divBdr>
                            <w:top w:val="none" w:sz="0" w:space="0" w:color="auto"/>
                            <w:left w:val="none" w:sz="0" w:space="0" w:color="auto"/>
                            <w:bottom w:val="none" w:sz="0" w:space="0" w:color="auto"/>
                            <w:right w:val="none" w:sz="0" w:space="0" w:color="auto"/>
                          </w:divBdr>
                        </w:div>
                        <w:div w:id="686101477">
                          <w:marLeft w:val="0"/>
                          <w:marRight w:val="0"/>
                          <w:marTop w:val="0"/>
                          <w:marBottom w:val="225"/>
                          <w:divBdr>
                            <w:top w:val="none" w:sz="0" w:space="0" w:color="auto"/>
                            <w:left w:val="none" w:sz="0" w:space="0" w:color="auto"/>
                            <w:bottom w:val="none" w:sz="0" w:space="0" w:color="auto"/>
                            <w:right w:val="none" w:sz="0" w:space="0" w:color="auto"/>
                          </w:divBdr>
                        </w:div>
                        <w:div w:id="916936960">
                          <w:marLeft w:val="0"/>
                          <w:marRight w:val="0"/>
                          <w:marTop w:val="0"/>
                          <w:marBottom w:val="225"/>
                          <w:divBdr>
                            <w:top w:val="none" w:sz="0" w:space="0" w:color="auto"/>
                            <w:left w:val="none" w:sz="0" w:space="0" w:color="auto"/>
                            <w:bottom w:val="none" w:sz="0" w:space="0" w:color="auto"/>
                            <w:right w:val="none" w:sz="0" w:space="0" w:color="auto"/>
                          </w:divBdr>
                        </w:div>
                        <w:div w:id="1982952728">
                          <w:marLeft w:val="0"/>
                          <w:marRight w:val="0"/>
                          <w:marTop w:val="0"/>
                          <w:marBottom w:val="225"/>
                          <w:divBdr>
                            <w:top w:val="none" w:sz="0" w:space="0" w:color="auto"/>
                            <w:left w:val="none" w:sz="0" w:space="0" w:color="auto"/>
                            <w:bottom w:val="none" w:sz="0" w:space="0" w:color="auto"/>
                            <w:right w:val="none" w:sz="0" w:space="0" w:color="auto"/>
                          </w:divBdr>
                        </w:div>
                        <w:div w:id="1266689911">
                          <w:marLeft w:val="0"/>
                          <w:marRight w:val="0"/>
                          <w:marTop w:val="0"/>
                          <w:marBottom w:val="225"/>
                          <w:divBdr>
                            <w:top w:val="none" w:sz="0" w:space="0" w:color="auto"/>
                            <w:left w:val="none" w:sz="0" w:space="0" w:color="auto"/>
                            <w:bottom w:val="none" w:sz="0" w:space="0" w:color="auto"/>
                            <w:right w:val="none" w:sz="0" w:space="0" w:color="auto"/>
                          </w:divBdr>
                        </w:div>
                        <w:div w:id="557787212">
                          <w:marLeft w:val="0"/>
                          <w:marRight w:val="0"/>
                          <w:marTop w:val="0"/>
                          <w:marBottom w:val="225"/>
                          <w:divBdr>
                            <w:top w:val="none" w:sz="0" w:space="0" w:color="auto"/>
                            <w:left w:val="none" w:sz="0" w:space="0" w:color="auto"/>
                            <w:bottom w:val="none" w:sz="0" w:space="0" w:color="auto"/>
                            <w:right w:val="none" w:sz="0" w:space="0" w:color="auto"/>
                          </w:divBdr>
                        </w:div>
                        <w:div w:id="261110819">
                          <w:marLeft w:val="0"/>
                          <w:marRight w:val="0"/>
                          <w:marTop w:val="0"/>
                          <w:marBottom w:val="225"/>
                          <w:divBdr>
                            <w:top w:val="none" w:sz="0" w:space="0" w:color="auto"/>
                            <w:left w:val="none" w:sz="0" w:space="0" w:color="auto"/>
                            <w:bottom w:val="none" w:sz="0" w:space="0" w:color="auto"/>
                            <w:right w:val="none" w:sz="0" w:space="0" w:color="auto"/>
                          </w:divBdr>
                        </w:div>
                        <w:div w:id="816990988">
                          <w:marLeft w:val="0"/>
                          <w:marRight w:val="0"/>
                          <w:marTop w:val="0"/>
                          <w:marBottom w:val="225"/>
                          <w:divBdr>
                            <w:top w:val="none" w:sz="0" w:space="0" w:color="auto"/>
                            <w:left w:val="none" w:sz="0" w:space="0" w:color="auto"/>
                            <w:bottom w:val="none" w:sz="0" w:space="0" w:color="auto"/>
                            <w:right w:val="none" w:sz="0" w:space="0" w:color="auto"/>
                          </w:divBdr>
                        </w:div>
                        <w:div w:id="987515654">
                          <w:marLeft w:val="0"/>
                          <w:marRight w:val="0"/>
                          <w:marTop w:val="0"/>
                          <w:marBottom w:val="225"/>
                          <w:divBdr>
                            <w:top w:val="none" w:sz="0" w:space="0" w:color="auto"/>
                            <w:left w:val="none" w:sz="0" w:space="0" w:color="auto"/>
                            <w:bottom w:val="none" w:sz="0" w:space="0" w:color="auto"/>
                            <w:right w:val="none" w:sz="0" w:space="0" w:color="auto"/>
                          </w:divBdr>
                        </w:div>
                        <w:div w:id="1200126919">
                          <w:marLeft w:val="0"/>
                          <w:marRight w:val="0"/>
                          <w:marTop w:val="0"/>
                          <w:marBottom w:val="225"/>
                          <w:divBdr>
                            <w:top w:val="none" w:sz="0" w:space="0" w:color="auto"/>
                            <w:left w:val="none" w:sz="0" w:space="0" w:color="auto"/>
                            <w:bottom w:val="none" w:sz="0" w:space="0" w:color="auto"/>
                            <w:right w:val="none" w:sz="0" w:space="0" w:color="auto"/>
                          </w:divBdr>
                        </w:div>
                        <w:div w:id="474682118">
                          <w:marLeft w:val="0"/>
                          <w:marRight w:val="0"/>
                          <w:marTop w:val="0"/>
                          <w:marBottom w:val="225"/>
                          <w:divBdr>
                            <w:top w:val="none" w:sz="0" w:space="0" w:color="auto"/>
                            <w:left w:val="none" w:sz="0" w:space="0" w:color="auto"/>
                            <w:bottom w:val="none" w:sz="0" w:space="0" w:color="auto"/>
                            <w:right w:val="none" w:sz="0" w:space="0" w:color="auto"/>
                          </w:divBdr>
                        </w:div>
                        <w:div w:id="1596285893">
                          <w:marLeft w:val="0"/>
                          <w:marRight w:val="0"/>
                          <w:marTop w:val="0"/>
                          <w:marBottom w:val="225"/>
                          <w:divBdr>
                            <w:top w:val="none" w:sz="0" w:space="0" w:color="auto"/>
                            <w:left w:val="none" w:sz="0" w:space="0" w:color="auto"/>
                            <w:bottom w:val="none" w:sz="0" w:space="0" w:color="auto"/>
                            <w:right w:val="none" w:sz="0" w:space="0" w:color="auto"/>
                          </w:divBdr>
                        </w:div>
                        <w:div w:id="255293150">
                          <w:marLeft w:val="0"/>
                          <w:marRight w:val="0"/>
                          <w:marTop w:val="0"/>
                          <w:marBottom w:val="225"/>
                          <w:divBdr>
                            <w:top w:val="none" w:sz="0" w:space="0" w:color="auto"/>
                            <w:left w:val="none" w:sz="0" w:space="0" w:color="auto"/>
                            <w:bottom w:val="none" w:sz="0" w:space="0" w:color="auto"/>
                            <w:right w:val="none" w:sz="0" w:space="0" w:color="auto"/>
                          </w:divBdr>
                        </w:div>
                        <w:div w:id="1148744365">
                          <w:marLeft w:val="0"/>
                          <w:marRight w:val="0"/>
                          <w:marTop w:val="0"/>
                          <w:marBottom w:val="225"/>
                          <w:divBdr>
                            <w:top w:val="none" w:sz="0" w:space="0" w:color="auto"/>
                            <w:left w:val="none" w:sz="0" w:space="0" w:color="auto"/>
                            <w:bottom w:val="none" w:sz="0" w:space="0" w:color="auto"/>
                            <w:right w:val="none" w:sz="0" w:space="0" w:color="auto"/>
                          </w:divBdr>
                        </w:div>
                        <w:div w:id="2095474241">
                          <w:marLeft w:val="0"/>
                          <w:marRight w:val="0"/>
                          <w:marTop w:val="0"/>
                          <w:marBottom w:val="225"/>
                          <w:divBdr>
                            <w:top w:val="none" w:sz="0" w:space="0" w:color="auto"/>
                            <w:left w:val="none" w:sz="0" w:space="0" w:color="auto"/>
                            <w:bottom w:val="none" w:sz="0" w:space="0" w:color="auto"/>
                            <w:right w:val="none" w:sz="0" w:space="0" w:color="auto"/>
                          </w:divBdr>
                        </w:div>
                        <w:div w:id="1955015506">
                          <w:marLeft w:val="0"/>
                          <w:marRight w:val="0"/>
                          <w:marTop w:val="0"/>
                          <w:marBottom w:val="225"/>
                          <w:divBdr>
                            <w:top w:val="none" w:sz="0" w:space="0" w:color="auto"/>
                            <w:left w:val="none" w:sz="0" w:space="0" w:color="auto"/>
                            <w:bottom w:val="none" w:sz="0" w:space="0" w:color="auto"/>
                            <w:right w:val="none" w:sz="0" w:space="0" w:color="auto"/>
                          </w:divBdr>
                        </w:div>
                        <w:div w:id="2109349356">
                          <w:marLeft w:val="0"/>
                          <w:marRight w:val="0"/>
                          <w:marTop w:val="0"/>
                          <w:marBottom w:val="225"/>
                          <w:divBdr>
                            <w:top w:val="none" w:sz="0" w:space="0" w:color="auto"/>
                            <w:left w:val="none" w:sz="0" w:space="0" w:color="auto"/>
                            <w:bottom w:val="none" w:sz="0" w:space="0" w:color="auto"/>
                            <w:right w:val="none" w:sz="0" w:space="0" w:color="auto"/>
                          </w:divBdr>
                        </w:div>
                        <w:div w:id="2127504697">
                          <w:marLeft w:val="0"/>
                          <w:marRight w:val="0"/>
                          <w:marTop w:val="0"/>
                          <w:marBottom w:val="225"/>
                          <w:divBdr>
                            <w:top w:val="none" w:sz="0" w:space="0" w:color="auto"/>
                            <w:left w:val="none" w:sz="0" w:space="0" w:color="auto"/>
                            <w:bottom w:val="none" w:sz="0" w:space="0" w:color="auto"/>
                            <w:right w:val="none" w:sz="0" w:space="0" w:color="auto"/>
                          </w:divBdr>
                        </w:div>
                        <w:div w:id="52393971">
                          <w:marLeft w:val="0"/>
                          <w:marRight w:val="0"/>
                          <w:marTop w:val="0"/>
                          <w:marBottom w:val="225"/>
                          <w:divBdr>
                            <w:top w:val="none" w:sz="0" w:space="0" w:color="auto"/>
                            <w:left w:val="none" w:sz="0" w:space="0" w:color="auto"/>
                            <w:bottom w:val="none" w:sz="0" w:space="0" w:color="auto"/>
                            <w:right w:val="none" w:sz="0" w:space="0" w:color="auto"/>
                          </w:divBdr>
                        </w:div>
                        <w:div w:id="1061827916">
                          <w:marLeft w:val="0"/>
                          <w:marRight w:val="0"/>
                          <w:marTop w:val="0"/>
                          <w:marBottom w:val="225"/>
                          <w:divBdr>
                            <w:top w:val="none" w:sz="0" w:space="0" w:color="auto"/>
                            <w:left w:val="none" w:sz="0" w:space="0" w:color="auto"/>
                            <w:bottom w:val="none" w:sz="0" w:space="0" w:color="auto"/>
                            <w:right w:val="none" w:sz="0" w:space="0" w:color="auto"/>
                          </w:divBdr>
                        </w:div>
                        <w:div w:id="1300575960">
                          <w:marLeft w:val="0"/>
                          <w:marRight w:val="0"/>
                          <w:marTop w:val="0"/>
                          <w:marBottom w:val="225"/>
                          <w:divBdr>
                            <w:top w:val="none" w:sz="0" w:space="0" w:color="auto"/>
                            <w:left w:val="none" w:sz="0" w:space="0" w:color="auto"/>
                            <w:bottom w:val="none" w:sz="0" w:space="0" w:color="auto"/>
                            <w:right w:val="none" w:sz="0" w:space="0" w:color="auto"/>
                          </w:divBdr>
                        </w:div>
                        <w:div w:id="584731071">
                          <w:marLeft w:val="0"/>
                          <w:marRight w:val="0"/>
                          <w:marTop w:val="0"/>
                          <w:marBottom w:val="225"/>
                          <w:divBdr>
                            <w:top w:val="none" w:sz="0" w:space="0" w:color="auto"/>
                            <w:left w:val="none" w:sz="0" w:space="0" w:color="auto"/>
                            <w:bottom w:val="none" w:sz="0" w:space="0" w:color="auto"/>
                            <w:right w:val="none" w:sz="0" w:space="0" w:color="auto"/>
                          </w:divBdr>
                        </w:div>
                        <w:div w:id="1230533680">
                          <w:marLeft w:val="0"/>
                          <w:marRight w:val="0"/>
                          <w:marTop w:val="0"/>
                          <w:marBottom w:val="225"/>
                          <w:divBdr>
                            <w:top w:val="none" w:sz="0" w:space="0" w:color="auto"/>
                            <w:left w:val="none" w:sz="0" w:space="0" w:color="auto"/>
                            <w:bottom w:val="none" w:sz="0" w:space="0" w:color="auto"/>
                            <w:right w:val="none" w:sz="0" w:space="0" w:color="auto"/>
                          </w:divBdr>
                        </w:div>
                        <w:div w:id="2039355749">
                          <w:marLeft w:val="0"/>
                          <w:marRight w:val="0"/>
                          <w:marTop w:val="0"/>
                          <w:marBottom w:val="225"/>
                          <w:divBdr>
                            <w:top w:val="none" w:sz="0" w:space="0" w:color="auto"/>
                            <w:left w:val="none" w:sz="0" w:space="0" w:color="auto"/>
                            <w:bottom w:val="none" w:sz="0" w:space="0" w:color="auto"/>
                            <w:right w:val="none" w:sz="0" w:space="0" w:color="auto"/>
                          </w:divBdr>
                        </w:div>
                        <w:div w:id="1223561220">
                          <w:marLeft w:val="0"/>
                          <w:marRight w:val="0"/>
                          <w:marTop w:val="0"/>
                          <w:marBottom w:val="225"/>
                          <w:divBdr>
                            <w:top w:val="none" w:sz="0" w:space="0" w:color="auto"/>
                            <w:left w:val="none" w:sz="0" w:space="0" w:color="auto"/>
                            <w:bottom w:val="none" w:sz="0" w:space="0" w:color="auto"/>
                            <w:right w:val="none" w:sz="0" w:space="0" w:color="auto"/>
                          </w:divBdr>
                        </w:div>
                        <w:div w:id="1908178724">
                          <w:marLeft w:val="0"/>
                          <w:marRight w:val="0"/>
                          <w:marTop w:val="0"/>
                          <w:marBottom w:val="225"/>
                          <w:divBdr>
                            <w:top w:val="none" w:sz="0" w:space="0" w:color="auto"/>
                            <w:left w:val="none" w:sz="0" w:space="0" w:color="auto"/>
                            <w:bottom w:val="none" w:sz="0" w:space="0" w:color="auto"/>
                            <w:right w:val="none" w:sz="0" w:space="0" w:color="auto"/>
                          </w:divBdr>
                        </w:div>
                        <w:div w:id="972255558">
                          <w:marLeft w:val="0"/>
                          <w:marRight w:val="0"/>
                          <w:marTop w:val="0"/>
                          <w:marBottom w:val="225"/>
                          <w:divBdr>
                            <w:top w:val="none" w:sz="0" w:space="0" w:color="auto"/>
                            <w:left w:val="none" w:sz="0" w:space="0" w:color="auto"/>
                            <w:bottom w:val="none" w:sz="0" w:space="0" w:color="auto"/>
                            <w:right w:val="none" w:sz="0" w:space="0" w:color="auto"/>
                          </w:divBdr>
                        </w:div>
                        <w:div w:id="710157626">
                          <w:marLeft w:val="0"/>
                          <w:marRight w:val="0"/>
                          <w:marTop w:val="0"/>
                          <w:marBottom w:val="225"/>
                          <w:divBdr>
                            <w:top w:val="none" w:sz="0" w:space="0" w:color="auto"/>
                            <w:left w:val="none" w:sz="0" w:space="0" w:color="auto"/>
                            <w:bottom w:val="none" w:sz="0" w:space="0" w:color="auto"/>
                            <w:right w:val="none" w:sz="0" w:space="0" w:color="auto"/>
                          </w:divBdr>
                        </w:div>
                        <w:div w:id="892501092">
                          <w:marLeft w:val="0"/>
                          <w:marRight w:val="0"/>
                          <w:marTop w:val="0"/>
                          <w:marBottom w:val="225"/>
                          <w:divBdr>
                            <w:top w:val="none" w:sz="0" w:space="0" w:color="auto"/>
                            <w:left w:val="none" w:sz="0" w:space="0" w:color="auto"/>
                            <w:bottom w:val="none" w:sz="0" w:space="0" w:color="auto"/>
                            <w:right w:val="none" w:sz="0" w:space="0" w:color="auto"/>
                          </w:divBdr>
                        </w:div>
                        <w:div w:id="751047013">
                          <w:marLeft w:val="0"/>
                          <w:marRight w:val="0"/>
                          <w:marTop w:val="0"/>
                          <w:marBottom w:val="225"/>
                          <w:divBdr>
                            <w:top w:val="none" w:sz="0" w:space="0" w:color="auto"/>
                            <w:left w:val="none" w:sz="0" w:space="0" w:color="auto"/>
                            <w:bottom w:val="none" w:sz="0" w:space="0" w:color="auto"/>
                            <w:right w:val="none" w:sz="0" w:space="0" w:color="auto"/>
                          </w:divBdr>
                        </w:div>
                        <w:div w:id="1597783795">
                          <w:marLeft w:val="0"/>
                          <w:marRight w:val="0"/>
                          <w:marTop w:val="0"/>
                          <w:marBottom w:val="225"/>
                          <w:divBdr>
                            <w:top w:val="none" w:sz="0" w:space="0" w:color="auto"/>
                            <w:left w:val="none" w:sz="0" w:space="0" w:color="auto"/>
                            <w:bottom w:val="none" w:sz="0" w:space="0" w:color="auto"/>
                            <w:right w:val="none" w:sz="0" w:space="0" w:color="auto"/>
                          </w:divBdr>
                        </w:div>
                        <w:div w:id="473719770">
                          <w:marLeft w:val="0"/>
                          <w:marRight w:val="0"/>
                          <w:marTop w:val="0"/>
                          <w:marBottom w:val="225"/>
                          <w:divBdr>
                            <w:top w:val="none" w:sz="0" w:space="0" w:color="auto"/>
                            <w:left w:val="none" w:sz="0" w:space="0" w:color="auto"/>
                            <w:bottom w:val="none" w:sz="0" w:space="0" w:color="auto"/>
                            <w:right w:val="none" w:sz="0" w:space="0" w:color="auto"/>
                          </w:divBdr>
                        </w:div>
                        <w:div w:id="1339770858">
                          <w:marLeft w:val="0"/>
                          <w:marRight w:val="0"/>
                          <w:marTop w:val="0"/>
                          <w:marBottom w:val="225"/>
                          <w:divBdr>
                            <w:top w:val="none" w:sz="0" w:space="0" w:color="auto"/>
                            <w:left w:val="none" w:sz="0" w:space="0" w:color="auto"/>
                            <w:bottom w:val="none" w:sz="0" w:space="0" w:color="auto"/>
                            <w:right w:val="none" w:sz="0" w:space="0" w:color="auto"/>
                          </w:divBdr>
                        </w:div>
                        <w:div w:id="32002464">
                          <w:marLeft w:val="0"/>
                          <w:marRight w:val="0"/>
                          <w:marTop w:val="0"/>
                          <w:marBottom w:val="225"/>
                          <w:divBdr>
                            <w:top w:val="none" w:sz="0" w:space="0" w:color="auto"/>
                            <w:left w:val="none" w:sz="0" w:space="0" w:color="auto"/>
                            <w:bottom w:val="none" w:sz="0" w:space="0" w:color="auto"/>
                            <w:right w:val="none" w:sz="0" w:space="0" w:color="auto"/>
                          </w:divBdr>
                        </w:div>
                        <w:div w:id="320233309">
                          <w:marLeft w:val="0"/>
                          <w:marRight w:val="0"/>
                          <w:marTop w:val="0"/>
                          <w:marBottom w:val="225"/>
                          <w:divBdr>
                            <w:top w:val="none" w:sz="0" w:space="0" w:color="auto"/>
                            <w:left w:val="none" w:sz="0" w:space="0" w:color="auto"/>
                            <w:bottom w:val="none" w:sz="0" w:space="0" w:color="auto"/>
                            <w:right w:val="none" w:sz="0" w:space="0" w:color="auto"/>
                          </w:divBdr>
                        </w:div>
                        <w:div w:id="692072913">
                          <w:marLeft w:val="0"/>
                          <w:marRight w:val="0"/>
                          <w:marTop w:val="0"/>
                          <w:marBottom w:val="225"/>
                          <w:divBdr>
                            <w:top w:val="none" w:sz="0" w:space="0" w:color="auto"/>
                            <w:left w:val="none" w:sz="0" w:space="0" w:color="auto"/>
                            <w:bottom w:val="none" w:sz="0" w:space="0" w:color="auto"/>
                            <w:right w:val="none" w:sz="0" w:space="0" w:color="auto"/>
                          </w:divBdr>
                        </w:div>
                        <w:div w:id="898516330">
                          <w:marLeft w:val="0"/>
                          <w:marRight w:val="0"/>
                          <w:marTop w:val="0"/>
                          <w:marBottom w:val="225"/>
                          <w:divBdr>
                            <w:top w:val="none" w:sz="0" w:space="0" w:color="auto"/>
                            <w:left w:val="none" w:sz="0" w:space="0" w:color="auto"/>
                            <w:bottom w:val="none" w:sz="0" w:space="0" w:color="auto"/>
                            <w:right w:val="none" w:sz="0" w:space="0" w:color="auto"/>
                          </w:divBdr>
                        </w:div>
                        <w:div w:id="353577124">
                          <w:marLeft w:val="0"/>
                          <w:marRight w:val="0"/>
                          <w:marTop w:val="0"/>
                          <w:marBottom w:val="225"/>
                          <w:divBdr>
                            <w:top w:val="none" w:sz="0" w:space="0" w:color="auto"/>
                            <w:left w:val="none" w:sz="0" w:space="0" w:color="auto"/>
                            <w:bottom w:val="none" w:sz="0" w:space="0" w:color="auto"/>
                            <w:right w:val="none" w:sz="0" w:space="0" w:color="auto"/>
                          </w:divBdr>
                        </w:div>
                        <w:div w:id="766536682">
                          <w:marLeft w:val="0"/>
                          <w:marRight w:val="0"/>
                          <w:marTop w:val="0"/>
                          <w:marBottom w:val="225"/>
                          <w:divBdr>
                            <w:top w:val="none" w:sz="0" w:space="0" w:color="auto"/>
                            <w:left w:val="none" w:sz="0" w:space="0" w:color="auto"/>
                            <w:bottom w:val="none" w:sz="0" w:space="0" w:color="auto"/>
                            <w:right w:val="none" w:sz="0" w:space="0" w:color="auto"/>
                          </w:divBdr>
                        </w:div>
                        <w:div w:id="243229654">
                          <w:marLeft w:val="0"/>
                          <w:marRight w:val="0"/>
                          <w:marTop w:val="0"/>
                          <w:marBottom w:val="225"/>
                          <w:divBdr>
                            <w:top w:val="none" w:sz="0" w:space="0" w:color="auto"/>
                            <w:left w:val="none" w:sz="0" w:space="0" w:color="auto"/>
                            <w:bottom w:val="none" w:sz="0" w:space="0" w:color="auto"/>
                            <w:right w:val="none" w:sz="0" w:space="0" w:color="auto"/>
                          </w:divBdr>
                        </w:div>
                        <w:div w:id="805466259">
                          <w:marLeft w:val="0"/>
                          <w:marRight w:val="0"/>
                          <w:marTop w:val="0"/>
                          <w:marBottom w:val="225"/>
                          <w:divBdr>
                            <w:top w:val="none" w:sz="0" w:space="0" w:color="auto"/>
                            <w:left w:val="none" w:sz="0" w:space="0" w:color="auto"/>
                            <w:bottom w:val="none" w:sz="0" w:space="0" w:color="auto"/>
                            <w:right w:val="none" w:sz="0" w:space="0" w:color="auto"/>
                          </w:divBdr>
                        </w:div>
                        <w:div w:id="1341423505">
                          <w:marLeft w:val="0"/>
                          <w:marRight w:val="0"/>
                          <w:marTop w:val="0"/>
                          <w:marBottom w:val="225"/>
                          <w:divBdr>
                            <w:top w:val="none" w:sz="0" w:space="0" w:color="auto"/>
                            <w:left w:val="none" w:sz="0" w:space="0" w:color="auto"/>
                            <w:bottom w:val="none" w:sz="0" w:space="0" w:color="auto"/>
                            <w:right w:val="none" w:sz="0" w:space="0" w:color="auto"/>
                          </w:divBdr>
                        </w:div>
                        <w:div w:id="2119181931">
                          <w:marLeft w:val="0"/>
                          <w:marRight w:val="0"/>
                          <w:marTop w:val="0"/>
                          <w:marBottom w:val="225"/>
                          <w:divBdr>
                            <w:top w:val="none" w:sz="0" w:space="0" w:color="auto"/>
                            <w:left w:val="none" w:sz="0" w:space="0" w:color="auto"/>
                            <w:bottom w:val="none" w:sz="0" w:space="0" w:color="auto"/>
                            <w:right w:val="none" w:sz="0" w:space="0" w:color="auto"/>
                          </w:divBdr>
                        </w:div>
                        <w:div w:id="1468234066">
                          <w:marLeft w:val="0"/>
                          <w:marRight w:val="0"/>
                          <w:marTop w:val="0"/>
                          <w:marBottom w:val="225"/>
                          <w:divBdr>
                            <w:top w:val="none" w:sz="0" w:space="0" w:color="auto"/>
                            <w:left w:val="none" w:sz="0" w:space="0" w:color="auto"/>
                            <w:bottom w:val="none" w:sz="0" w:space="0" w:color="auto"/>
                            <w:right w:val="none" w:sz="0" w:space="0" w:color="auto"/>
                          </w:divBdr>
                        </w:div>
                        <w:div w:id="1701542092">
                          <w:marLeft w:val="0"/>
                          <w:marRight w:val="0"/>
                          <w:marTop w:val="0"/>
                          <w:marBottom w:val="225"/>
                          <w:divBdr>
                            <w:top w:val="none" w:sz="0" w:space="0" w:color="auto"/>
                            <w:left w:val="none" w:sz="0" w:space="0" w:color="auto"/>
                            <w:bottom w:val="none" w:sz="0" w:space="0" w:color="auto"/>
                            <w:right w:val="none" w:sz="0" w:space="0" w:color="auto"/>
                          </w:divBdr>
                        </w:div>
                        <w:div w:id="1577932874">
                          <w:marLeft w:val="0"/>
                          <w:marRight w:val="0"/>
                          <w:marTop w:val="0"/>
                          <w:marBottom w:val="225"/>
                          <w:divBdr>
                            <w:top w:val="none" w:sz="0" w:space="0" w:color="auto"/>
                            <w:left w:val="none" w:sz="0" w:space="0" w:color="auto"/>
                            <w:bottom w:val="none" w:sz="0" w:space="0" w:color="auto"/>
                            <w:right w:val="none" w:sz="0" w:space="0" w:color="auto"/>
                          </w:divBdr>
                        </w:div>
                        <w:div w:id="10592818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83237642">
      <w:bodyDiv w:val="1"/>
      <w:marLeft w:val="0"/>
      <w:marRight w:val="0"/>
      <w:marTop w:val="0"/>
      <w:marBottom w:val="0"/>
      <w:divBdr>
        <w:top w:val="none" w:sz="0" w:space="0" w:color="auto"/>
        <w:left w:val="none" w:sz="0" w:space="0" w:color="auto"/>
        <w:bottom w:val="none" w:sz="0" w:space="0" w:color="auto"/>
        <w:right w:val="none" w:sz="0" w:space="0" w:color="auto"/>
      </w:divBdr>
      <w:divsChild>
        <w:div w:id="745343236">
          <w:marLeft w:val="0"/>
          <w:marRight w:val="0"/>
          <w:marTop w:val="0"/>
          <w:marBottom w:val="0"/>
          <w:divBdr>
            <w:top w:val="none" w:sz="0" w:space="0" w:color="auto"/>
            <w:left w:val="none" w:sz="0" w:space="0" w:color="auto"/>
            <w:bottom w:val="none" w:sz="0" w:space="0" w:color="auto"/>
            <w:right w:val="none" w:sz="0" w:space="0" w:color="auto"/>
          </w:divBdr>
          <w:divsChild>
            <w:div w:id="1820032937">
              <w:marLeft w:val="0"/>
              <w:marRight w:val="0"/>
              <w:marTop w:val="300"/>
              <w:marBottom w:val="0"/>
              <w:divBdr>
                <w:top w:val="none" w:sz="0" w:space="0" w:color="auto"/>
                <w:left w:val="none" w:sz="0" w:space="0" w:color="auto"/>
                <w:bottom w:val="none" w:sz="0" w:space="0" w:color="auto"/>
                <w:right w:val="none" w:sz="0" w:space="0" w:color="auto"/>
              </w:divBdr>
              <w:divsChild>
                <w:div w:id="970746373">
                  <w:marLeft w:val="0"/>
                  <w:marRight w:val="0"/>
                  <w:marTop w:val="0"/>
                  <w:marBottom w:val="0"/>
                  <w:divBdr>
                    <w:top w:val="single" w:sz="6" w:space="0" w:color="E5E5E5"/>
                    <w:left w:val="single" w:sz="6" w:space="0" w:color="E5E5E5"/>
                    <w:bottom w:val="single" w:sz="6" w:space="0" w:color="E5E5E5"/>
                    <w:right w:val="single" w:sz="6" w:space="0" w:color="E5E5E5"/>
                  </w:divBdr>
                  <w:divsChild>
                    <w:div w:id="18489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396</Words>
  <Characters>2261</Characters>
  <Application>Microsoft Office Word</Application>
  <DocSecurity>0</DocSecurity>
  <Lines>18</Lines>
  <Paragraphs>5</Paragraphs>
  <ScaleCrop>false</ScaleCrop>
  <Company>Microsoft</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杨文智</dc:creator>
  <cp:keywords/>
  <dc:description/>
  <cp:lastModifiedBy>杨文智</cp:lastModifiedBy>
  <cp:revision>2</cp:revision>
  <dcterms:created xsi:type="dcterms:W3CDTF">2019-10-23T10:16:00Z</dcterms:created>
  <dcterms:modified xsi:type="dcterms:W3CDTF">2019-10-23T10:19:00Z</dcterms:modified>
</cp:coreProperties>
</file>