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在甬外国专家排摸情况表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</w:t>
      </w:r>
    </w:p>
    <w:tbl>
      <w:tblPr>
        <w:tblStyle w:val="3"/>
        <w:tblW w:w="14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91"/>
        <w:gridCol w:w="591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65"/>
        <w:gridCol w:w="668"/>
        <w:gridCol w:w="644"/>
        <w:gridCol w:w="1167"/>
        <w:gridCol w:w="711"/>
        <w:gridCol w:w="1078"/>
        <w:gridCol w:w="1045"/>
        <w:gridCol w:w="571"/>
        <w:gridCol w:w="666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国籍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护照号码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在中国工作电话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外国人电子邮箱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用人单位地址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单位联系电话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境外</w:t>
            </w:r>
          </w:p>
        </w:tc>
        <w:tc>
          <w:tcPr>
            <w:tcW w:w="5313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境内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国内紧急联系人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不在甬</w:t>
            </w:r>
          </w:p>
        </w:tc>
        <w:tc>
          <w:tcPr>
            <w:tcW w:w="400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在甬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计划返甬日期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当前所在地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计划返甬日期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近日是否有发热或呼吸道症状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是否有其他情况或困难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近14天有否武汉居住史、旅行史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近14天有否病例接触史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9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91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6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9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91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4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6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填表人：                   填表日期：</w:t>
      </w:r>
    </w:p>
    <w:p>
      <w:pPr>
        <w:spacing w:line="560" w:lineRule="exact"/>
        <w:rPr>
          <w:rFonts w:hint="eastAsia" w:ascii="仿宋_GB2312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填写说明：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1.</w:t>
      </w:r>
      <w:r>
        <w:rPr>
          <w:rFonts w:hint="default" w:ascii="仿宋_GB2312" w:hAnsi="仿宋" w:eastAsia="仿宋_GB2312"/>
          <w:sz w:val="24"/>
          <w:szCs w:val="24"/>
          <w:lang w:val="en-US" w:eastAsia="zh-CN"/>
        </w:rPr>
        <w:t>“近日是否有发热或呼吸道症状”、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“是否有其他情况或困难”、</w:t>
      </w:r>
      <w:r>
        <w:rPr>
          <w:rFonts w:hint="default" w:ascii="仿宋_GB2312" w:hAnsi="仿宋" w:eastAsia="仿宋_GB2312"/>
          <w:sz w:val="24"/>
          <w:szCs w:val="24"/>
          <w:lang w:val="en-US" w:eastAsia="zh-CN"/>
        </w:rPr>
        <w:t>“近14天有否武汉居住史、旅行史”、“近14天有否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ab/>
        <w:t/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ab/>
        <w:t/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ab/>
        <w:t/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ab/>
      </w:r>
      <w:bookmarkStart w:id="0" w:name="_GoBack"/>
      <w:bookmarkEnd w:id="0"/>
      <w:r>
        <w:rPr>
          <w:rFonts w:hint="default" w:ascii="仿宋_GB2312" w:hAnsi="仿宋" w:eastAsia="仿宋_GB2312"/>
          <w:sz w:val="24"/>
          <w:szCs w:val="24"/>
          <w:lang w:val="en-US" w:eastAsia="zh-CN"/>
        </w:rPr>
        <w:t>病例接触史”4项请填写“是”或“否”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；</w:t>
      </w:r>
    </w:p>
    <w:p>
      <w:pPr>
        <w:numPr>
          <w:ilvl w:val="0"/>
          <w:numId w:val="0"/>
        </w:numPr>
        <w:spacing w:line="560" w:lineRule="exact"/>
        <w:ind w:left="840" w:leftChars="0" w:firstLine="420" w:firstLineChars="0"/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2.以上4项如填“是”的或有其他情况需要说明的，请在备注栏注明详细情况。</w:t>
      </w:r>
    </w:p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478EB"/>
    <w:rsid w:val="10B30FC1"/>
    <w:rsid w:val="2C2478EB"/>
    <w:rsid w:val="478368E6"/>
    <w:rsid w:val="5B574CF0"/>
    <w:rsid w:val="659406F5"/>
    <w:rsid w:val="77433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2020-02-03T01:48:00Z</dcterms:created>
  <dc:creator>童童</dc:creator>
  <cp:lastModifiedBy>童童</cp:lastModifiedBy>
  <dcterms:modified xsi:type="dcterms:W3CDTF">2020-02-03T07:26:10Z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