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AE" w:rsidRPr="0083046D" w:rsidRDefault="00AD4944" w:rsidP="004D0CAE">
      <w:pPr>
        <w:spacing w:line="480" w:lineRule="auto"/>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附件</w:t>
      </w:r>
      <w:r>
        <w:rPr>
          <w:rFonts w:ascii="Times New Roman" w:eastAsia="楷体_GB2312" w:hAnsi="Times New Roman" w:cs="Times New Roman" w:hint="eastAsia"/>
          <w:sz w:val="32"/>
          <w:szCs w:val="32"/>
        </w:rPr>
        <w:t>5</w:t>
      </w:r>
    </w:p>
    <w:p w:rsidR="00034610" w:rsidRDefault="004D0CAE" w:rsidP="004D0CAE">
      <w:pPr>
        <w:spacing w:line="720" w:lineRule="exact"/>
        <w:jc w:val="center"/>
        <w:rPr>
          <w:rFonts w:ascii="Times New Roman" w:eastAsia="方正小标宋简体" w:hAnsi="Times New Roman" w:cs="Times New Roman"/>
          <w:sz w:val="44"/>
          <w:szCs w:val="44"/>
          <w:shd w:val="clear" w:color="auto" w:fill="FFFFFF"/>
        </w:rPr>
      </w:pPr>
      <w:r w:rsidRPr="0083046D">
        <w:rPr>
          <w:rFonts w:ascii="Times New Roman" w:eastAsia="方正小标宋简体" w:hAnsi="Times New Roman" w:cs="Times New Roman"/>
          <w:sz w:val="44"/>
          <w:szCs w:val="44"/>
          <w:shd w:val="clear" w:color="auto" w:fill="FFFFFF"/>
        </w:rPr>
        <w:t>机器人与高端装备专项</w:t>
      </w:r>
    </w:p>
    <w:p w:rsidR="004D0CAE" w:rsidRPr="0083046D" w:rsidRDefault="004D0CAE" w:rsidP="00034610">
      <w:pPr>
        <w:spacing w:line="720" w:lineRule="exact"/>
        <w:jc w:val="center"/>
        <w:rPr>
          <w:rFonts w:ascii="Times New Roman" w:eastAsia="方正小标宋简体" w:hAnsi="Times New Roman" w:cs="Times New Roman"/>
          <w:sz w:val="44"/>
          <w:szCs w:val="44"/>
          <w:shd w:val="clear" w:color="auto" w:fill="FFFFFF"/>
        </w:rPr>
      </w:pPr>
      <w:r w:rsidRPr="0083046D">
        <w:rPr>
          <w:rFonts w:ascii="Times New Roman" w:eastAsia="方正小标宋简体" w:hAnsi="Times New Roman" w:cs="Times New Roman"/>
          <w:sz w:val="44"/>
          <w:szCs w:val="44"/>
          <w:shd w:val="clear" w:color="auto" w:fill="FFFFFF"/>
        </w:rPr>
        <w:t>2018</w:t>
      </w:r>
      <w:r w:rsidRPr="0083046D">
        <w:rPr>
          <w:rFonts w:ascii="Times New Roman" w:eastAsia="方正小标宋简体" w:hAnsi="Times New Roman" w:cs="Times New Roman"/>
          <w:sz w:val="44"/>
          <w:szCs w:val="44"/>
          <w:shd w:val="clear" w:color="auto" w:fill="FFFFFF"/>
        </w:rPr>
        <w:t>年度项目申报指南</w:t>
      </w:r>
    </w:p>
    <w:p w:rsidR="004D0CAE" w:rsidRPr="0083046D" w:rsidRDefault="004D0CAE" w:rsidP="004D0CAE">
      <w:pPr>
        <w:spacing w:line="360" w:lineRule="auto"/>
        <w:jc w:val="center"/>
        <w:rPr>
          <w:rFonts w:ascii="Times New Roman" w:eastAsia="楷体_GB2312" w:hAnsi="Times New Roman" w:cs="Times New Roman"/>
          <w:sz w:val="32"/>
          <w:szCs w:val="32"/>
        </w:rPr>
      </w:pPr>
    </w:p>
    <w:p w:rsidR="004D0CAE" w:rsidRPr="0083046D" w:rsidRDefault="004D0CAE" w:rsidP="004D0CAE">
      <w:pPr>
        <w:snapToGrid w:val="0"/>
        <w:spacing w:line="580" w:lineRule="exact"/>
        <w:ind w:firstLineChars="200" w:firstLine="640"/>
        <w:rPr>
          <w:rFonts w:ascii="Times New Roman" w:eastAsia="仿宋_GB2312" w:hAnsi="Times New Roman" w:cs="Times New Roman"/>
          <w:sz w:val="32"/>
          <w:szCs w:val="32"/>
        </w:rPr>
      </w:pPr>
      <w:r w:rsidRPr="0083046D">
        <w:rPr>
          <w:rFonts w:ascii="Times New Roman" w:eastAsia="仿宋_GB2312" w:hAnsi="Times New Roman" w:cs="Times New Roman"/>
          <w:color w:val="000000"/>
          <w:sz w:val="32"/>
          <w:szCs w:val="32"/>
          <w:shd w:val="clear" w:color="auto" w:fill="FFFFFF"/>
        </w:rPr>
        <w:t>根据</w:t>
      </w:r>
      <w:r w:rsidRPr="0083046D">
        <w:rPr>
          <w:rFonts w:ascii="Times New Roman" w:eastAsia="仿宋_GB2312" w:hAnsi="Times New Roman" w:cs="Times New Roman"/>
          <w:sz w:val="32"/>
          <w:szCs w:val="32"/>
        </w:rPr>
        <w:t>《中共宁波市委、宁波市人民政府关于进一步强化科技创新推进国家创新型城市建设的意见》（</w:t>
      </w:r>
      <w:proofErr w:type="gramStart"/>
      <w:r w:rsidRPr="0083046D">
        <w:rPr>
          <w:rFonts w:ascii="Times New Roman" w:eastAsia="仿宋_GB2312" w:hAnsi="Times New Roman" w:cs="Times New Roman"/>
          <w:sz w:val="32"/>
          <w:szCs w:val="32"/>
        </w:rPr>
        <w:t>甬党发</w:t>
      </w:r>
      <w:proofErr w:type="gramEnd"/>
      <w:r w:rsidRPr="0083046D">
        <w:rPr>
          <w:rFonts w:ascii="Times New Roman" w:eastAsia="仿宋_GB2312" w:hAnsi="Times New Roman" w:cs="Times New Roman"/>
          <w:sz w:val="32"/>
          <w:szCs w:val="32"/>
        </w:rPr>
        <w:t>〔</w:t>
      </w:r>
      <w:r w:rsidRPr="0083046D">
        <w:rPr>
          <w:rFonts w:ascii="Times New Roman" w:eastAsia="仿宋_GB2312" w:hAnsi="Times New Roman" w:cs="Times New Roman"/>
          <w:sz w:val="32"/>
          <w:szCs w:val="32"/>
        </w:rPr>
        <w:t>2017</w:t>
      </w:r>
      <w:r w:rsidRPr="0083046D">
        <w:rPr>
          <w:rFonts w:ascii="Times New Roman" w:eastAsia="仿宋_GB2312" w:hAnsi="Times New Roman" w:cs="Times New Roman"/>
          <w:sz w:val="32"/>
          <w:szCs w:val="32"/>
        </w:rPr>
        <w:t>〕</w:t>
      </w:r>
      <w:r w:rsidRPr="0083046D">
        <w:rPr>
          <w:rFonts w:ascii="Times New Roman" w:eastAsia="仿宋_GB2312" w:hAnsi="Times New Roman" w:cs="Times New Roman"/>
          <w:sz w:val="32"/>
          <w:szCs w:val="32"/>
        </w:rPr>
        <w:t>3</w:t>
      </w:r>
      <w:r w:rsidRPr="0083046D">
        <w:rPr>
          <w:rFonts w:ascii="Times New Roman" w:eastAsia="仿宋_GB2312" w:hAnsi="Times New Roman" w:cs="Times New Roman"/>
          <w:sz w:val="32"/>
          <w:szCs w:val="32"/>
        </w:rPr>
        <w:t>号）、《宁波市人民政府关于宁波市推进</w:t>
      </w:r>
      <w:r w:rsidRPr="0083046D">
        <w:rPr>
          <w:rFonts w:ascii="Times New Roman" w:eastAsia="仿宋_GB2312" w:hAnsi="Times New Roman" w:cs="Times New Roman"/>
          <w:sz w:val="32"/>
          <w:szCs w:val="32"/>
        </w:rPr>
        <w:t>“</w:t>
      </w:r>
      <w:r w:rsidRPr="0083046D">
        <w:rPr>
          <w:rFonts w:ascii="Times New Roman" w:eastAsia="仿宋_GB2312" w:hAnsi="Times New Roman" w:cs="Times New Roman"/>
          <w:sz w:val="32"/>
          <w:szCs w:val="32"/>
        </w:rPr>
        <w:t>中国制造</w:t>
      </w:r>
      <w:r w:rsidRPr="0083046D">
        <w:rPr>
          <w:rFonts w:ascii="Times New Roman" w:eastAsia="仿宋_GB2312" w:hAnsi="Times New Roman" w:cs="Times New Roman"/>
          <w:sz w:val="32"/>
          <w:szCs w:val="32"/>
        </w:rPr>
        <w:t>2025”</w:t>
      </w:r>
      <w:r w:rsidRPr="0083046D">
        <w:rPr>
          <w:rFonts w:ascii="Times New Roman" w:eastAsia="仿宋_GB2312" w:hAnsi="Times New Roman" w:cs="Times New Roman"/>
          <w:sz w:val="32"/>
          <w:szCs w:val="32"/>
        </w:rPr>
        <w:t>试点示范城市建设的若干意见》（</w:t>
      </w:r>
      <w:proofErr w:type="gramStart"/>
      <w:r w:rsidRPr="0083046D">
        <w:rPr>
          <w:rFonts w:ascii="Times New Roman" w:eastAsia="仿宋_GB2312" w:hAnsi="Times New Roman" w:cs="Times New Roman"/>
          <w:sz w:val="32"/>
          <w:szCs w:val="32"/>
        </w:rPr>
        <w:t>甬政发</w:t>
      </w:r>
      <w:proofErr w:type="gramEnd"/>
      <w:r w:rsidRPr="0083046D">
        <w:rPr>
          <w:rFonts w:ascii="Times New Roman" w:eastAsia="仿宋_GB2312" w:hAnsi="Times New Roman" w:cs="Times New Roman"/>
          <w:sz w:val="32"/>
          <w:szCs w:val="32"/>
        </w:rPr>
        <w:t>〔</w:t>
      </w:r>
      <w:r w:rsidRPr="0083046D">
        <w:rPr>
          <w:rFonts w:ascii="Times New Roman" w:eastAsia="仿宋_GB2312" w:hAnsi="Times New Roman" w:cs="Times New Roman"/>
          <w:sz w:val="32"/>
          <w:szCs w:val="32"/>
        </w:rPr>
        <w:t>2017</w:t>
      </w:r>
      <w:r w:rsidRPr="0083046D">
        <w:rPr>
          <w:rFonts w:ascii="Times New Roman" w:eastAsia="仿宋_GB2312" w:hAnsi="Times New Roman" w:cs="Times New Roman"/>
          <w:sz w:val="32"/>
          <w:szCs w:val="32"/>
        </w:rPr>
        <w:t>〕</w:t>
      </w:r>
      <w:r w:rsidRPr="0083046D">
        <w:rPr>
          <w:rFonts w:ascii="Times New Roman" w:eastAsia="仿宋_GB2312" w:hAnsi="Times New Roman" w:cs="Times New Roman"/>
          <w:sz w:val="32"/>
          <w:szCs w:val="32"/>
        </w:rPr>
        <w:t>12</w:t>
      </w:r>
      <w:r w:rsidRPr="0083046D">
        <w:rPr>
          <w:rFonts w:ascii="Times New Roman" w:eastAsia="仿宋_GB2312" w:hAnsi="Times New Roman" w:cs="Times New Roman"/>
          <w:sz w:val="32"/>
          <w:szCs w:val="32"/>
        </w:rPr>
        <w:t>号）等</w:t>
      </w:r>
      <w:r w:rsidRPr="0083046D">
        <w:rPr>
          <w:rFonts w:ascii="Times New Roman" w:eastAsia="仿宋" w:hAnsi="Times New Roman" w:cs="Times New Roman"/>
          <w:color w:val="000000"/>
          <w:sz w:val="32"/>
          <w:szCs w:val="32"/>
          <w:shd w:val="clear" w:color="auto" w:fill="FFFFFF"/>
        </w:rPr>
        <w:t>文件精神，</w:t>
      </w:r>
      <w:r w:rsidRPr="0083046D">
        <w:rPr>
          <w:rFonts w:ascii="Times New Roman" w:eastAsia="仿宋_GB2312" w:hAnsi="Times New Roman" w:cs="Times New Roman"/>
          <w:color w:val="000000"/>
          <w:sz w:val="32"/>
          <w:szCs w:val="32"/>
          <w:shd w:val="clear" w:color="auto" w:fill="FFFFFF"/>
        </w:rPr>
        <w:t>为深入实施创新驱动发展战略，加快推进</w:t>
      </w:r>
      <w:r w:rsidRPr="0083046D">
        <w:rPr>
          <w:rFonts w:ascii="Times New Roman" w:eastAsia="仿宋_GB2312" w:hAnsi="Times New Roman" w:cs="Times New Roman"/>
          <w:color w:val="000000"/>
          <w:sz w:val="32"/>
          <w:szCs w:val="32"/>
          <w:shd w:val="clear" w:color="auto" w:fill="FFFFFF"/>
        </w:rPr>
        <w:t>“</w:t>
      </w:r>
      <w:r w:rsidRPr="0083046D">
        <w:rPr>
          <w:rFonts w:ascii="Times New Roman" w:eastAsia="仿宋_GB2312" w:hAnsi="Times New Roman" w:cs="Times New Roman"/>
          <w:color w:val="000000"/>
          <w:sz w:val="32"/>
          <w:szCs w:val="32"/>
          <w:shd w:val="clear" w:color="auto" w:fill="FFFFFF"/>
        </w:rPr>
        <w:t>中国制造</w:t>
      </w:r>
      <w:r w:rsidRPr="0083046D">
        <w:rPr>
          <w:rFonts w:ascii="Times New Roman" w:eastAsia="仿宋_GB2312" w:hAnsi="Times New Roman" w:cs="Times New Roman"/>
          <w:color w:val="000000"/>
          <w:sz w:val="32"/>
          <w:szCs w:val="32"/>
          <w:shd w:val="clear" w:color="auto" w:fill="FFFFFF"/>
        </w:rPr>
        <w:t>2025”</w:t>
      </w:r>
      <w:r w:rsidRPr="0083046D">
        <w:rPr>
          <w:rFonts w:ascii="Times New Roman" w:eastAsia="仿宋_GB2312" w:hAnsi="Times New Roman" w:cs="Times New Roman"/>
          <w:color w:val="000000"/>
          <w:sz w:val="32"/>
          <w:szCs w:val="32"/>
          <w:shd w:val="clear" w:color="auto" w:fill="FFFFFF"/>
        </w:rPr>
        <w:t>试点示范城市建设，全面实施</w:t>
      </w:r>
      <w:r w:rsidRPr="0083046D">
        <w:rPr>
          <w:rFonts w:ascii="Times New Roman" w:eastAsia="仿宋_GB2312" w:hAnsi="Times New Roman" w:cs="Times New Roman"/>
          <w:color w:val="000000"/>
          <w:sz w:val="32"/>
          <w:szCs w:val="32"/>
          <w:shd w:val="clear" w:color="auto" w:fill="FFFFFF"/>
        </w:rPr>
        <w:t>“</w:t>
      </w:r>
      <w:r w:rsidRPr="0083046D">
        <w:rPr>
          <w:rFonts w:ascii="Times New Roman" w:eastAsia="仿宋_GB2312" w:hAnsi="Times New Roman" w:cs="Times New Roman"/>
          <w:color w:val="000000"/>
          <w:sz w:val="32"/>
          <w:szCs w:val="32"/>
          <w:shd w:val="clear" w:color="auto" w:fill="FFFFFF"/>
        </w:rPr>
        <w:t>科技争投</w:t>
      </w:r>
      <w:r w:rsidRPr="0083046D">
        <w:rPr>
          <w:rFonts w:ascii="Times New Roman" w:eastAsia="仿宋_GB2312" w:hAnsi="Times New Roman" w:cs="Times New Roman"/>
          <w:color w:val="000000"/>
          <w:sz w:val="32"/>
          <w:szCs w:val="32"/>
          <w:shd w:val="clear" w:color="auto" w:fill="FFFFFF"/>
        </w:rPr>
        <w:t>”</w:t>
      </w:r>
      <w:r w:rsidRPr="0083046D">
        <w:rPr>
          <w:rFonts w:ascii="Times New Roman" w:eastAsia="仿宋_GB2312" w:hAnsi="Times New Roman" w:cs="Times New Roman"/>
          <w:color w:val="000000"/>
          <w:sz w:val="32"/>
          <w:szCs w:val="32"/>
          <w:shd w:val="clear" w:color="auto" w:fill="FFFFFF"/>
        </w:rPr>
        <w:t>三年攻坚行动计划，为全市经济高质量发展提供强大科技支撑，宁波市科技局组织相关专家制定了</w:t>
      </w:r>
      <w:r w:rsidRPr="0083046D">
        <w:rPr>
          <w:rFonts w:ascii="Times New Roman" w:eastAsia="仿宋_GB2312" w:hAnsi="Times New Roman" w:cs="Times New Roman"/>
          <w:color w:val="000000"/>
          <w:sz w:val="32"/>
          <w:szCs w:val="32"/>
          <w:shd w:val="clear" w:color="auto" w:fill="FFFFFF"/>
        </w:rPr>
        <w:t>“</w:t>
      </w:r>
      <w:r w:rsidR="005C17E0" w:rsidRPr="0083046D">
        <w:rPr>
          <w:rFonts w:ascii="Times New Roman" w:eastAsia="仿宋_GB2312" w:hAnsi="Times New Roman" w:cs="Times New Roman"/>
          <w:color w:val="000000"/>
          <w:sz w:val="32"/>
          <w:szCs w:val="32"/>
          <w:shd w:val="clear" w:color="auto" w:fill="FFFFFF"/>
        </w:rPr>
        <w:t>机器人与高端装备</w:t>
      </w:r>
      <w:r w:rsidRPr="0083046D">
        <w:rPr>
          <w:rFonts w:ascii="Times New Roman" w:eastAsia="仿宋_GB2312" w:hAnsi="Times New Roman" w:cs="Times New Roman"/>
          <w:color w:val="000000"/>
          <w:sz w:val="32"/>
          <w:szCs w:val="32"/>
          <w:shd w:val="clear" w:color="auto" w:fill="FFFFFF"/>
        </w:rPr>
        <w:t>”</w:t>
      </w:r>
      <w:r w:rsidRPr="0083046D">
        <w:rPr>
          <w:rFonts w:ascii="Times New Roman" w:eastAsia="仿宋_GB2312" w:hAnsi="Times New Roman" w:cs="Times New Roman"/>
          <w:color w:val="000000"/>
          <w:sz w:val="32"/>
          <w:szCs w:val="32"/>
          <w:shd w:val="clear" w:color="auto" w:fill="FFFFFF"/>
        </w:rPr>
        <w:t>重大专项实施方案。根据</w:t>
      </w:r>
      <w:r w:rsidRPr="0083046D">
        <w:rPr>
          <w:rFonts w:ascii="Times New Roman" w:eastAsia="仿宋_GB2312" w:hAnsi="Times New Roman" w:cs="Times New Roman"/>
          <w:sz w:val="32"/>
          <w:szCs w:val="32"/>
        </w:rPr>
        <w:t>专项实施方案安排，现提出</w:t>
      </w:r>
      <w:r w:rsidRPr="0083046D">
        <w:rPr>
          <w:rFonts w:ascii="Times New Roman" w:eastAsia="仿宋_GB2312" w:hAnsi="Times New Roman" w:cs="Times New Roman"/>
          <w:sz w:val="32"/>
          <w:szCs w:val="32"/>
        </w:rPr>
        <w:t>2018</w:t>
      </w:r>
      <w:r w:rsidRPr="0083046D">
        <w:rPr>
          <w:rFonts w:ascii="Times New Roman" w:eastAsia="仿宋_GB2312" w:hAnsi="Times New Roman" w:cs="Times New Roman"/>
          <w:sz w:val="32"/>
          <w:szCs w:val="32"/>
        </w:rPr>
        <w:t>年度项目申报指南。</w:t>
      </w:r>
    </w:p>
    <w:p w:rsidR="00742F05" w:rsidRPr="0083046D" w:rsidRDefault="004D0CAE" w:rsidP="001D7B36">
      <w:pPr>
        <w:snapToGrid w:val="0"/>
        <w:spacing w:line="580" w:lineRule="exact"/>
        <w:ind w:firstLineChars="200" w:firstLine="640"/>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sz w:val="32"/>
          <w:szCs w:val="32"/>
        </w:rPr>
        <w:t>本专项总体目标：</w:t>
      </w:r>
      <w:r w:rsidRPr="0083046D">
        <w:rPr>
          <w:rFonts w:ascii="Times New Roman" w:eastAsia="仿宋_GB2312" w:hAnsi="Times New Roman" w:cs="Times New Roman"/>
          <w:sz w:val="32"/>
          <w:szCs w:val="32"/>
        </w:rPr>
        <w:t>以</w:t>
      </w:r>
      <w:r w:rsidR="001D7B36" w:rsidRPr="0083046D">
        <w:rPr>
          <w:rFonts w:ascii="Times New Roman" w:eastAsia="仿宋_GB2312" w:hAnsi="Times New Roman" w:cs="Times New Roman"/>
          <w:sz w:val="32"/>
          <w:szCs w:val="32"/>
          <w:shd w:val="clear" w:color="auto" w:fill="FFFFFF"/>
        </w:rPr>
        <w:t>宁波市传统制造业急需转型升级的发展需求及海洋战略重大需求为导向，突破核心零部件技术、特种加工工艺与装备技术、海洋工程装备技术、下一代机器人技术等前沿核心和共性基础技术，实现核心部件国产化、自主品牌智能制造装备产业化，形成具有宁波特色的</w:t>
      </w:r>
      <w:proofErr w:type="gramStart"/>
      <w:r w:rsidR="001D7B36" w:rsidRPr="0083046D">
        <w:rPr>
          <w:rFonts w:ascii="Times New Roman" w:eastAsia="仿宋_GB2312" w:hAnsi="Times New Roman" w:cs="Times New Roman"/>
          <w:sz w:val="32"/>
          <w:szCs w:val="32"/>
          <w:shd w:val="clear" w:color="auto" w:fill="FFFFFF"/>
        </w:rPr>
        <w:t>特种和</w:t>
      </w:r>
      <w:proofErr w:type="gramEnd"/>
      <w:r w:rsidR="001D7B36" w:rsidRPr="0083046D">
        <w:rPr>
          <w:rFonts w:ascii="Times New Roman" w:eastAsia="仿宋_GB2312" w:hAnsi="Times New Roman" w:cs="Times New Roman"/>
          <w:sz w:val="32"/>
          <w:szCs w:val="32"/>
          <w:shd w:val="clear" w:color="auto" w:fill="FFFFFF"/>
        </w:rPr>
        <w:t>柔性制造装备及智能协作机器人两大高端装备系列</w:t>
      </w:r>
      <w:r w:rsidR="00742F05" w:rsidRPr="0083046D">
        <w:rPr>
          <w:rFonts w:ascii="Times New Roman" w:eastAsia="仿宋_GB2312" w:hAnsi="Times New Roman" w:cs="Times New Roman"/>
          <w:sz w:val="32"/>
          <w:szCs w:val="32"/>
          <w:shd w:val="clear" w:color="auto" w:fill="FFFFFF"/>
        </w:rPr>
        <w:t>，</w:t>
      </w:r>
      <w:r w:rsidR="001D7B36" w:rsidRPr="0083046D">
        <w:rPr>
          <w:rFonts w:ascii="Times New Roman" w:eastAsia="仿宋_GB2312" w:hAnsi="Times New Roman" w:cs="Times New Roman"/>
          <w:sz w:val="32"/>
          <w:szCs w:val="32"/>
          <w:shd w:val="clear" w:color="auto" w:fill="FFFFFF"/>
        </w:rPr>
        <w:t>带动产业规模效益不断提升</w:t>
      </w:r>
      <w:r w:rsidR="00742F05" w:rsidRPr="0083046D">
        <w:rPr>
          <w:rFonts w:ascii="Times New Roman" w:eastAsia="仿宋_GB2312" w:hAnsi="Times New Roman" w:cs="Times New Roman"/>
          <w:sz w:val="32"/>
          <w:szCs w:val="32"/>
          <w:shd w:val="clear" w:color="auto" w:fill="FFFFFF"/>
        </w:rPr>
        <w:t>，</w:t>
      </w:r>
      <w:r w:rsidR="001D7B36" w:rsidRPr="0083046D">
        <w:rPr>
          <w:rFonts w:ascii="Times New Roman" w:eastAsia="仿宋_GB2312" w:hAnsi="Times New Roman" w:cs="Times New Roman"/>
          <w:sz w:val="32"/>
          <w:szCs w:val="32"/>
          <w:shd w:val="clear" w:color="auto" w:fill="FFFFFF"/>
        </w:rPr>
        <w:t>实现高端装备制造业跨越式发展。</w:t>
      </w:r>
    </w:p>
    <w:p w:rsidR="00742F05" w:rsidRPr="0083046D" w:rsidRDefault="00742F05" w:rsidP="00A76484">
      <w:pPr>
        <w:spacing w:line="580" w:lineRule="exact"/>
        <w:ind w:firstLineChars="200" w:firstLine="640"/>
        <w:rPr>
          <w:rFonts w:ascii="Times New Roman" w:eastAsia="仿宋_GB2312" w:hAnsi="Times New Roman" w:cs="Times New Roman"/>
          <w:sz w:val="32"/>
          <w:szCs w:val="32"/>
        </w:rPr>
      </w:pPr>
      <w:r w:rsidRPr="0083046D">
        <w:rPr>
          <w:rFonts w:ascii="Times New Roman" w:eastAsia="仿宋_GB2312" w:hAnsi="Times New Roman" w:cs="Times New Roman"/>
          <w:sz w:val="32"/>
          <w:szCs w:val="32"/>
          <w:shd w:val="clear" w:color="auto" w:fill="FFFFFF"/>
        </w:rPr>
        <w:t>本专项围绕</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共性关键技术</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前沿高新技术</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先进适用技术</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创</w:t>
      </w:r>
      <w:r w:rsidRPr="0083046D">
        <w:rPr>
          <w:rFonts w:ascii="Times New Roman" w:eastAsia="仿宋_GB2312" w:hAnsi="Times New Roman" w:cs="Times New Roman"/>
          <w:sz w:val="32"/>
          <w:szCs w:val="32"/>
          <w:shd w:val="clear" w:color="auto" w:fill="FFFFFF"/>
        </w:rPr>
        <w:lastRenderedPageBreak/>
        <w:t>新链条，以</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强基础、促转型、争高端</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为发展战略，在机器人和高端装备两个领域部署实施</w:t>
      </w:r>
      <w:r w:rsidR="009478E7">
        <w:rPr>
          <w:rFonts w:ascii="Times New Roman" w:eastAsia="仿宋_GB2312" w:hAnsi="Times New Roman" w:cs="Times New Roman" w:hint="eastAsia"/>
          <w:sz w:val="32"/>
          <w:szCs w:val="32"/>
          <w:shd w:val="clear" w:color="auto" w:fill="FFFFFF"/>
        </w:rPr>
        <w:t>，</w:t>
      </w:r>
      <w:r w:rsidRPr="0083046D">
        <w:rPr>
          <w:rFonts w:ascii="Times New Roman" w:eastAsia="仿宋_GB2312" w:hAnsi="Times New Roman" w:cs="Times New Roman"/>
          <w:sz w:val="32"/>
          <w:szCs w:val="32"/>
          <w:shd w:val="clear" w:color="auto" w:fill="FFFFFF"/>
        </w:rPr>
        <w:t>为</w:t>
      </w:r>
      <w:r w:rsidR="009478E7">
        <w:rPr>
          <w:rFonts w:ascii="Times New Roman" w:eastAsia="仿宋_GB2312" w:hAnsi="Times New Roman" w:cs="Times New Roman" w:hint="eastAsia"/>
          <w:sz w:val="32"/>
          <w:szCs w:val="32"/>
          <w:shd w:val="clear" w:color="auto" w:fill="FFFFFF"/>
        </w:rPr>
        <w:t>宁波市</w:t>
      </w:r>
      <w:bookmarkStart w:id="0" w:name="_GoBack"/>
      <w:bookmarkEnd w:id="0"/>
      <w:r w:rsidRPr="0083046D">
        <w:rPr>
          <w:rFonts w:ascii="Times New Roman" w:eastAsia="仿宋_GB2312" w:hAnsi="Times New Roman" w:cs="Times New Roman"/>
          <w:sz w:val="32"/>
          <w:szCs w:val="32"/>
          <w:shd w:val="clear" w:color="auto" w:fill="FFFFFF"/>
        </w:rPr>
        <w:t>汽车制造、绿色石化、时尚纺织服装、智能家电、清洁能源五大传统优势产业提供先进的智能制造技术与装备。</w:t>
      </w:r>
      <w:r w:rsidRPr="0083046D">
        <w:rPr>
          <w:rFonts w:ascii="Times New Roman" w:eastAsia="仿宋_GB2312" w:hAnsi="Times New Roman" w:cs="Times New Roman"/>
          <w:sz w:val="32"/>
          <w:szCs w:val="32"/>
        </w:rPr>
        <w:t>2018</w:t>
      </w:r>
      <w:r w:rsidRPr="0083046D">
        <w:rPr>
          <w:rFonts w:ascii="Times New Roman" w:eastAsia="仿宋_GB2312" w:hAnsi="Times New Roman" w:cs="Times New Roman"/>
          <w:sz w:val="32"/>
          <w:szCs w:val="32"/>
        </w:rPr>
        <w:t>年度拟发布</w:t>
      </w:r>
      <w:r w:rsidR="00A00921">
        <w:rPr>
          <w:rFonts w:ascii="Times New Roman" w:eastAsia="仿宋_GB2312" w:hAnsi="Times New Roman" w:cs="Times New Roman"/>
          <w:sz w:val="32"/>
          <w:szCs w:val="32"/>
        </w:rPr>
        <w:t>8</w:t>
      </w:r>
      <w:r w:rsidRPr="0083046D">
        <w:rPr>
          <w:rFonts w:ascii="Times New Roman" w:eastAsia="仿宋_GB2312" w:hAnsi="Times New Roman" w:cs="Times New Roman"/>
          <w:sz w:val="32"/>
          <w:szCs w:val="32"/>
        </w:rPr>
        <w:t>个任务方向（</w:t>
      </w:r>
      <w:r w:rsidR="00A00921">
        <w:rPr>
          <w:rFonts w:ascii="Times New Roman" w:eastAsia="仿宋_GB2312" w:hAnsi="Times New Roman" w:cs="Times New Roman"/>
          <w:sz w:val="32"/>
          <w:szCs w:val="32"/>
        </w:rPr>
        <w:t>9</w:t>
      </w:r>
      <w:r w:rsidRPr="0083046D">
        <w:rPr>
          <w:rFonts w:ascii="Times New Roman" w:eastAsia="仿宋_GB2312" w:hAnsi="Times New Roman" w:cs="Times New Roman"/>
          <w:sz w:val="32"/>
          <w:szCs w:val="32"/>
        </w:rPr>
        <w:t>项课题），执行期一般不超过</w:t>
      </w:r>
      <w:r w:rsidRPr="0083046D">
        <w:rPr>
          <w:rFonts w:ascii="Times New Roman" w:eastAsia="仿宋_GB2312" w:hAnsi="Times New Roman" w:cs="Times New Roman"/>
          <w:sz w:val="32"/>
          <w:szCs w:val="32"/>
        </w:rPr>
        <w:t>3</w:t>
      </w:r>
      <w:r w:rsidRPr="0083046D">
        <w:rPr>
          <w:rFonts w:ascii="Times New Roman" w:eastAsia="仿宋_GB2312" w:hAnsi="Times New Roman" w:cs="Times New Roman"/>
          <w:sz w:val="32"/>
          <w:szCs w:val="32"/>
        </w:rPr>
        <w:t>年</w:t>
      </w:r>
      <w:r w:rsidR="00BF0E74">
        <w:rPr>
          <w:rFonts w:ascii="Times New Roman" w:eastAsia="仿宋_GB2312" w:hAnsi="Times New Roman" w:cs="Times New Roman" w:hint="eastAsia"/>
          <w:sz w:val="32"/>
          <w:szCs w:val="32"/>
        </w:rPr>
        <w:t>，</w:t>
      </w:r>
      <w:r w:rsidR="00BF0E74" w:rsidRPr="00BF0E74">
        <w:rPr>
          <w:rFonts w:ascii="Times New Roman" w:eastAsia="仿宋_GB2312" w:hAnsi="Times New Roman" w:cs="Times New Roman" w:hint="eastAsia"/>
          <w:sz w:val="32"/>
          <w:szCs w:val="32"/>
        </w:rPr>
        <w:t>特殊情况可放宽至</w:t>
      </w:r>
      <w:r w:rsidR="00BF0E74" w:rsidRPr="00BF0E74">
        <w:rPr>
          <w:rFonts w:ascii="Times New Roman" w:eastAsia="仿宋_GB2312" w:hAnsi="Times New Roman" w:cs="Times New Roman" w:hint="eastAsia"/>
          <w:sz w:val="32"/>
          <w:szCs w:val="32"/>
        </w:rPr>
        <w:t>5</w:t>
      </w:r>
      <w:r w:rsidR="00BF0E74" w:rsidRPr="00BF0E74">
        <w:rPr>
          <w:rFonts w:ascii="Times New Roman" w:eastAsia="仿宋_GB2312" w:hAnsi="Times New Roman" w:cs="Times New Roman" w:hint="eastAsia"/>
          <w:sz w:val="32"/>
          <w:szCs w:val="32"/>
        </w:rPr>
        <w:t>年。</w:t>
      </w:r>
    </w:p>
    <w:p w:rsidR="00A26546" w:rsidRPr="0083046D" w:rsidRDefault="00A76484" w:rsidP="00A76484">
      <w:pPr>
        <w:adjustRightInd w:val="0"/>
        <w:snapToGrid w:val="0"/>
        <w:spacing w:line="580" w:lineRule="exact"/>
        <w:ind w:firstLine="640"/>
        <w:rPr>
          <w:rFonts w:ascii="Times New Roman" w:eastAsia="黑体" w:hAnsi="Times New Roman" w:cs="Times New Roman"/>
          <w:sz w:val="32"/>
          <w:szCs w:val="32"/>
        </w:rPr>
      </w:pPr>
      <w:r w:rsidRPr="0083046D">
        <w:rPr>
          <w:rFonts w:ascii="Times New Roman" w:eastAsia="黑体" w:hAnsi="Times New Roman" w:cs="Times New Roman"/>
          <w:sz w:val="32"/>
          <w:szCs w:val="32"/>
        </w:rPr>
        <w:t>一、</w:t>
      </w:r>
      <w:r w:rsidR="003B6E04" w:rsidRPr="0083046D">
        <w:rPr>
          <w:rFonts w:ascii="Times New Roman" w:eastAsia="黑体" w:hAnsi="Times New Roman" w:cs="Times New Roman"/>
          <w:sz w:val="32"/>
          <w:szCs w:val="32"/>
        </w:rPr>
        <w:t>产业化示范项目</w:t>
      </w:r>
    </w:p>
    <w:p w:rsidR="00790B8C" w:rsidRPr="0083046D" w:rsidRDefault="00790B8C" w:rsidP="00790B8C">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、协作式智能移动双臂作业机器人</w:t>
      </w:r>
    </w:p>
    <w:p w:rsidR="00372552" w:rsidRPr="0083046D" w:rsidRDefault="00372552" w:rsidP="00372552">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课题</w:t>
      </w: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：机器人关节用力矩电机及驱动控制</w:t>
      </w:r>
    </w:p>
    <w:p w:rsidR="00372552" w:rsidRPr="0083046D" w:rsidRDefault="00372552" w:rsidP="00372552">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高转矩密度、高过载能力的永磁力矩电机电磁设计，永磁力矩电机齿槽转矩及转矩脉动最优化设计，永磁力矩电机体积、重量、转矩密度等的优化设计；研究基于多物理场耦合的力矩电机温度场分析及冷却系统设计；研究基于多极磁环转子充磁及制造技术；研究高可靠性高动态响应控制算法及伺服驱动器设计。</w:t>
      </w:r>
    </w:p>
    <w:p w:rsidR="00372552" w:rsidRPr="0083046D" w:rsidRDefault="00372552" w:rsidP="001B0937">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研发系列化机器人关节用力矩电机，额定输出转矩范围</w:t>
      </w:r>
      <w:r w:rsidRPr="0083046D">
        <w:rPr>
          <w:rFonts w:ascii="Times New Roman" w:eastAsia="仿宋_GB2312" w:hAnsi="Times New Roman" w:cs="Times New Roman"/>
          <w:sz w:val="32"/>
          <w:szCs w:val="32"/>
          <w:shd w:val="clear" w:color="auto" w:fill="FFFFFF"/>
        </w:rPr>
        <w:t>0.25Nm-5Nm</w:t>
      </w:r>
      <w:r w:rsidRPr="0083046D">
        <w:rPr>
          <w:rFonts w:ascii="Times New Roman" w:eastAsia="仿宋_GB2312" w:hAnsi="Times New Roman" w:cs="Times New Roman"/>
          <w:sz w:val="32"/>
          <w:szCs w:val="32"/>
          <w:shd w:val="clear" w:color="auto" w:fill="FFFFFF"/>
        </w:rPr>
        <w:t>的永磁力矩电机转矩密度达到</w:t>
      </w:r>
      <w:r w:rsidRPr="0083046D">
        <w:rPr>
          <w:rFonts w:ascii="Times New Roman" w:eastAsia="仿宋_GB2312" w:hAnsi="Times New Roman" w:cs="Times New Roman"/>
          <w:sz w:val="32"/>
          <w:szCs w:val="32"/>
          <w:shd w:val="clear" w:color="auto" w:fill="FFFFFF"/>
        </w:rPr>
        <w:t>3.0-3.5Nm/kg</w:t>
      </w:r>
      <w:r w:rsidRPr="0083046D">
        <w:rPr>
          <w:rFonts w:ascii="Times New Roman" w:eastAsia="仿宋_GB2312" w:hAnsi="Times New Roman" w:cs="Times New Roman"/>
          <w:sz w:val="32"/>
          <w:szCs w:val="32"/>
          <w:shd w:val="clear" w:color="auto" w:fill="FFFFFF"/>
        </w:rPr>
        <w:t>，过载能力</w:t>
      </w:r>
      <w:r w:rsidRPr="0083046D">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倍，转矩波动＜</w:t>
      </w:r>
      <w:r w:rsidRPr="0083046D">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。发表论文</w:t>
      </w:r>
      <w:r w:rsidRPr="0083046D">
        <w:rPr>
          <w:rFonts w:ascii="Times New Roman" w:eastAsia="仿宋_GB2312" w:hAnsi="Times New Roman" w:cs="Times New Roman"/>
          <w:sz w:val="32"/>
          <w:szCs w:val="32"/>
          <w:shd w:val="clear" w:color="auto" w:fill="FFFFFF"/>
        </w:rPr>
        <w:t>10</w:t>
      </w:r>
      <w:r w:rsidRPr="0083046D">
        <w:rPr>
          <w:rFonts w:ascii="Times New Roman" w:eastAsia="仿宋_GB2312" w:hAnsi="Times New Roman" w:cs="Times New Roman"/>
          <w:sz w:val="32"/>
          <w:szCs w:val="32"/>
          <w:shd w:val="clear" w:color="auto" w:fill="FFFFFF"/>
        </w:rPr>
        <w:t>篇，</w:t>
      </w:r>
      <w:r w:rsidR="00370C1E" w:rsidRPr="0083046D">
        <w:rPr>
          <w:rFonts w:ascii="Times New Roman" w:eastAsia="仿宋_GB2312" w:hAnsi="Times New Roman" w:cs="Times New Roman"/>
          <w:color w:val="000000"/>
          <w:sz w:val="32"/>
          <w:szCs w:val="32"/>
          <w:shd w:val="clear" w:color="auto" w:fill="FFFFFF"/>
        </w:rPr>
        <w:t>申请发明专利不少于</w:t>
      </w:r>
      <w:r w:rsidR="00370C1E" w:rsidRPr="0083046D">
        <w:rPr>
          <w:rFonts w:ascii="Times New Roman" w:eastAsia="仿宋_GB2312" w:hAnsi="Times New Roman" w:cs="Times New Roman"/>
          <w:color w:val="000000"/>
          <w:sz w:val="32"/>
          <w:szCs w:val="32"/>
          <w:shd w:val="clear" w:color="auto" w:fill="FFFFFF"/>
        </w:rPr>
        <w:t>5</w:t>
      </w:r>
      <w:r w:rsidR="00370C1E" w:rsidRPr="0083046D">
        <w:rPr>
          <w:rFonts w:ascii="Times New Roman" w:eastAsia="仿宋_GB2312" w:hAnsi="Times New Roman" w:cs="Times New Roman"/>
          <w:color w:val="000000"/>
          <w:sz w:val="32"/>
          <w:szCs w:val="32"/>
          <w:shd w:val="clear" w:color="auto" w:fill="FFFFFF"/>
        </w:rPr>
        <w:t>件，其中</w:t>
      </w:r>
      <w:r w:rsidR="00370C1E" w:rsidRPr="0083046D">
        <w:rPr>
          <w:rFonts w:ascii="Times New Roman" w:eastAsia="仿宋_GB2312" w:hAnsi="Times New Roman" w:cs="Times New Roman"/>
          <w:color w:val="000000"/>
          <w:sz w:val="32"/>
          <w:szCs w:val="32"/>
          <w:shd w:val="clear" w:color="auto" w:fill="FFFFFF"/>
        </w:rPr>
        <w:t>PCT</w:t>
      </w:r>
      <w:r w:rsidR="00370C1E" w:rsidRPr="0083046D">
        <w:rPr>
          <w:rFonts w:ascii="Times New Roman" w:eastAsia="仿宋_GB2312" w:hAnsi="Times New Roman" w:cs="Times New Roman"/>
          <w:color w:val="000000"/>
          <w:sz w:val="32"/>
          <w:szCs w:val="32"/>
          <w:shd w:val="clear" w:color="auto" w:fill="FFFFFF"/>
        </w:rPr>
        <w:t>专利不少于</w:t>
      </w:r>
      <w:r w:rsidR="00370C1E" w:rsidRPr="0083046D">
        <w:rPr>
          <w:rFonts w:ascii="Times New Roman" w:eastAsia="仿宋_GB2312" w:hAnsi="Times New Roman" w:cs="Times New Roman"/>
          <w:color w:val="000000"/>
          <w:sz w:val="32"/>
          <w:szCs w:val="32"/>
          <w:shd w:val="clear" w:color="auto" w:fill="FFFFFF"/>
        </w:rPr>
        <w:t>1</w:t>
      </w:r>
      <w:r w:rsidR="00370C1E" w:rsidRPr="0083046D">
        <w:rPr>
          <w:rFonts w:ascii="Times New Roman" w:eastAsia="仿宋_GB2312" w:hAnsi="Times New Roman" w:cs="Times New Roman"/>
          <w:color w:val="000000"/>
          <w:sz w:val="32"/>
          <w:szCs w:val="32"/>
          <w:shd w:val="clear" w:color="auto" w:fill="FFFFFF"/>
        </w:rPr>
        <w:t>件</w:t>
      </w:r>
      <w:r w:rsidR="001B0937"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z w:val="32"/>
          <w:szCs w:val="32"/>
          <w:shd w:val="clear" w:color="auto" w:fill="FFFFFF"/>
        </w:rPr>
        <w:t>引进</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培养副高级人才</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人，引进</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培养省部级人才</w:t>
      </w:r>
      <w:r w:rsidRPr="0083046D">
        <w:rPr>
          <w:rFonts w:ascii="Times New Roman" w:eastAsia="仿宋_GB2312" w:hAnsi="Times New Roman" w:cs="Times New Roman"/>
          <w:sz w:val="32"/>
          <w:szCs w:val="32"/>
          <w:shd w:val="clear" w:color="auto" w:fill="FFFFFF"/>
        </w:rPr>
        <w:t>1</w:t>
      </w:r>
      <w:r w:rsidRPr="0083046D">
        <w:rPr>
          <w:rFonts w:ascii="Times New Roman" w:eastAsia="仿宋_GB2312" w:hAnsi="Times New Roman" w:cs="Times New Roman"/>
          <w:sz w:val="32"/>
          <w:szCs w:val="32"/>
          <w:shd w:val="clear" w:color="auto" w:fill="FFFFFF"/>
        </w:rPr>
        <w:t>至</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w:t>
      </w:r>
    </w:p>
    <w:p w:rsidR="00A00921" w:rsidRPr="009C6B4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6D4FB7">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甘中学、李正刚、张何</w:t>
      </w:r>
      <w:r>
        <w:rPr>
          <w:rFonts w:ascii="Times New Roman" w:eastAsia="仿宋_GB2312" w:hAnsi="Times New Roman" w:cs="Times New Roman" w:hint="eastAsia"/>
          <w:snapToGrid w:val="0"/>
          <w:kern w:val="0"/>
          <w:sz w:val="32"/>
          <w:szCs w:val="32"/>
        </w:rPr>
        <w:t>）</w:t>
      </w:r>
    </w:p>
    <w:p w:rsidR="001B0937" w:rsidRPr="00A00921" w:rsidRDefault="001B0937" w:rsidP="00372552">
      <w:pPr>
        <w:spacing w:line="580" w:lineRule="exact"/>
        <w:ind w:left="640"/>
        <w:jc w:val="left"/>
        <w:rPr>
          <w:rFonts w:ascii="Times New Roman" w:eastAsia="楷体_GB2312" w:hAnsi="Times New Roman" w:cs="Times New Roman"/>
          <w:b/>
          <w:sz w:val="32"/>
          <w:szCs w:val="32"/>
        </w:rPr>
      </w:pPr>
    </w:p>
    <w:p w:rsidR="00372552" w:rsidRPr="0083046D" w:rsidRDefault="00372552" w:rsidP="00372552">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课题</w:t>
      </w:r>
      <w:r w:rsidRPr="0083046D">
        <w:rPr>
          <w:rFonts w:ascii="Times New Roman" w:eastAsia="楷体_GB2312" w:hAnsi="Times New Roman" w:cs="Times New Roman"/>
          <w:b/>
          <w:sz w:val="32"/>
          <w:szCs w:val="32"/>
        </w:rPr>
        <w:t>2</w:t>
      </w:r>
      <w:r w:rsidRPr="0083046D">
        <w:rPr>
          <w:rFonts w:ascii="Times New Roman" w:eastAsia="楷体_GB2312" w:hAnsi="Times New Roman" w:cs="Times New Roman"/>
          <w:b/>
          <w:sz w:val="32"/>
          <w:szCs w:val="32"/>
        </w:rPr>
        <w:t>：机器人用高性能谐波减速器</w:t>
      </w:r>
    </w:p>
    <w:p w:rsidR="00372552" w:rsidRPr="0083046D" w:rsidRDefault="00372552" w:rsidP="00372552">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开展谐波传动啮合齿形设计、啮合过程动态仿真模拟与优化等关键技术研究，形成完善的谐波减速器设计体系；突破谐波减速器制造工艺技术，提高批量生产过程中产品的一致性和可靠性；与直线电机及驱动器有软硬件接口；研究检测工艺，完善产品质量检验手段；开展工程化开发和规模化推广应用。</w:t>
      </w:r>
    </w:p>
    <w:p w:rsidR="00372552" w:rsidRPr="0083046D" w:rsidRDefault="00372552" w:rsidP="00372552">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开发出不少于</w:t>
      </w:r>
      <w:r w:rsidRPr="0083046D">
        <w:rPr>
          <w:rFonts w:ascii="Times New Roman" w:eastAsia="仿宋_GB2312" w:hAnsi="Times New Roman" w:cs="Times New Roman"/>
          <w:sz w:val="32"/>
          <w:szCs w:val="32"/>
          <w:shd w:val="clear" w:color="auto" w:fill="FFFFFF"/>
        </w:rPr>
        <w:t>5</w:t>
      </w:r>
      <w:r w:rsidRPr="0083046D">
        <w:rPr>
          <w:rFonts w:ascii="Times New Roman" w:eastAsia="仿宋_GB2312" w:hAnsi="Times New Roman" w:cs="Times New Roman"/>
          <w:sz w:val="32"/>
          <w:szCs w:val="32"/>
          <w:shd w:val="clear" w:color="auto" w:fill="FFFFFF"/>
        </w:rPr>
        <w:t>种高精度谐波减速器产品并实现产业化，性能指标达到国内领先。谐波</w:t>
      </w:r>
      <w:proofErr w:type="gramStart"/>
      <w:r w:rsidRPr="0083046D">
        <w:rPr>
          <w:rFonts w:ascii="Times New Roman" w:eastAsia="仿宋_GB2312" w:hAnsi="Times New Roman" w:cs="Times New Roman"/>
          <w:sz w:val="32"/>
          <w:szCs w:val="32"/>
          <w:shd w:val="clear" w:color="auto" w:fill="FFFFFF"/>
        </w:rPr>
        <w:t>减速器背隙初始值</w:t>
      </w:r>
      <w:proofErr w:type="gramEnd"/>
      <w:r w:rsidRPr="0083046D">
        <w:rPr>
          <w:rFonts w:ascii="Times New Roman" w:eastAsia="仿宋_GB2312" w:hAnsi="Times New Roman" w:cs="Times New Roman"/>
          <w:sz w:val="32"/>
          <w:szCs w:val="32"/>
          <w:shd w:val="clear" w:color="auto" w:fill="FFFFFF"/>
        </w:rPr>
        <w:t>小于</w:t>
      </w:r>
      <w:r w:rsidRPr="0083046D">
        <w:rPr>
          <w:rFonts w:ascii="Times New Roman" w:eastAsia="仿宋_GB2312" w:hAnsi="Times New Roman" w:cs="Times New Roman"/>
          <w:sz w:val="32"/>
          <w:szCs w:val="32"/>
          <w:shd w:val="clear" w:color="auto" w:fill="FFFFFF"/>
        </w:rPr>
        <w:t>10</w:t>
      </w:r>
      <w:r w:rsidRPr="0083046D">
        <w:rPr>
          <w:rFonts w:ascii="Times New Roman" w:eastAsia="仿宋_GB2312" w:hAnsi="Times New Roman" w:cs="Times New Roman"/>
          <w:sz w:val="32"/>
          <w:szCs w:val="32"/>
          <w:shd w:val="clear" w:color="auto" w:fill="FFFFFF"/>
        </w:rPr>
        <w:t>弧秒，双向传动精度优于</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弧分，重复定位精度优于</w:t>
      </w:r>
      <w:r w:rsidRPr="0083046D">
        <w:rPr>
          <w:rFonts w:ascii="Times New Roman" w:eastAsia="仿宋_GB2312" w:hAnsi="Times New Roman" w:cs="Times New Roman"/>
          <w:sz w:val="32"/>
          <w:szCs w:val="32"/>
          <w:shd w:val="clear" w:color="auto" w:fill="FFFFFF"/>
        </w:rPr>
        <w:t>20</w:t>
      </w:r>
      <w:r w:rsidRPr="0083046D">
        <w:rPr>
          <w:rFonts w:ascii="Times New Roman" w:eastAsia="仿宋_GB2312" w:hAnsi="Times New Roman" w:cs="Times New Roman"/>
          <w:sz w:val="32"/>
          <w:szCs w:val="32"/>
          <w:shd w:val="clear" w:color="auto" w:fill="FFFFFF"/>
        </w:rPr>
        <w:t>弧秒，额定寿命超过</w:t>
      </w:r>
      <w:r w:rsidRPr="0083046D">
        <w:rPr>
          <w:rFonts w:ascii="Times New Roman" w:eastAsia="仿宋_GB2312" w:hAnsi="Times New Roman" w:cs="Times New Roman"/>
          <w:sz w:val="32"/>
          <w:szCs w:val="32"/>
          <w:shd w:val="clear" w:color="auto" w:fill="FFFFFF"/>
        </w:rPr>
        <w:t>8000</w:t>
      </w:r>
      <w:r w:rsidRPr="0083046D">
        <w:rPr>
          <w:rFonts w:ascii="Times New Roman" w:eastAsia="仿宋_GB2312" w:hAnsi="Times New Roman" w:cs="Times New Roman"/>
          <w:sz w:val="32"/>
          <w:szCs w:val="32"/>
          <w:shd w:val="clear" w:color="auto" w:fill="FFFFFF"/>
        </w:rPr>
        <w:t>小时，满负荷条件下噪声小于</w:t>
      </w:r>
      <w:r w:rsidRPr="0083046D">
        <w:rPr>
          <w:rFonts w:ascii="Times New Roman" w:eastAsia="仿宋_GB2312" w:hAnsi="Times New Roman" w:cs="Times New Roman"/>
          <w:sz w:val="32"/>
          <w:szCs w:val="32"/>
          <w:shd w:val="clear" w:color="auto" w:fill="FFFFFF"/>
        </w:rPr>
        <w:t>60</w:t>
      </w:r>
      <w:r w:rsidR="0087704D" w:rsidRPr="0083046D">
        <w:rPr>
          <w:rFonts w:ascii="Times New Roman" w:eastAsia="仿宋_GB2312" w:hAnsi="Times New Roman" w:cs="Times New Roman"/>
          <w:sz w:val="32"/>
          <w:szCs w:val="32"/>
          <w:shd w:val="clear" w:color="auto" w:fill="FFFFFF"/>
        </w:rPr>
        <w:t>dB</w:t>
      </w:r>
      <w:r w:rsidRPr="0083046D">
        <w:rPr>
          <w:rFonts w:ascii="Times New Roman" w:eastAsia="仿宋_GB2312" w:hAnsi="Times New Roman" w:cs="Times New Roman"/>
          <w:sz w:val="32"/>
          <w:szCs w:val="32"/>
          <w:shd w:val="clear" w:color="auto" w:fill="FFFFFF"/>
        </w:rPr>
        <w:t>，效率大于</w:t>
      </w:r>
      <w:r w:rsidRPr="0083046D">
        <w:rPr>
          <w:rFonts w:ascii="Times New Roman" w:eastAsia="仿宋_GB2312" w:hAnsi="Times New Roman" w:cs="Times New Roman"/>
          <w:sz w:val="32"/>
          <w:szCs w:val="32"/>
          <w:shd w:val="clear" w:color="auto" w:fill="FFFFFF"/>
        </w:rPr>
        <w:t>70%</w:t>
      </w:r>
      <w:r w:rsidRPr="0083046D">
        <w:rPr>
          <w:rFonts w:ascii="Times New Roman" w:eastAsia="仿宋_GB2312" w:hAnsi="Times New Roman" w:cs="Times New Roman"/>
          <w:sz w:val="32"/>
          <w:szCs w:val="32"/>
          <w:shd w:val="clear" w:color="auto" w:fill="FFFFFF"/>
        </w:rPr>
        <w:t>。发表论文</w:t>
      </w:r>
      <w:r w:rsidRPr="0083046D">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篇，</w:t>
      </w:r>
      <w:r w:rsidR="00370C1E" w:rsidRPr="0083046D">
        <w:rPr>
          <w:rFonts w:ascii="Times New Roman" w:eastAsia="仿宋_GB2312" w:hAnsi="Times New Roman" w:cs="Times New Roman"/>
          <w:color w:val="000000"/>
          <w:sz w:val="32"/>
          <w:szCs w:val="32"/>
          <w:shd w:val="clear" w:color="auto" w:fill="FFFFFF"/>
        </w:rPr>
        <w:t>申请发明专利不少于</w:t>
      </w:r>
      <w:r w:rsidR="00370C1E" w:rsidRPr="0083046D">
        <w:rPr>
          <w:rFonts w:ascii="Times New Roman" w:eastAsia="仿宋_GB2312" w:hAnsi="Times New Roman" w:cs="Times New Roman"/>
          <w:color w:val="000000"/>
          <w:sz w:val="32"/>
          <w:szCs w:val="32"/>
          <w:shd w:val="clear" w:color="auto" w:fill="FFFFFF"/>
        </w:rPr>
        <w:t>6</w:t>
      </w:r>
      <w:r w:rsidR="00370C1E" w:rsidRPr="0083046D">
        <w:rPr>
          <w:rFonts w:ascii="Times New Roman" w:eastAsia="仿宋_GB2312" w:hAnsi="Times New Roman" w:cs="Times New Roman"/>
          <w:color w:val="000000"/>
          <w:sz w:val="32"/>
          <w:szCs w:val="32"/>
          <w:shd w:val="clear" w:color="auto" w:fill="FFFFFF"/>
        </w:rPr>
        <w:t>件，其中</w:t>
      </w:r>
      <w:r w:rsidR="00370C1E" w:rsidRPr="0083046D">
        <w:rPr>
          <w:rFonts w:ascii="Times New Roman" w:eastAsia="仿宋_GB2312" w:hAnsi="Times New Roman" w:cs="Times New Roman"/>
          <w:color w:val="000000"/>
          <w:sz w:val="32"/>
          <w:szCs w:val="32"/>
          <w:shd w:val="clear" w:color="auto" w:fill="FFFFFF"/>
        </w:rPr>
        <w:t>PCT</w:t>
      </w:r>
      <w:r w:rsidR="00370C1E" w:rsidRPr="0083046D">
        <w:rPr>
          <w:rFonts w:ascii="Times New Roman" w:eastAsia="仿宋_GB2312" w:hAnsi="Times New Roman" w:cs="Times New Roman"/>
          <w:color w:val="000000"/>
          <w:sz w:val="32"/>
          <w:szCs w:val="32"/>
          <w:shd w:val="clear" w:color="auto" w:fill="FFFFFF"/>
        </w:rPr>
        <w:t>专利不少于</w:t>
      </w:r>
      <w:r w:rsidR="00370C1E" w:rsidRPr="0083046D">
        <w:rPr>
          <w:rFonts w:ascii="Times New Roman" w:eastAsia="仿宋_GB2312" w:hAnsi="Times New Roman" w:cs="Times New Roman"/>
          <w:color w:val="000000"/>
          <w:sz w:val="32"/>
          <w:szCs w:val="32"/>
          <w:shd w:val="clear" w:color="auto" w:fill="FFFFFF"/>
        </w:rPr>
        <w:t>2</w:t>
      </w:r>
      <w:r w:rsidR="00370C1E" w:rsidRPr="0083046D">
        <w:rPr>
          <w:rFonts w:ascii="Times New Roman" w:eastAsia="仿宋_GB2312" w:hAnsi="Times New Roman" w:cs="Times New Roman"/>
          <w:color w:val="000000"/>
          <w:sz w:val="32"/>
          <w:szCs w:val="32"/>
          <w:shd w:val="clear" w:color="auto" w:fill="FFFFFF"/>
        </w:rPr>
        <w:t>件</w:t>
      </w:r>
      <w:r w:rsidR="00690872"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z w:val="32"/>
          <w:szCs w:val="32"/>
          <w:shd w:val="clear" w:color="auto" w:fill="FFFFFF"/>
        </w:rPr>
        <w:t>项目执行期内实现</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万台年产能。</w:t>
      </w:r>
    </w:p>
    <w:p w:rsidR="00A00921" w:rsidRPr="009C6B4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972A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800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甘中学、杨桂林、李正刚</w:t>
      </w:r>
      <w:r>
        <w:rPr>
          <w:rFonts w:ascii="Times New Roman" w:eastAsia="仿宋_GB2312" w:hAnsi="Times New Roman" w:cs="Times New Roman" w:hint="eastAsia"/>
          <w:snapToGrid w:val="0"/>
          <w:kern w:val="0"/>
          <w:sz w:val="32"/>
          <w:szCs w:val="32"/>
        </w:rPr>
        <w:t>）</w:t>
      </w:r>
    </w:p>
    <w:p w:rsidR="00A00921" w:rsidRPr="008B04BA" w:rsidRDefault="00A00921" w:rsidP="00A00921">
      <w:pPr>
        <w:spacing w:line="580" w:lineRule="exact"/>
        <w:ind w:left="640"/>
        <w:jc w:val="left"/>
        <w:rPr>
          <w:rFonts w:ascii="Times New Roman" w:eastAsia="楷体_GB2312" w:hAnsi="Times New Roman" w:cs="Times New Roman"/>
          <w:b/>
          <w:sz w:val="32"/>
          <w:szCs w:val="32"/>
        </w:rPr>
      </w:pPr>
    </w:p>
    <w:p w:rsidR="00A00921" w:rsidRPr="008B04BA" w:rsidRDefault="00A00921" w:rsidP="00A00921">
      <w:pPr>
        <w:spacing w:line="580" w:lineRule="exact"/>
        <w:ind w:left="640"/>
        <w:jc w:val="left"/>
        <w:rPr>
          <w:rFonts w:ascii="Times New Roman" w:eastAsia="楷体_GB2312" w:hAnsi="Times New Roman" w:cs="Times New Roman"/>
          <w:b/>
          <w:sz w:val="32"/>
          <w:szCs w:val="32"/>
        </w:rPr>
      </w:pPr>
      <w:r w:rsidRPr="008B04BA">
        <w:rPr>
          <w:rFonts w:ascii="Times New Roman" w:eastAsia="楷体_GB2312" w:hAnsi="Times New Roman" w:cs="Times New Roman"/>
          <w:b/>
          <w:sz w:val="32"/>
          <w:szCs w:val="32"/>
        </w:rPr>
        <w:t>2</w:t>
      </w:r>
      <w:r w:rsidRPr="008B04BA">
        <w:rPr>
          <w:rFonts w:ascii="Times New Roman" w:eastAsia="楷体_GB2312" w:hAnsi="Times New Roman" w:cs="Times New Roman" w:hint="eastAsia"/>
          <w:b/>
          <w:sz w:val="32"/>
          <w:szCs w:val="32"/>
        </w:rPr>
        <w:t>、智能环保大功率船用发动机</w:t>
      </w:r>
    </w:p>
    <w:p w:rsidR="00A00921" w:rsidRPr="00A00921" w:rsidRDefault="00A00921" w:rsidP="00A00921">
      <w:pPr>
        <w:spacing w:line="580" w:lineRule="exact"/>
        <w:ind w:firstLineChars="200" w:firstLine="643"/>
        <w:rPr>
          <w:rFonts w:ascii="Times New Roman" w:eastAsia="仿宋_GB2312" w:hAnsi="Times New Roman" w:cs="Times New Roman"/>
          <w:sz w:val="32"/>
          <w:szCs w:val="32"/>
          <w:shd w:val="clear" w:color="auto" w:fill="FFFFFF"/>
        </w:rPr>
      </w:pPr>
      <w:r w:rsidRPr="008B04BA">
        <w:rPr>
          <w:rFonts w:ascii="Times New Roman" w:eastAsia="楷体_GB2312" w:hAnsi="Times New Roman" w:cs="Times New Roman" w:hint="eastAsia"/>
          <w:b/>
          <w:sz w:val="32"/>
          <w:szCs w:val="32"/>
          <w:shd w:val="clear" w:color="auto" w:fill="FFFFFF"/>
        </w:rPr>
        <w:t>研究内容：</w:t>
      </w:r>
      <w:r w:rsidRPr="00A00921">
        <w:rPr>
          <w:rFonts w:ascii="Times New Roman" w:eastAsia="仿宋_GB2312" w:hAnsi="Times New Roman" w:cs="Times New Roman" w:hint="eastAsia"/>
          <w:sz w:val="32"/>
          <w:szCs w:val="32"/>
          <w:shd w:val="clear" w:color="auto" w:fill="FFFFFF"/>
        </w:rPr>
        <w:t>研究预燃室、缸套、活塞环、高温气阀等关键件的新材料、新工艺，建立大功率发动机关键零部件抗疲劳及其耐久性设计方法；突破电控高压燃油喷射、燃气大流量喷射技术，研制高压喷射燃油泵、高速大流量燃气喷射</w:t>
      </w:r>
      <w:proofErr w:type="gramStart"/>
      <w:r w:rsidRPr="00A00921">
        <w:rPr>
          <w:rFonts w:ascii="Times New Roman" w:eastAsia="仿宋_GB2312" w:hAnsi="Times New Roman" w:cs="Times New Roman" w:hint="eastAsia"/>
          <w:sz w:val="32"/>
          <w:szCs w:val="32"/>
          <w:shd w:val="clear" w:color="auto" w:fill="FFFFFF"/>
        </w:rPr>
        <w:t>阀及其</w:t>
      </w:r>
      <w:proofErr w:type="gramEnd"/>
      <w:r w:rsidRPr="00A00921">
        <w:rPr>
          <w:rFonts w:ascii="Times New Roman" w:eastAsia="仿宋_GB2312" w:hAnsi="Times New Roman" w:cs="Times New Roman" w:hint="eastAsia"/>
          <w:sz w:val="32"/>
          <w:szCs w:val="32"/>
          <w:shd w:val="clear" w:color="auto" w:fill="FFFFFF"/>
        </w:rPr>
        <w:t>控制系统；研</w:t>
      </w:r>
      <w:r w:rsidRPr="00A00921">
        <w:rPr>
          <w:rFonts w:ascii="Times New Roman" w:eastAsia="仿宋_GB2312" w:hAnsi="Times New Roman" w:cs="Times New Roman" w:hint="eastAsia"/>
          <w:sz w:val="32"/>
          <w:szCs w:val="32"/>
          <w:shd w:val="clear" w:color="auto" w:fill="FFFFFF"/>
        </w:rPr>
        <w:lastRenderedPageBreak/>
        <w:t>究大功率发动机多燃料高效燃烧机制，突破微引燃、纯气体发动机燃烧及其控制技术；研究大功率发动机尾气污染物过滤及催化技术，实现尾气清洁排放；开发大功率发动机智能控制系统集成，满足远程监测与控制要求，实现发动机智能化。</w:t>
      </w:r>
    </w:p>
    <w:p w:rsidR="00A00921" w:rsidRPr="00A00921" w:rsidRDefault="00A00921" w:rsidP="00A00921">
      <w:pPr>
        <w:spacing w:line="580" w:lineRule="exact"/>
        <w:ind w:firstLineChars="200" w:firstLine="643"/>
        <w:rPr>
          <w:rFonts w:ascii="Times New Roman" w:eastAsia="仿宋_GB2312" w:hAnsi="Times New Roman" w:cs="Times New Roman"/>
          <w:sz w:val="32"/>
          <w:szCs w:val="32"/>
          <w:shd w:val="clear" w:color="auto" w:fill="FFFFFF"/>
        </w:rPr>
      </w:pPr>
      <w:r w:rsidRPr="008B04BA">
        <w:rPr>
          <w:rFonts w:ascii="Times New Roman" w:eastAsia="楷体_GB2312" w:hAnsi="Times New Roman" w:cs="Times New Roman" w:hint="eastAsia"/>
          <w:b/>
          <w:sz w:val="32"/>
          <w:szCs w:val="32"/>
          <w:shd w:val="clear" w:color="auto" w:fill="FFFFFF"/>
        </w:rPr>
        <w:t>考核指标：</w:t>
      </w:r>
      <w:r w:rsidRPr="00A00921">
        <w:rPr>
          <w:rFonts w:ascii="Times New Roman" w:eastAsia="仿宋_GB2312" w:hAnsi="Times New Roman" w:cs="Times New Roman" w:hint="eastAsia"/>
          <w:sz w:val="32"/>
          <w:szCs w:val="32"/>
          <w:shd w:val="clear" w:color="auto" w:fill="FFFFFF"/>
        </w:rPr>
        <w:t>完成大功率多燃料发动机产品开发与应用，性能指标达到：综合热效率≥</w:t>
      </w:r>
      <w:r w:rsidRPr="00A00921">
        <w:rPr>
          <w:rFonts w:ascii="Times New Roman" w:eastAsia="仿宋_GB2312" w:hAnsi="Times New Roman" w:cs="Times New Roman"/>
          <w:sz w:val="32"/>
          <w:szCs w:val="32"/>
          <w:shd w:val="clear" w:color="auto" w:fill="FFFFFF"/>
        </w:rPr>
        <w:t>45%</w:t>
      </w:r>
      <w:r w:rsidRPr="00A00921">
        <w:rPr>
          <w:rFonts w:ascii="Times New Roman" w:eastAsia="仿宋_GB2312" w:hAnsi="Times New Roman" w:cs="Times New Roman" w:hint="eastAsia"/>
          <w:sz w:val="32"/>
          <w:szCs w:val="32"/>
          <w:shd w:val="clear" w:color="auto" w:fill="FFFFFF"/>
        </w:rPr>
        <w:t>，柴油模式实现最低燃油消耗率≤</w:t>
      </w:r>
      <w:r w:rsidRPr="00A00921">
        <w:rPr>
          <w:rFonts w:ascii="Times New Roman" w:eastAsia="仿宋_GB2312" w:hAnsi="Times New Roman" w:cs="Times New Roman"/>
          <w:sz w:val="32"/>
          <w:szCs w:val="32"/>
          <w:shd w:val="clear" w:color="auto" w:fill="FFFFFF"/>
        </w:rPr>
        <w:t>185g/kWh</w:t>
      </w:r>
      <w:r w:rsidRPr="00A00921">
        <w:rPr>
          <w:rFonts w:ascii="Times New Roman" w:eastAsia="仿宋_GB2312" w:hAnsi="Times New Roman" w:cs="Times New Roman" w:hint="eastAsia"/>
          <w:sz w:val="32"/>
          <w:szCs w:val="32"/>
          <w:shd w:val="clear" w:color="auto" w:fill="FFFFFF"/>
        </w:rPr>
        <w:t>，双燃料模式实现燃油替代率≥</w:t>
      </w:r>
      <w:r w:rsidRPr="00A00921">
        <w:rPr>
          <w:rFonts w:ascii="Times New Roman" w:eastAsia="仿宋_GB2312" w:hAnsi="Times New Roman" w:cs="Times New Roman"/>
          <w:sz w:val="32"/>
          <w:szCs w:val="32"/>
          <w:shd w:val="clear" w:color="auto" w:fill="FFFFFF"/>
        </w:rPr>
        <w:t>98%</w:t>
      </w:r>
      <w:r w:rsidRPr="00A00921">
        <w:rPr>
          <w:rFonts w:ascii="Times New Roman" w:eastAsia="仿宋_GB2312" w:hAnsi="Times New Roman" w:cs="Times New Roman" w:hint="eastAsia"/>
          <w:sz w:val="32"/>
          <w:szCs w:val="32"/>
          <w:shd w:val="clear" w:color="auto" w:fill="FFFFFF"/>
        </w:rPr>
        <w:t>，尾气排放达到国际海事组织</w:t>
      </w:r>
      <w:r w:rsidRPr="00A00921">
        <w:rPr>
          <w:rFonts w:ascii="Times New Roman" w:eastAsia="仿宋_GB2312" w:hAnsi="Times New Roman" w:cs="Times New Roman"/>
          <w:sz w:val="32"/>
          <w:szCs w:val="32"/>
          <w:shd w:val="clear" w:color="auto" w:fill="FFFFFF"/>
        </w:rPr>
        <w:t>IMO Tier III</w:t>
      </w:r>
      <w:r w:rsidRPr="00A00921">
        <w:rPr>
          <w:rFonts w:ascii="Times New Roman" w:eastAsia="仿宋_GB2312" w:hAnsi="Times New Roman" w:cs="Times New Roman" w:hint="eastAsia"/>
          <w:sz w:val="32"/>
          <w:szCs w:val="32"/>
          <w:shd w:val="clear" w:color="auto" w:fill="FFFFFF"/>
        </w:rPr>
        <w:t>法规，机油消耗率≤</w:t>
      </w:r>
      <w:r w:rsidRPr="00A00921">
        <w:rPr>
          <w:rFonts w:ascii="Times New Roman" w:eastAsia="仿宋_GB2312" w:hAnsi="Times New Roman" w:cs="Times New Roman"/>
          <w:sz w:val="32"/>
          <w:szCs w:val="32"/>
          <w:shd w:val="clear" w:color="auto" w:fill="FFFFFF"/>
        </w:rPr>
        <w:t>0.7g/kWh</w:t>
      </w:r>
      <w:r w:rsidRPr="00A00921">
        <w:rPr>
          <w:rFonts w:ascii="Times New Roman" w:eastAsia="仿宋_GB2312" w:hAnsi="Times New Roman" w:cs="Times New Roman" w:hint="eastAsia"/>
          <w:sz w:val="32"/>
          <w:szCs w:val="32"/>
          <w:shd w:val="clear" w:color="auto" w:fill="FFFFFF"/>
        </w:rPr>
        <w:t>，发动机实现智能运行，可以进行数据互联，远程监控及故障诊断与修复。发表论文</w:t>
      </w:r>
      <w:r w:rsidRPr="00A00921">
        <w:rPr>
          <w:rFonts w:ascii="Times New Roman" w:eastAsia="仿宋_GB2312" w:hAnsi="Times New Roman" w:cs="Times New Roman"/>
          <w:sz w:val="32"/>
          <w:szCs w:val="32"/>
          <w:shd w:val="clear" w:color="auto" w:fill="FFFFFF"/>
        </w:rPr>
        <w:t>3</w:t>
      </w:r>
      <w:r w:rsidRPr="00A00921">
        <w:rPr>
          <w:rFonts w:ascii="Times New Roman" w:eastAsia="仿宋_GB2312" w:hAnsi="Times New Roman" w:cs="Times New Roman" w:hint="eastAsia"/>
          <w:sz w:val="32"/>
          <w:szCs w:val="32"/>
          <w:shd w:val="clear" w:color="auto" w:fill="FFFFFF"/>
        </w:rPr>
        <w:t>篇，</w:t>
      </w:r>
      <w:r w:rsidRPr="00A00921">
        <w:rPr>
          <w:rFonts w:ascii="Times New Roman" w:eastAsia="仿宋_GB2312" w:hAnsi="Times New Roman" w:cs="Times New Roman" w:hint="eastAsia"/>
          <w:color w:val="000000"/>
          <w:sz w:val="32"/>
          <w:szCs w:val="32"/>
          <w:shd w:val="clear" w:color="auto" w:fill="FFFFFF"/>
        </w:rPr>
        <w:t>申请发明专利不少于</w:t>
      </w:r>
      <w:r w:rsidRPr="00A00921">
        <w:rPr>
          <w:rFonts w:ascii="Times New Roman" w:eastAsia="仿宋_GB2312" w:hAnsi="Times New Roman" w:cs="Times New Roman"/>
          <w:color w:val="000000"/>
          <w:sz w:val="32"/>
          <w:szCs w:val="32"/>
          <w:shd w:val="clear" w:color="auto" w:fill="FFFFFF"/>
        </w:rPr>
        <w:t>10</w:t>
      </w:r>
      <w:r w:rsidRPr="00A00921">
        <w:rPr>
          <w:rFonts w:ascii="Times New Roman" w:eastAsia="仿宋_GB2312" w:hAnsi="Times New Roman" w:cs="Times New Roman" w:hint="eastAsia"/>
          <w:color w:val="000000"/>
          <w:sz w:val="32"/>
          <w:szCs w:val="32"/>
          <w:shd w:val="clear" w:color="auto" w:fill="FFFFFF"/>
        </w:rPr>
        <w:t>件，其中</w:t>
      </w:r>
      <w:r w:rsidRPr="00A00921">
        <w:rPr>
          <w:rFonts w:ascii="Times New Roman" w:eastAsia="仿宋_GB2312" w:hAnsi="Times New Roman" w:cs="Times New Roman"/>
          <w:color w:val="000000"/>
          <w:sz w:val="32"/>
          <w:szCs w:val="32"/>
          <w:shd w:val="clear" w:color="auto" w:fill="FFFFFF"/>
        </w:rPr>
        <w:t>PCT</w:t>
      </w:r>
      <w:r w:rsidRPr="00A00921">
        <w:rPr>
          <w:rFonts w:ascii="Times New Roman" w:eastAsia="仿宋_GB2312" w:hAnsi="Times New Roman" w:cs="Times New Roman" w:hint="eastAsia"/>
          <w:color w:val="000000"/>
          <w:sz w:val="32"/>
          <w:szCs w:val="32"/>
          <w:shd w:val="clear" w:color="auto" w:fill="FFFFFF"/>
        </w:rPr>
        <w:t>专利不少于</w:t>
      </w:r>
      <w:r w:rsidRPr="00A00921">
        <w:rPr>
          <w:rFonts w:ascii="Times New Roman" w:eastAsia="仿宋_GB2312" w:hAnsi="Times New Roman" w:cs="Times New Roman"/>
          <w:color w:val="000000"/>
          <w:sz w:val="32"/>
          <w:szCs w:val="32"/>
          <w:shd w:val="clear" w:color="auto" w:fill="FFFFFF"/>
        </w:rPr>
        <w:t>2</w:t>
      </w:r>
      <w:r w:rsidRPr="00A00921">
        <w:rPr>
          <w:rFonts w:ascii="Times New Roman" w:eastAsia="仿宋_GB2312" w:hAnsi="Times New Roman" w:cs="Times New Roman" w:hint="eastAsia"/>
          <w:color w:val="000000"/>
          <w:sz w:val="32"/>
          <w:szCs w:val="32"/>
          <w:shd w:val="clear" w:color="auto" w:fill="FFFFFF"/>
        </w:rPr>
        <w:t>件</w:t>
      </w:r>
      <w:r w:rsidRPr="00A00921">
        <w:rPr>
          <w:rFonts w:ascii="Times New Roman" w:eastAsia="仿宋_GB2312" w:hAnsi="Times New Roman" w:cs="Times New Roman" w:hint="eastAsia"/>
          <w:snapToGrid w:val="0"/>
          <w:kern w:val="0"/>
          <w:sz w:val="32"/>
          <w:szCs w:val="32"/>
        </w:rPr>
        <w:t>；</w:t>
      </w:r>
      <w:r w:rsidRPr="00A00921">
        <w:rPr>
          <w:rFonts w:ascii="Times New Roman" w:eastAsia="仿宋_GB2312" w:hAnsi="Times New Roman" w:cs="Times New Roman" w:hint="eastAsia"/>
          <w:sz w:val="32"/>
          <w:szCs w:val="32"/>
          <w:shd w:val="clear" w:color="auto" w:fill="FFFFFF"/>
        </w:rPr>
        <w:t>项目执行期</w:t>
      </w:r>
      <w:r w:rsidRPr="00A00921">
        <w:rPr>
          <w:rFonts w:ascii="Times New Roman" w:eastAsia="仿宋_GB2312" w:hAnsi="Times New Roman" w:cs="Times New Roman" w:hint="eastAsia"/>
          <w:color w:val="000000"/>
          <w:sz w:val="32"/>
          <w:szCs w:val="32"/>
          <w:shd w:val="clear" w:color="auto" w:fill="FFFFFF"/>
        </w:rPr>
        <w:t>内累计销售收入不少于</w:t>
      </w:r>
      <w:r w:rsidRPr="00A00921">
        <w:rPr>
          <w:rFonts w:ascii="Times New Roman" w:eastAsia="仿宋_GB2312" w:hAnsi="Times New Roman" w:cs="Times New Roman"/>
          <w:color w:val="000000"/>
          <w:sz w:val="32"/>
          <w:szCs w:val="32"/>
          <w:shd w:val="clear" w:color="auto" w:fill="FFFFFF"/>
        </w:rPr>
        <w:t>1</w:t>
      </w:r>
      <w:r w:rsidRPr="00A00921">
        <w:rPr>
          <w:rFonts w:ascii="Times New Roman" w:eastAsia="仿宋_GB2312" w:hAnsi="Times New Roman" w:cs="Times New Roman" w:hint="eastAsia"/>
          <w:color w:val="000000"/>
          <w:sz w:val="32"/>
          <w:szCs w:val="32"/>
          <w:shd w:val="clear" w:color="auto" w:fill="FFFFFF"/>
        </w:rPr>
        <w:t>亿元。</w:t>
      </w:r>
    </w:p>
    <w:p w:rsidR="00A00921" w:rsidRPr="00A00921" w:rsidRDefault="00A00921" w:rsidP="008B04BA">
      <w:pPr>
        <w:spacing w:line="580" w:lineRule="exact"/>
        <w:ind w:firstLineChars="200" w:firstLine="643"/>
        <w:rPr>
          <w:rFonts w:ascii="Times New Roman" w:eastAsia="仿宋_GB2312" w:hAnsi="Times New Roman" w:cs="Times New Roman"/>
          <w:sz w:val="32"/>
          <w:szCs w:val="32"/>
          <w:shd w:val="clear" w:color="auto" w:fill="FFFFFF"/>
        </w:rPr>
      </w:pPr>
      <w:r w:rsidRPr="008B04BA">
        <w:rPr>
          <w:rFonts w:ascii="Times New Roman" w:eastAsia="楷体_GB2312" w:hAnsi="Times New Roman" w:cs="Times New Roman" w:hint="eastAsia"/>
          <w:b/>
          <w:sz w:val="32"/>
          <w:szCs w:val="32"/>
          <w:shd w:val="clear" w:color="auto" w:fill="FFFFFF"/>
        </w:rPr>
        <w:t>有关说明：</w:t>
      </w:r>
      <w:r w:rsidRPr="00A00921">
        <w:rPr>
          <w:rFonts w:ascii="Times New Roman" w:eastAsia="仿宋_GB2312" w:hAnsi="Times New Roman" w:cs="Times New Roman" w:hint="eastAsia"/>
          <w:snapToGrid w:val="0"/>
          <w:kern w:val="0"/>
          <w:sz w:val="32"/>
          <w:szCs w:val="32"/>
        </w:rPr>
        <w:t>要求企业牵头，鼓励企业与科研院所联合申报。财政补助原则上不超过</w:t>
      </w:r>
      <w:r w:rsidRPr="00A00921">
        <w:rPr>
          <w:rFonts w:ascii="Times New Roman" w:eastAsia="仿宋_GB2312" w:hAnsi="Times New Roman" w:cs="Times New Roman"/>
          <w:snapToGrid w:val="0"/>
          <w:kern w:val="0"/>
          <w:sz w:val="32"/>
          <w:szCs w:val="32"/>
        </w:rPr>
        <w:t>1000</w:t>
      </w:r>
      <w:r w:rsidRPr="00A00921">
        <w:rPr>
          <w:rFonts w:ascii="Times New Roman" w:eastAsia="仿宋_GB2312" w:hAnsi="Times New Roman" w:cs="Times New Roman" w:hint="eastAsia"/>
          <w:snapToGrid w:val="0"/>
          <w:kern w:val="0"/>
          <w:sz w:val="32"/>
          <w:szCs w:val="32"/>
        </w:rPr>
        <w:t>万元，且不超过项目科技投入的</w:t>
      </w:r>
      <w:r w:rsidRPr="00A00921">
        <w:rPr>
          <w:rFonts w:ascii="Times New Roman" w:eastAsia="仿宋_GB2312" w:hAnsi="Times New Roman" w:cs="Times New Roman"/>
          <w:snapToGrid w:val="0"/>
          <w:kern w:val="0"/>
          <w:sz w:val="32"/>
          <w:szCs w:val="32"/>
        </w:rPr>
        <w:t>20%</w:t>
      </w:r>
      <w:r w:rsidRPr="00A00921">
        <w:rPr>
          <w:rFonts w:ascii="Times New Roman" w:eastAsia="仿宋_GB2312" w:hAnsi="Times New Roman" w:cs="Times New Roman" w:hint="eastAsia"/>
          <w:snapToGrid w:val="0"/>
          <w:kern w:val="0"/>
          <w:sz w:val="32"/>
          <w:szCs w:val="32"/>
        </w:rPr>
        <w:t>。（指南编写专家：王立平、顾建民、唐军务）</w:t>
      </w:r>
    </w:p>
    <w:p w:rsidR="00372552" w:rsidRPr="00A00921" w:rsidRDefault="00372552" w:rsidP="00586E62">
      <w:pPr>
        <w:spacing w:line="580" w:lineRule="exact"/>
        <w:ind w:left="640"/>
        <w:jc w:val="left"/>
        <w:rPr>
          <w:rFonts w:ascii="Times New Roman" w:eastAsia="黑体" w:hAnsi="Times New Roman" w:cs="Times New Roman"/>
          <w:sz w:val="32"/>
          <w:szCs w:val="32"/>
        </w:rPr>
      </w:pPr>
    </w:p>
    <w:p w:rsidR="00586E62" w:rsidRPr="0083046D" w:rsidRDefault="00586E62" w:rsidP="00586E62">
      <w:pPr>
        <w:spacing w:line="580" w:lineRule="exact"/>
        <w:ind w:left="640"/>
        <w:jc w:val="left"/>
        <w:rPr>
          <w:rFonts w:ascii="Times New Roman" w:eastAsia="黑体" w:hAnsi="Times New Roman" w:cs="Times New Roman"/>
          <w:sz w:val="32"/>
          <w:szCs w:val="32"/>
        </w:rPr>
      </w:pPr>
      <w:r w:rsidRPr="0083046D">
        <w:rPr>
          <w:rFonts w:ascii="Times New Roman" w:eastAsia="黑体" w:hAnsi="Times New Roman" w:cs="Times New Roman"/>
          <w:sz w:val="32"/>
          <w:szCs w:val="32"/>
        </w:rPr>
        <w:t>二、</w:t>
      </w:r>
      <w:r w:rsidR="003B6E04" w:rsidRPr="0083046D">
        <w:rPr>
          <w:rFonts w:ascii="Times New Roman" w:eastAsia="黑体" w:hAnsi="Times New Roman" w:cs="Times New Roman"/>
          <w:sz w:val="32"/>
          <w:szCs w:val="32"/>
        </w:rPr>
        <w:t>共性技术攻关项目</w:t>
      </w:r>
    </w:p>
    <w:p w:rsidR="004D3FF8" w:rsidRPr="0083046D" w:rsidRDefault="004D3FF8" w:rsidP="00254677">
      <w:pPr>
        <w:spacing w:line="580" w:lineRule="exact"/>
        <w:ind w:firstLineChars="200" w:firstLine="643"/>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、无轨导航重载</w:t>
      </w:r>
      <w:r w:rsidRPr="0083046D">
        <w:rPr>
          <w:rFonts w:ascii="Times New Roman" w:eastAsia="楷体_GB2312" w:hAnsi="Times New Roman" w:cs="Times New Roman"/>
          <w:b/>
          <w:sz w:val="32"/>
          <w:szCs w:val="32"/>
        </w:rPr>
        <w:t>AGV</w:t>
      </w:r>
    </w:p>
    <w:p w:rsidR="003178F9" w:rsidRPr="0083046D" w:rsidRDefault="003178F9" w:rsidP="009509C2">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napToGrid w:val="0"/>
          <w:kern w:val="0"/>
          <w:sz w:val="32"/>
          <w:szCs w:val="32"/>
        </w:rPr>
        <w:t>研究高精度、重载无轨自主移动</w:t>
      </w:r>
      <w:r w:rsidRPr="0083046D">
        <w:rPr>
          <w:rFonts w:ascii="Times New Roman" w:eastAsia="仿宋_GB2312" w:hAnsi="Times New Roman" w:cs="Times New Roman"/>
          <w:snapToGrid w:val="0"/>
          <w:kern w:val="0"/>
          <w:sz w:val="32"/>
          <w:szCs w:val="32"/>
        </w:rPr>
        <w:t>AGV</w:t>
      </w:r>
      <w:r w:rsidRPr="0083046D">
        <w:rPr>
          <w:rFonts w:ascii="Times New Roman" w:eastAsia="仿宋_GB2312" w:hAnsi="Times New Roman" w:cs="Times New Roman"/>
          <w:snapToGrid w:val="0"/>
          <w:kern w:val="0"/>
          <w:sz w:val="32"/>
          <w:szCs w:val="32"/>
        </w:rPr>
        <w:t>设计与优化技术；研究复杂环境地图构建与更新技术、高动态变化环境自主定位技术、无轨安全导航技术；研究</w:t>
      </w:r>
      <w:r w:rsidRPr="0083046D">
        <w:rPr>
          <w:rFonts w:ascii="Times New Roman" w:eastAsia="仿宋_GB2312" w:hAnsi="Times New Roman" w:cs="Times New Roman"/>
          <w:snapToGrid w:val="0"/>
          <w:kern w:val="0"/>
          <w:sz w:val="32"/>
          <w:szCs w:val="32"/>
        </w:rPr>
        <w:t>AGV</w:t>
      </w:r>
      <w:r w:rsidRPr="0083046D">
        <w:rPr>
          <w:rFonts w:ascii="Times New Roman" w:eastAsia="仿宋_GB2312" w:hAnsi="Times New Roman" w:cs="Times New Roman"/>
          <w:snapToGrid w:val="0"/>
          <w:kern w:val="0"/>
          <w:sz w:val="32"/>
          <w:szCs w:val="32"/>
        </w:rPr>
        <w:t>高效规划、调度、管理与监控技术。</w:t>
      </w:r>
    </w:p>
    <w:p w:rsidR="009509C2" w:rsidRPr="0083046D" w:rsidRDefault="003178F9" w:rsidP="009509C2">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napToGrid w:val="0"/>
          <w:kern w:val="0"/>
          <w:sz w:val="32"/>
          <w:szCs w:val="32"/>
        </w:rPr>
        <w:t>开发无轨导航重载</w:t>
      </w:r>
      <w:r w:rsidRPr="0083046D">
        <w:rPr>
          <w:rFonts w:ascii="Times New Roman" w:eastAsia="仿宋_GB2312" w:hAnsi="Times New Roman" w:cs="Times New Roman"/>
          <w:snapToGrid w:val="0"/>
          <w:kern w:val="0"/>
          <w:sz w:val="32"/>
          <w:szCs w:val="32"/>
        </w:rPr>
        <w:t>AGV</w:t>
      </w:r>
      <w:r w:rsidRPr="0083046D">
        <w:rPr>
          <w:rFonts w:ascii="Times New Roman" w:eastAsia="仿宋_GB2312" w:hAnsi="Times New Roman" w:cs="Times New Roman"/>
          <w:snapToGrid w:val="0"/>
          <w:kern w:val="0"/>
          <w:sz w:val="32"/>
          <w:szCs w:val="32"/>
        </w:rPr>
        <w:t>产品，基于自主导航</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无</w:t>
      </w:r>
      <w:r w:rsidRPr="0083046D">
        <w:rPr>
          <w:rFonts w:ascii="Times New Roman" w:eastAsia="仿宋_GB2312" w:hAnsi="Times New Roman" w:cs="Times New Roman"/>
          <w:snapToGrid w:val="0"/>
          <w:kern w:val="0"/>
          <w:sz w:val="32"/>
          <w:szCs w:val="32"/>
        </w:rPr>
        <w:lastRenderedPageBreak/>
        <w:t>需磁条、导轨</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，具有动态避障及在线实时规划路径等功能，实现室内、室外两种场景的应用。单车最大直线行走速度</w:t>
      </w:r>
      <w:r w:rsidRPr="0083046D">
        <w:rPr>
          <w:rFonts w:ascii="Times New Roman" w:eastAsia="仿宋_GB2312" w:hAnsi="Times New Roman" w:cs="Times New Roman"/>
          <w:snapToGrid w:val="0"/>
          <w:kern w:val="0"/>
          <w:sz w:val="32"/>
          <w:szCs w:val="32"/>
        </w:rPr>
        <w:t>≥20</w:t>
      </w:r>
      <w:r w:rsidRPr="0083046D">
        <w:rPr>
          <w:rFonts w:ascii="Times New Roman" w:eastAsia="仿宋_GB2312" w:hAnsi="Times New Roman" w:cs="Times New Roman"/>
          <w:snapToGrid w:val="0"/>
          <w:kern w:val="0"/>
          <w:sz w:val="32"/>
          <w:szCs w:val="32"/>
        </w:rPr>
        <w:t>公里</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小时，续航时间不少于</w:t>
      </w:r>
      <w:r w:rsidRPr="0083046D">
        <w:rPr>
          <w:rFonts w:ascii="Times New Roman" w:eastAsia="仿宋_GB2312" w:hAnsi="Times New Roman" w:cs="Times New Roman"/>
          <w:snapToGrid w:val="0"/>
          <w:kern w:val="0"/>
          <w:sz w:val="32"/>
          <w:szCs w:val="32"/>
        </w:rPr>
        <w:t>6</w:t>
      </w:r>
      <w:r w:rsidRPr="0083046D">
        <w:rPr>
          <w:rFonts w:ascii="Times New Roman" w:eastAsia="仿宋_GB2312" w:hAnsi="Times New Roman" w:cs="Times New Roman"/>
          <w:snapToGrid w:val="0"/>
          <w:kern w:val="0"/>
          <w:sz w:val="32"/>
          <w:szCs w:val="32"/>
        </w:rPr>
        <w:t>小时，重复定位精度优于</w:t>
      </w:r>
      <w:r w:rsidRPr="0083046D">
        <w:rPr>
          <w:rFonts w:ascii="Times New Roman" w:eastAsia="仿宋_GB2312" w:hAnsi="Times New Roman" w:cs="Times New Roman"/>
          <w:snapToGrid w:val="0"/>
          <w:kern w:val="0"/>
          <w:sz w:val="32"/>
          <w:szCs w:val="32"/>
        </w:rPr>
        <w:t>50</w:t>
      </w:r>
      <w:r w:rsidRPr="0083046D">
        <w:rPr>
          <w:rFonts w:ascii="Times New Roman" w:eastAsia="仿宋_GB2312" w:hAnsi="Times New Roman" w:cs="Times New Roman"/>
          <w:snapToGrid w:val="0"/>
          <w:kern w:val="0"/>
          <w:sz w:val="32"/>
          <w:szCs w:val="32"/>
        </w:rPr>
        <w:t>毫米，载重能力</w:t>
      </w:r>
      <w:r w:rsidRPr="0083046D">
        <w:rPr>
          <w:rFonts w:ascii="Times New Roman" w:eastAsia="仿宋_GB2312" w:hAnsi="Times New Roman" w:cs="Times New Roman"/>
          <w:snapToGrid w:val="0"/>
          <w:kern w:val="0"/>
          <w:sz w:val="32"/>
          <w:szCs w:val="32"/>
        </w:rPr>
        <w:t>≥40</w:t>
      </w:r>
      <w:r w:rsidRPr="0083046D">
        <w:rPr>
          <w:rFonts w:ascii="Times New Roman" w:eastAsia="仿宋_GB2312" w:hAnsi="Times New Roman" w:cs="Times New Roman"/>
          <w:snapToGrid w:val="0"/>
          <w:kern w:val="0"/>
          <w:sz w:val="32"/>
          <w:szCs w:val="32"/>
        </w:rPr>
        <w:t>吨；研究双车联动技术，实现同步行进，载重能力</w:t>
      </w:r>
      <w:r w:rsidRPr="0083046D">
        <w:rPr>
          <w:rFonts w:ascii="Times New Roman" w:eastAsia="仿宋_GB2312" w:hAnsi="Times New Roman" w:cs="Times New Roman"/>
          <w:snapToGrid w:val="0"/>
          <w:kern w:val="0"/>
          <w:sz w:val="32"/>
          <w:szCs w:val="32"/>
        </w:rPr>
        <w:t>≥80</w:t>
      </w:r>
      <w:r w:rsidRPr="0083046D">
        <w:rPr>
          <w:rFonts w:ascii="Times New Roman" w:eastAsia="仿宋_GB2312" w:hAnsi="Times New Roman" w:cs="Times New Roman"/>
          <w:snapToGrid w:val="0"/>
          <w:kern w:val="0"/>
          <w:sz w:val="32"/>
          <w:szCs w:val="32"/>
        </w:rPr>
        <w:t>吨。发表论文</w:t>
      </w:r>
      <w:r w:rsidRPr="0083046D">
        <w:rPr>
          <w:rFonts w:ascii="Times New Roman" w:eastAsia="仿宋_GB2312" w:hAnsi="Times New Roman" w:cs="Times New Roman"/>
          <w:snapToGrid w:val="0"/>
          <w:kern w:val="0"/>
          <w:sz w:val="32"/>
          <w:szCs w:val="32"/>
        </w:rPr>
        <w:t>4</w:t>
      </w:r>
      <w:r w:rsidRPr="0083046D">
        <w:rPr>
          <w:rFonts w:ascii="Times New Roman" w:eastAsia="仿宋_GB2312" w:hAnsi="Times New Roman" w:cs="Times New Roman"/>
          <w:snapToGrid w:val="0"/>
          <w:kern w:val="0"/>
          <w:sz w:val="32"/>
          <w:szCs w:val="32"/>
        </w:rPr>
        <w:t>篇，</w:t>
      </w:r>
      <w:r w:rsidR="00370C1E" w:rsidRPr="0083046D">
        <w:rPr>
          <w:rFonts w:ascii="Times New Roman" w:eastAsia="仿宋_GB2312" w:hAnsi="Times New Roman" w:cs="Times New Roman"/>
          <w:color w:val="000000"/>
          <w:sz w:val="32"/>
          <w:szCs w:val="32"/>
          <w:shd w:val="clear" w:color="auto" w:fill="FFFFFF"/>
        </w:rPr>
        <w:t>申请发明专利不少于</w:t>
      </w:r>
      <w:r w:rsidR="00370C1E" w:rsidRPr="0083046D">
        <w:rPr>
          <w:rFonts w:ascii="Times New Roman" w:eastAsia="仿宋_GB2312" w:hAnsi="Times New Roman" w:cs="Times New Roman"/>
          <w:color w:val="000000"/>
          <w:sz w:val="32"/>
          <w:szCs w:val="32"/>
          <w:shd w:val="clear" w:color="auto" w:fill="FFFFFF"/>
        </w:rPr>
        <w:t>6</w:t>
      </w:r>
      <w:r w:rsidR="00370C1E" w:rsidRPr="0083046D">
        <w:rPr>
          <w:rFonts w:ascii="Times New Roman" w:eastAsia="仿宋_GB2312" w:hAnsi="Times New Roman" w:cs="Times New Roman"/>
          <w:color w:val="000000"/>
          <w:sz w:val="32"/>
          <w:szCs w:val="32"/>
          <w:shd w:val="clear" w:color="auto" w:fill="FFFFFF"/>
        </w:rPr>
        <w:t>件，其中</w:t>
      </w:r>
      <w:r w:rsidR="00370C1E" w:rsidRPr="0083046D">
        <w:rPr>
          <w:rFonts w:ascii="Times New Roman" w:eastAsia="仿宋_GB2312" w:hAnsi="Times New Roman" w:cs="Times New Roman"/>
          <w:color w:val="000000"/>
          <w:sz w:val="32"/>
          <w:szCs w:val="32"/>
          <w:shd w:val="clear" w:color="auto" w:fill="FFFFFF"/>
        </w:rPr>
        <w:t>PCT</w:t>
      </w:r>
      <w:r w:rsidR="00370C1E" w:rsidRPr="0083046D">
        <w:rPr>
          <w:rFonts w:ascii="Times New Roman" w:eastAsia="仿宋_GB2312" w:hAnsi="Times New Roman" w:cs="Times New Roman"/>
          <w:color w:val="000000"/>
          <w:sz w:val="32"/>
          <w:szCs w:val="32"/>
          <w:shd w:val="clear" w:color="auto" w:fill="FFFFFF"/>
        </w:rPr>
        <w:t>专利不少于</w:t>
      </w:r>
      <w:r w:rsidR="00370C1E" w:rsidRPr="0083046D">
        <w:rPr>
          <w:rFonts w:ascii="Times New Roman" w:eastAsia="仿宋_GB2312" w:hAnsi="Times New Roman" w:cs="Times New Roman"/>
          <w:color w:val="000000"/>
          <w:sz w:val="32"/>
          <w:szCs w:val="32"/>
          <w:shd w:val="clear" w:color="auto" w:fill="FFFFFF"/>
        </w:rPr>
        <w:t>2</w:t>
      </w:r>
      <w:r w:rsidR="00370C1E" w:rsidRPr="0083046D">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napToGrid w:val="0"/>
          <w:kern w:val="0"/>
          <w:sz w:val="32"/>
          <w:szCs w:val="32"/>
        </w:rPr>
        <w:t>。培养中级工程师</w:t>
      </w:r>
      <w:r w:rsidRPr="0083046D">
        <w:rPr>
          <w:rFonts w:ascii="Times New Roman" w:eastAsia="仿宋_GB2312" w:hAnsi="Times New Roman" w:cs="Times New Roman"/>
          <w:snapToGrid w:val="0"/>
          <w:kern w:val="0"/>
          <w:sz w:val="32"/>
          <w:szCs w:val="32"/>
        </w:rPr>
        <w:t>8</w:t>
      </w:r>
      <w:r w:rsidRPr="0083046D">
        <w:rPr>
          <w:rFonts w:ascii="Times New Roman" w:eastAsia="仿宋_GB2312" w:hAnsi="Times New Roman" w:cs="Times New Roman"/>
          <w:snapToGrid w:val="0"/>
          <w:kern w:val="0"/>
          <w:sz w:val="32"/>
          <w:szCs w:val="32"/>
        </w:rPr>
        <w:t>人，高级工程师</w:t>
      </w:r>
      <w:r w:rsidRPr="0083046D">
        <w:rPr>
          <w:rFonts w:ascii="Times New Roman" w:eastAsia="仿宋_GB2312" w:hAnsi="Times New Roman" w:cs="Times New Roman"/>
          <w:snapToGrid w:val="0"/>
          <w:kern w:val="0"/>
          <w:sz w:val="32"/>
          <w:szCs w:val="32"/>
        </w:rPr>
        <w:t>2</w:t>
      </w:r>
      <w:r w:rsidRPr="0083046D">
        <w:rPr>
          <w:rFonts w:ascii="Times New Roman" w:eastAsia="仿宋_GB2312" w:hAnsi="Times New Roman" w:cs="Times New Roman"/>
          <w:snapToGrid w:val="0"/>
          <w:kern w:val="0"/>
          <w:sz w:val="32"/>
          <w:szCs w:val="32"/>
        </w:rPr>
        <w:t>人。项目执行期内部署运行无轨</w:t>
      </w:r>
      <w:r w:rsidRPr="0083046D">
        <w:rPr>
          <w:rFonts w:ascii="Times New Roman" w:eastAsia="仿宋_GB2312" w:hAnsi="Times New Roman" w:cs="Times New Roman"/>
          <w:snapToGrid w:val="0"/>
          <w:kern w:val="0"/>
          <w:sz w:val="32"/>
          <w:szCs w:val="32"/>
        </w:rPr>
        <w:t>AGV</w:t>
      </w:r>
      <w:r w:rsidRPr="0083046D">
        <w:rPr>
          <w:rFonts w:ascii="Times New Roman" w:eastAsia="仿宋_GB2312" w:hAnsi="Times New Roman" w:cs="Times New Roman"/>
          <w:snapToGrid w:val="0"/>
          <w:kern w:val="0"/>
          <w:sz w:val="32"/>
          <w:szCs w:val="32"/>
        </w:rPr>
        <w:t>不少于</w:t>
      </w:r>
      <w:r w:rsidRPr="0083046D">
        <w:rPr>
          <w:rFonts w:ascii="Times New Roman" w:eastAsia="仿宋_GB2312" w:hAnsi="Times New Roman" w:cs="Times New Roman"/>
          <w:snapToGrid w:val="0"/>
          <w:kern w:val="0"/>
          <w:sz w:val="32"/>
          <w:szCs w:val="32"/>
        </w:rPr>
        <w:t>30</w:t>
      </w:r>
      <w:r w:rsidRPr="0083046D">
        <w:rPr>
          <w:rFonts w:ascii="Times New Roman" w:eastAsia="仿宋_GB2312" w:hAnsi="Times New Roman" w:cs="Times New Roman"/>
          <w:snapToGrid w:val="0"/>
          <w:kern w:val="0"/>
          <w:sz w:val="32"/>
          <w:szCs w:val="32"/>
        </w:rPr>
        <w:t>台，销售收入</w:t>
      </w:r>
      <w:r w:rsidRPr="0083046D">
        <w:rPr>
          <w:rFonts w:ascii="Times New Roman" w:eastAsia="仿宋_GB2312" w:hAnsi="Times New Roman" w:cs="Times New Roman"/>
          <w:snapToGrid w:val="0"/>
          <w:kern w:val="0"/>
          <w:sz w:val="32"/>
          <w:szCs w:val="32"/>
        </w:rPr>
        <w:t>5000</w:t>
      </w:r>
      <w:r w:rsidRPr="0083046D">
        <w:rPr>
          <w:rFonts w:ascii="Times New Roman" w:eastAsia="仿宋_GB2312" w:hAnsi="Times New Roman" w:cs="Times New Roman"/>
          <w:snapToGrid w:val="0"/>
          <w:kern w:val="0"/>
          <w:sz w:val="32"/>
          <w:szCs w:val="32"/>
        </w:rPr>
        <w:t>万元。</w:t>
      </w:r>
    </w:p>
    <w:p w:rsidR="00A00921" w:rsidRPr="009C6B4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972A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杨桂林、张何、陈罡</w:t>
      </w:r>
      <w:r>
        <w:rPr>
          <w:rFonts w:ascii="Times New Roman" w:eastAsia="仿宋_GB2312" w:hAnsi="Times New Roman" w:cs="Times New Roman" w:hint="eastAsia"/>
          <w:snapToGrid w:val="0"/>
          <w:kern w:val="0"/>
          <w:sz w:val="32"/>
          <w:szCs w:val="32"/>
        </w:rPr>
        <w:t>）</w:t>
      </w:r>
    </w:p>
    <w:p w:rsidR="009509C2" w:rsidRPr="0083046D" w:rsidRDefault="009509C2" w:rsidP="009509C2">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3178F9" w:rsidRPr="0083046D" w:rsidRDefault="003178F9" w:rsidP="00E57B68">
      <w:pPr>
        <w:spacing w:line="580" w:lineRule="exact"/>
        <w:ind w:firstLineChars="200" w:firstLine="643"/>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2</w:t>
      </w:r>
      <w:r w:rsidR="00C32A9B" w:rsidRPr="0083046D">
        <w:rPr>
          <w:rFonts w:ascii="Times New Roman" w:eastAsia="楷体_GB2312" w:hAnsi="Times New Roman" w:cs="Times New Roman"/>
          <w:b/>
          <w:sz w:val="32"/>
          <w:szCs w:val="32"/>
        </w:rPr>
        <w:t>、</w:t>
      </w:r>
      <w:r w:rsidRPr="0083046D">
        <w:rPr>
          <w:rFonts w:ascii="Times New Roman" w:eastAsia="楷体_GB2312" w:hAnsi="Times New Roman" w:cs="Times New Roman"/>
          <w:b/>
          <w:sz w:val="32"/>
          <w:szCs w:val="32"/>
        </w:rPr>
        <w:t>大型重载机器人平台技术</w:t>
      </w:r>
    </w:p>
    <w:p w:rsidR="003178F9" w:rsidRPr="0083046D" w:rsidRDefault="003178F9" w:rsidP="00C32A9B">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napToGrid w:val="0"/>
          <w:kern w:val="0"/>
          <w:sz w:val="32"/>
          <w:szCs w:val="32"/>
        </w:rPr>
        <w:t>针对大中型数控加工中心车间自动化，开发基于</w:t>
      </w:r>
      <w:proofErr w:type="spellStart"/>
      <w:r w:rsidRPr="0083046D">
        <w:rPr>
          <w:rFonts w:ascii="Times New Roman" w:eastAsia="仿宋_GB2312" w:hAnsi="Times New Roman" w:cs="Times New Roman"/>
          <w:snapToGrid w:val="0"/>
          <w:kern w:val="0"/>
          <w:sz w:val="32"/>
          <w:szCs w:val="32"/>
        </w:rPr>
        <w:t>EtherCAT</w:t>
      </w:r>
      <w:proofErr w:type="spellEnd"/>
      <w:r w:rsidRPr="0083046D">
        <w:rPr>
          <w:rFonts w:ascii="Times New Roman" w:eastAsia="仿宋_GB2312" w:hAnsi="Times New Roman" w:cs="Times New Roman"/>
          <w:snapToGrid w:val="0"/>
          <w:kern w:val="0"/>
          <w:sz w:val="32"/>
          <w:szCs w:val="32"/>
        </w:rPr>
        <w:t>总线的大型工业机械人。采用集成</w:t>
      </w:r>
      <w:proofErr w:type="spellStart"/>
      <w:r w:rsidRPr="0083046D">
        <w:rPr>
          <w:rFonts w:ascii="Times New Roman" w:eastAsia="仿宋_GB2312" w:hAnsi="Times New Roman" w:cs="Times New Roman"/>
          <w:snapToGrid w:val="0"/>
          <w:kern w:val="0"/>
          <w:sz w:val="32"/>
          <w:szCs w:val="32"/>
        </w:rPr>
        <w:t>EtherCAT</w:t>
      </w:r>
      <w:proofErr w:type="spellEnd"/>
      <w:r w:rsidRPr="0083046D">
        <w:rPr>
          <w:rFonts w:ascii="Times New Roman" w:eastAsia="仿宋_GB2312" w:hAnsi="Times New Roman" w:cs="Times New Roman"/>
          <w:snapToGrid w:val="0"/>
          <w:kern w:val="0"/>
          <w:sz w:val="32"/>
          <w:szCs w:val="32"/>
        </w:rPr>
        <w:t>总线主站方案，自主设计开发嵌入式控制器，控制具有大负载、高惯量、运行快速的大型重载工业机器人。</w:t>
      </w:r>
      <w:proofErr w:type="gramStart"/>
      <w:r w:rsidRPr="0083046D">
        <w:rPr>
          <w:rFonts w:ascii="Times New Roman" w:eastAsia="仿宋_GB2312" w:hAnsi="Times New Roman" w:cs="Times New Roman"/>
          <w:snapToGrid w:val="0"/>
          <w:kern w:val="0"/>
          <w:sz w:val="32"/>
          <w:szCs w:val="32"/>
        </w:rPr>
        <w:t>研究长</w:t>
      </w:r>
      <w:proofErr w:type="gramEnd"/>
      <w:r w:rsidRPr="0083046D">
        <w:rPr>
          <w:rFonts w:ascii="Times New Roman" w:eastAsia="仿宋_GB2312" w:hAnsi="Times New Roman" w:cs="Times New Roman"/>
          <w:snapToGrid w:val="0"/>
          <w:kern w:val="0"/>
          <w:sz w:val="32"/>
          <w:szCs w:val="32"/>
        </w:rPr>
        <w:t>行程及抓取大负载条件下长臂梁的结构拓扑优化设计和精密制造技术；研究大型重载工业机器人在水平及垂直运行状态快速停止下的整机失效分析，建立失效分析模型；研究末端大负载的长悬臂动态特性，建立误差补偿模型。</w:t>
      </w:r>
    </w:p>
    <w:p w:rsidR="003178F9" w:rsidRPr="0083046D" w:rsidRDefault="003178F9" w:rsidP="00C32A9B">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napToGrid w:val="0"/>
          <w:kern w:val="0"/>
          <w:sz w:val="32"/>
          <w:szCs w:val="32"/>
        </w:rPr>
        <w:t>建立大型重载工业机器人数字化样机，融合虚拟现实、仿真技术，对数字化虚拟产品原型进行结构优化，并组织</w:t>
      </w:r>
      <w:r w:rsidRPr="0083046D">
        <w:rPr>
          <w:rFonts w:ascii="Times New Roman" w:eastAsia="仿宋_GB2312" w:hAnsi="Times New Roman" w:cs="Times New Roman"/>
          <w:snapToGrid w:val="0"/>
          <w:kern w:val="0"/>
          <w:sz w:val="32"/>
          <w:szCs w:val="32"/>
        </w:rPr>
        <w:lastRenderedPageBreak/>
        <w:t>生产制造；实现物联网数据提取及数据分析，针对以大中型数控加工中心辅助自动开发车间</w:t>
      </w:r>
      <w:r w:rsidRPr="0083046D">
        <w:rPr>
          <w:rFonts w:ascii="Times New Roman" w:eastAsia="仿宋_GB2312" w:hAnsi="Times New Roman" w:cs="Times New Roman"/>
          <w:snapToGrid w:val="0"/>
          <w:kern w:val="0"/>
          <w:sz w:val="32"/>
          <w:szCs w:val="32"/>
        </w:rPr>
        <w:t>MES</w:t>
      </w:r>
      <w:r w:rsidRPr="0083046D">
        <w:rPr>
          <w:rFonts w:ascii="Times New Roman" w:eastAsia="仿宋_GB2312" w:hAnsi="Times New Roman" w:cs="Times New Roman"/>
          <w:snapToGrid w:val="0"/>
          <w:kern w:val="0"/>
          <w:sz w:val="32"/>
          <w:szCs w:val="32"/>
        </w:rPr>
        <w:t>系统，现实离散型生产转变到各自动化岛之间相互连接、相互协作，到达流程型自动化生产，建立柔性制造示范线。机器抓取负载</w:t>
      </w:r>
      <w:r w:rsidRPr="0083046D">
        <w:rPr>
          <w:rFonts w:ascii="Times New Roman" w:eastAsia="仿宋_GB2312" w:hAnsi="Times New Roman" w:cs="Times New Roman"/>
          <w:snapToGrid w:val="0"/>
          <w:kern w:val="0"/>
          <w:sz w:val="32"/>
          <w:szCs w:val="32"/>
        </w:rPr>
        <w:t>500-1000Kg</w:t>
      </w:r>
      <w:r w:rsidRPr="0083046D">
        <w:rPr>
          <w:rFonts w:ascii="Times New Roman" w:eastAsia="仿宋_GB2312" w:hAnsi="Times New Roman" w:cs="Times New Roman"/>
          <w:snapToGrid w:val="0"/>
          <w:kern w:val="0"/>
          <w:sz w:val="32"/>
          <w:szCs w:val="32"/>
        </w:rPr>
        <w:t>；机器速度</w:t>
      </w:r>
      <w:r w:rsidRPr="0083046D">
        <w:rPr>
          <w:rFonts w:ascii="Times New Roman" w:eastAsia="仿宋_GB2312" w:hAnsi="Times New Roman" w:cs="Times New Roman"/>
          <w:snapToGrid w:val="0"/>
          <w:kern w:val="0"/>
          <w:sz w:val="32"/>
          <w:szCs w:val="32"/>
        </w:rPr>
        <w:t>1.2m/s</w:t>
      </w:r>
      <w:r w:rsidR="00DC7A57"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加速度</w:t>
      </w:r>
      <w:r w:rsidRPr="0083046D">
        <w:rPr>
          <w:rFonts w:ascii="Times New Roman" w:eastAsia="仿宋_GB2312" w:hAnsi="Times New Roman" w:cs="Times New Roman"/>
          <w:snapToGrid w:val="0"/>
          <w:kern w:val="0"/>
          <w:sz w:val="32"/>
          <w:szCs w:val="32"/>
        </w:rPr>
        <w:t>700m/s</w:t>
      </w:r>
      <w:r w:rsidR="00E901D8" w:rsidRPr="0083046D">
        <w:rPr>
          <w:rFonts w:ascii="Times New Roman" w:eastAsia="仿宋_GB2312" w:hAnsi="Times New Roman" w:cs="Times New Roman"/>
          <w:snapToGrid w:val="0"/>
          <w:kern w:val="0"/>
          <w:sz w:val="32"/>
          <w:szCs w:val="32"/>
          <w:vertAlign w:val="superscript"/>
        </w:rPr>
        <w:t>2</w:t>
      </w:r>
      <w:r w:rsidRPr="0083046D">
        <w:rPr>
          <w:rFonts w:ascii="Times New Roman" w:eastAsia="仿宋_GB2312" w:hAnsi="Times New Roman" w:cs="Times New Roman"/>
          <w:snapToGrid w:val="0"/>
          <w:kern w:val="0"/>
          <w:sz w:val="32"/>
          <w:szCs w:val="32"/>
        </w:rPr>
        <w:t>，重复定位精度</w:t>
      </w:r>
      <w:r w:rsidRPr="0083046D">
        <w:rPr>
          <w:rFonts w:ascii="Times New Roman" w:eastAsia="仿宋_GB2312" w:hAnsi="Times New Roman" w:cs="Times New Roman"/>
          <w:snapToGrid w:val="0"/>
          <w:kern w:val="0"/>
          <w:sz w:val="32"/>
          <w:szCs w:val="32"/>
        </w:rPr>
        <w:t>0.5mm</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X</w:t>
      </w:r>
      <w:proofErr w:type="gramStart"/>
      <w:r w:rsidRPr="0083046D">
        <w:rPr>
          <w:rFonts w:ascii="Times New Roman" w:eastAsia="仿宋_GB2312" w:hAnsi="Times New Roman" w:cs="Times New Roman"/>
          <w:snapToGrid w:val="0"/>
          <w:kern w:val="0"/>
          <w:sz w:val="32"/>
          <w:szCs w:val="32"/>
        </w:rPr>
        <w:t>轴有效</w:t>
      </w:r>
      <w:proofErr w:type="gramEnd"/>
      <w:r w:rsidRPr="0083046D">
        <w:rPr>
          <w:rFonts w:ascii="Times New Roman" w:eastAsia="仿宋_GB2312" w:hAnsi="Times New Roman" w:cs="Times New Roman"/>
          <w:snapToGrid w:val="0"/>
          <w:kern w:val="0"/>
          <w:sz w:val="32"/>
          <w:szCs w:val="32"/>
        </w:rPr>
        <w:t>行程</w:t>
      </w:r>
      <w:r w:rsidRPr="0083046D">
        <w:rPr>
          <w:rFonts w:ascii="Times New Roman" w:eastAsia="仿宋_GB2312" w:hAnsi="Times New Roman" w:cs="Times New Roman"/>
          <w:snapToGrid w:val="0"/>
          <w:kern w:val="0"/>
          <w:sz w:val="32"/>
          <w:szCs w:val="32"/>
        </w:rPr>
        <w:t>24m</w:t>
      </w:r>
      <w:r w:rsidR="00DC7A57"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Z</w:t>
      </w:r>
      <w:proofErr w:type="gramStart"/>
      <w:r w:rsidRPr="0083046D">
        <w:rPr>
          <w:rFonts w:ascii="Times New Roman" w:eastAsia="仿宋_GB2312" w:hAnsi="Times New Roman" w:cs="Times New Roman"/>
          <w:snapToGrid w:val="0"/>
          <w:kern w:val="0"/>
          <w:sz w:val="32"/>
          <w:szCs w:val="32"/>
        </w:rPr>
        <w:t>轴有效</w:t>
      </w:r>
      <w:proofErr w:type="gramEnd"/>
      <w:r w:rsidRPr="0083046D">
        <w:rPr>
          <w:rFonts w:ascii="Times New Roman" w:eastAsia="仿宋_GB2312" w:hAnsi="Times New Roman" w:cs="Times New Roman"/>
          <w:snapToGrid w:val="0"/>
          <w:kern w:val="0"/>
          <w:sz w:val="32"/>
          <w:szCs w:val="32"/>
        </w:rPr>
        <w:t>行程</w:t>
      </w:r>
      <w:r w:rsidRPr="0083046D">
        <w:rPr>
          <w:rFonts w:ascii="Times New Roman" w:eastAsia="仿宋_GB2312" w:hAnsi="Times New Roman" w:cs="Times New Roman"/>
          <w:snapToGrid w:val="0"/>
          <w:kern w:val="0"/>
          <w:sz w:val="32"/>
          <w:szCs w:val="32"/>
        </w:rPr>
        <w:t>3m</w:t>
      </w:r>
      <w:r w:rsidRPr="0083046D">
        <w:rPr>
          <w:rFonts w:ascii="Times New Roman" w:eastAsia="仿宋_GB2312" w:hAnsi="Times New Roman" w:cs="Times New Roman"/>
          <w:snapToGrid w:val="0"/>
          <w:kern w:val="0"/>
          <w:sz w:val="32"/>
          <w:szCs w:val="32"/>
        </w:rPr>
        <w:t>；终端稳定时间</w:t>
      </w:r>
      <w:r w:rsidRPr="0083046D">
        <w:rPr>
          <w:rFonts w:ascii="Times New Roman" w:eastAsia="仿宋_GB2312" w:hAnsi="Times New Roman" w:cs="Times New Roman"/>
          <w:snapToGrid w:val="0"/>
          <w:kern w:val="0"/>
          <w:sz w:val="32"/>
          <w:szCs w:val="32"/>
        </w:rPr>
        <w:t>2s</w:t>
      </w:r>
      <w:r w:rsidRPr="0083046D">
        <w:rPr>
          <w:rFonts w:ascii="Times New Roman" w:eastAsia="仿宋_GB2312" w:hAnsi="Times New Roman" w:cs="Times New Roman"/>
          <w:snapToGrid w:val="0"/>
          <w:kern w:val="0"/>
          <w:sz w:val="32"/>
          <w:szCs w:val="32"/>
        </w:rPr>
        <w:t>以内。发表论文</w:t>
      </w:r>
      <w:r w:rsidRPr="0083046D">
        <w:rPr>
          <w:rFonts w:ascii="Times New Roman" w:eastAsia="仿宋_GB2312" w:hAnsi="Times New Roman" w:cs="Times New Roman"/>
          <w:snapToGrid w:val="0"/>
          <w:kern w:val="0"/>
          <w:sz w:val="32"/>
          <w:szCs w:val="32"/>
        </w:rPr>
        <w:t>3</w:t>
      </w:r>
      <w:r w:rsidRPr="0083046D">
        <w:rPr>
          <w:rFonts w:ascii="Times New Roman" w:eastAsia="仿宋_GB2312" w:hAnsi="Times New Roman" w:cs="Times New Roman"/>
          <w:snapToGrid w:val="0"/>
          <w:kern w:val="0"/>
          <w:sz w:val="32"/>
          <w:szCs w:val="32"/>
        </w:rPr>
        <w:t>篇，</w:t>
      </w:r>
      <w:r w:rsidR="003A2D6A" w:rsidRPr="0083046D">
        <w:rPr>
          <w:rFonts w:ascii="Times New Roman" w:eastAsia="仿宋_GB2312" w:hAnsi="Times New Roman" w:cs="Times New Roman"/>
          <w:color w:val="000000"/>
          <w:sz w:val="32"/>
          <w:szCs w:val="32"/>
          <w:shd w:val="clear" w:color="auto" w:fill="FFFFFF"/>
        </w:rPr>
        <w:t>申请发明专利不少于</w:t>
      </w:r>
      <w:r w:rsidR="003A2D6A" w:rsidRPr="0083046D">
        <w:rPr>
          <w:rFonts w:ascii="Times New Roman" w:eastAsia="仿宋_GB2312" w:hAnsi="Times New Roman" w:cs="Times New Roman"/>
          <w:color w:val="000000"/>
          <w:sz w:val="32"/>
          <w:szCs w:val="32"/>
          <w:shd w:val="clear" w:color="auto" w:fill="FFFFFF"/>
        </w:rPr>
        <w:t>6</w:t>
      </w:r>
      <w:r w:rsidR="003A2D6A" w:rsidRPr="0083046D">
        <w:rPr>
          <w:rFonts w:ascii="Times New Roman" w:eastAsia="仿宋_GB2312" w:hAnsi="Times New Roman" w:cs="Times New Roman"/>
          <w:color w:val="000000"/>
          <w:sz w:val="32"/>
          <w:szCs w:val="32"/>
          <w:shd w:val="clear" w:color="auto" w:fill="FFFFFF"/>
        </w:rPr>
        <w:t>件，其中</w:t>
      </w:r>
      <w:r w:rsidR="003A2D6A" w:rsidRPr="0083046D">
        <w:rPr>
          <w:rFonts w:ascii="Times New Roman" w:eastAsia="仿宋_GB2312" w:hAnsi="Times New Roman" w:cs="Times New Roman"/>
          <w:color w:val="000000"/>
          <w:sz w:val="32"/>
          <w:szCs w:val="32"/>
          <w:shd w:val="clear" w:color="auto" w:fill="FFFFFF"/>
        </w:rPr>
        <w:t>PCT</w:t>
      </w:r>
      <w:r w:rsidR="003A2D6A" w:rsidRPr="0083046D">
        <w:rPr>
          <w:rFonts w:ascii="Times New Roman" w:eastAsia="仿宋_GB2312" w:hAnsi="Times New Roman" w:cs="Times New Roman"/>
          <w:color w:val="000000"/>
          <w:sz w:val="32"/>
          <w:szCs w:val="32"/>
          <w:shd w:val="clear" w:color="auto" w:fill="FFFFFF"/>
        </w:rPr>
        <w:t>专利不少于</w:t>
      </w:r>
      <w:r w:rsidR="003A2D6A" w:rsidRPr="0083046D">
        <w:rPr>
          <w:rFonts w:ascii="Times New Roman" w:eastAsia="仿宋_GB2312" w:hAnsi="Times New Roman" w:cs="Times New Roman"/>
          <w:color w:val="000000"/>
          <w:sz w:val="32"/>
          <w:szCs w:val="32"/>
          <w:shd w:val="clear" w:color="auto" w:fill="FFFFFF"/>
        </w:rPr>
        <w:t>2</w:t>
      </w:r>
      <w:r w:rsidR="003A2D6A" w:rsidRPr="0083046D">
        <w:rPr>
          <w:rFonts w:ascii="Times New Roman" w:eastAsia="仿宋_GB2312" w:hAnsi="Times New Roman" w:cs="Times New Roman"/>
          <w:color w:val="000000"/>
          <w:sz w:val="32"/>
          <w:szCs w:val="32"/>
          <w:shd w:val="clear" w:color="auto" w:fill="FFFFFF"/>
        </w:rPr>
        <w:t>件</w:t>
      </w:r>
      <w:r w:rsidR="00DC7A57"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项目执行期内累计销售收入</w:t>
      </w:r>
      <w:r w:rsidR="00DC7A57" w:rsidRPr="0083046D">
        <w:rPr>
          <w:rFonts w:ascii="Times New Roman" w:eastAsia="仿宋_GB2312" w:hAnsi="Times New Roman" w:cs="Times New Roman"/>
          <w:snapToGrid w:val="0"/>
          <w:kern w:val="0"/>
          <w:sz w:val="32"/>
          <w:szCs w:val="32"/>
        </w:rPr>
        <w:t>超过</w:t>
      </w:r>
      <w:r w:rsidRPr="0083046D">
        <w:rPr>
          <w:rFonts w:ascii="Times New Roman" w:eastAsia="仿宋_GB2312" w:hAnsi="Times New Roman" w:cs="Times New Roman"/>
          <w:snapToGrid w:val="0"/>
          <w:kern w:val="0"/>
          <w:sz w:val="32"/>
          <w:szCs w:val="32"/>
        </w:rPr>
        <w:t>5000</w:t>
      </w:r>
      <w:r w:rsidRPr="0083046D">
        <w:rPr>
          <w:rFonts w:ascii="Times New Roman" w:eastAsia="仿宋_GB2312" w:hAnsi="Times New Roman" w:cs="Times New Roman"/>
          <w:snapToGrid w:val="0"/>
          <w:kern w:val="0"/>
          <w:sz w:val="32"/>
          <w:szCs w:val="32"/>
        </w:rPr>
        <w:t>万元。</w:t>
      </w:r>
    </w:p>
    <w:p w:rsidR="00A00921" w:rsidRPr="009C6B4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972A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900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甘中学、杨桂林、李正刚</w:t>
      </w:r>
      <w:r>
        <w:rPr>
          <w:rFonts w:ascii="Times New Roman" w:eastAsia="仿宋_GB2312" w:hAnsi="Times New Roman" w:cs="Times New Roman" w:hint="eastAsia"/>
          <w:snapToGrid w:val="0"/>
          <w:kern w:val="0"/>
          <w:sz w:val="32"/>
          <w:szCs w:val="32"/>
        </w:rPr>
        <w:t>）</w:t>
      </w:r>
    </w:p>
    <w:p w:rsidR="00DC7A57" w:rsidRPr="0083046D" w:rsidRDefault="00DC7A57" w:rsidP="00DC7A57">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3178F9" w:rsidRPr="0083046D" w:rsidRDefault="00BC3297" w:rsidP="00BC3297">
      <w:pPr>
        <w:spacing w:line="580" w:lineRule="exact"/>
        <w:ind w:firstLineChars="200" w:firstLine="643"/>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3</w:t>
      </w:r>
      <w:r w:rsidRPr="0083046D">
        <w:rPr>
          <w:rFonts w:ascii="Times New Roman" w:eastAsia="楷体_GB2312" w:hAnsi="Times New Roman" w:cs="Times New Roman"/>
          <w:b/>
          <w:sz w:val="32"/>
          <w:szCs w:val="32"/>
        </w:rPr>
        <w:t>、</w:t>
      </w:r>
      <w:proofErr w:type="gramStart"/>
      <w:r w:rsidR="003178F9" w:rsidRPr="0083046D">
        <w:rPr>
          <w:rFonts w:ascii="Times New Roman" w:eastAsia="楷体_GB2312" w:hAnsi="Times New Roman" w:cs="Times New Roman"/>
          <w:b/>
          <w:sz w:val="32"/>
          <w:szCs w:val="32"/>
        </w:rPr>
        <w:t>大型电液混合</w:t>
      </w:r>
      <w:proofErr w:type="gramEnd"/>
      <w:r w:rsidR="003178F9" w:rsidRPr="0083046D">
        <w:rPr>
          <w:rFonts w:ascii="Times New Roman" w:eastAsia="楷体_GB2312" w:hAnsi="Times New Roman" w:cs="Times New Roman"/>
          <w:b/>
          <w:sz w:val="32"/>
          <w:szCs w:val="32"/>
        </w:rPr>
        <w:t>动力注塑成型技术与装备</w:t>
      </w:r>
    </w:p>
    <w:p w:rsidR="003178F9" w:rsidRPr="0083046D" w:rsidRDefault="003178F9" w:rsidP="00BC3297">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napToGrid w:val="0"/>
          <w:kern w:val="0"/>
          <w:sz w:val="32"/>
          <w:szCs w:val="32"/>
        </w:rPr>
        <w:t>研究四电机驱动丝杠传动结构及同步控制技术、基于成型制品轻量化的锁模机构微开技术；研究注塑机专用数字运动集成控制技术、智能注塑装备工艺自适应控制技术。</w:t>
      </w:r>
    </w:p>
    <w:p w:rsidR="00A26FDA" w:rsidRPr="0083046D" w:rsidRDefault="003178F9" w:rsidP="00A26FDA">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考核指标：</w:t>
      </w:r>
      <w:r w:rsidR="00BC3297" w:rsidRPr="0083046D">
        <w:rPr>
          <w:rFonts w:ascii="Times New Roman" w:eastAsia="仿宋_GB2312" w:hAnsi="Times New Roman" w:cs="Times New Roman"/>
          <w:snapToGrid w:val="0"/>
          <w:kern w:val="0"/>
          <w:sz w:val="32"/>
          <w:szCs w:val="32"/>
        </w:rPr>
        <w:t>四</w:t>
      </w:r>
      <w:r w:rsidRPr="0083046D">
        <w:rPr>
          <w:rFonts w:ascii="Times New Roman" w:eastAsia="仿宋_GB2312" w:hAnsi="Times New Roman" w:cs="Times New Roman"/>
          <w:snapToGrid w:val="0"/>
          <w:kern w:val="0"/>
          <w:sz w:val="32"/>
          <w:szCs w:val="32"/>
        </w:rPr>
        <w:t>电机驱动丝杠传动结构</w:t>
      </w:r>
      <w:r w:rsidR="00BC3297" w:rsidRPr="0083046D">
        <w:rPr>
          <w:rFonts w:ascii="Times New Roman" w:eastAsia="仿宋_GB2312" w:hAnsi="Times New Roman" w:cs="Times New Roman"/>
          <w:snapToGrid w:val="0"/>
          <w:kern w:val="0"/>
          <w:sz w:val="32"/>
          <w:szCs w:val="32"/>
        </w:rPr>
        <w:t>的</w:t>
      </w:r>
      <w:r w:rsidRPr="0083046D">
        <w:rPr>
          <w:rFonts w:ascii="Times New Roman" w:eastAsia="仿宋_GB2312" w:hAnsi="Times New Roman" w:cs="Times New Roman"/>
          <w:snapToGrid w:val="0"/>
          <w:kern w:val="0"/>
          <w:sz w:val="32"/>
          <w:szCs w:val="32"/>
        </w:rPr>
        <w:t>位置同步偏差小于</w:t>
      </w:r>
      <w:r w:rsidRPr="0083046D">
        <w:rPr>
          <w:rFonts w:ascii="Times New Roman" w:eastAsia="仿宋_GB2312" w:hAnsi="Times New Roman" w:cs="Times New Roman"/>
          <w:snapToGrid w:val="0"/>
          <w:kern w:val="0"/>
          <w:sz w:val="32"/>
          <w:szCs w:val="32"/>
        </w:rPr>
        <w:t>±0.05</w:t>
      </w:r>
      <w:r w:rsidRPr="0083046D">
        <w:rPr>
          <w:rFonts w:ascii="Times New Roman" w:eastAsia="仿宋_GB2312" w:hAnsi="Times New Roman" w:cs="Times New Roman"/>
          <w:snapToGrid w:val="0"/>
          <w:kern w:val="0"/>
          <w:sz w:val="32"/>
          <w:szCs w:val="32"/>
        </w:rPr>
        <w:t>毫米</w:t>
      </w:r>
      <w:r w:rsidR="00DC7A57"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电机扭矩同步偏差小于</w:t>
      </w:r>
      <w:r w:rsidRPr="0083046D">
        <w:rPr>
          <w:rFonts w:ascii="Times New Roman" w:eastAsia="仿宋_GB2312" w:hAnsi="Times New Roman" w:cs="Times New Roman"/>
          <w:snapToGrid w:val="0"/>
          <w:kern w:val="0"/>
          <w:sz w:val="32"/>
          <w:szCs w:val="32"/>
        </w:rPr>
        <w:t>10%</w:t>
      </w:r>
      <w:r w:rsidRPr="0083046D">
        <w:rPr>
          <w:rFonts w:ascii="Times New Roman" w:eastAsia="仿宋_GB2312" w:hAnsi="Times New Roman" w:cs="Times New Roman"/>
          <w:snapToGrid w:val="0"/>
          <w:kern w:val="0"/>
          <w:sz w:val="32"/>
          <w:szCs w:val="32"/>
        </w:rPr>
        <w:t>；模具微开位移定位偏差小于</w:t>
      </w:r>
      <w:r w:rsidRPr="0083046D">
        <w:rPr>
          <w:rFonts w:ascii="Times New Roman" w:eastAsia="仿宋_GB2312" w:hAnsi="Times New Roman" w:cs="Times New Roman"/>
          <w:snapToGrid w:val="0"/>
          <w:kern w:val="0"/>
          <w:sz w:val="32"/>
          <w:szCs w:val="32"/>
        </w:rPr>
        <w:t>±0.05</w:t>
      </w:r>
      <w:r w:rsidRPr="0083046D">
        <w:rPr>
          <w:rFonts w:ascii="Times New Roman" w:eastAsia="仿宋_GB2312" w:hAnsi="Times New Roman" w:cs="Times New Roman"/>
          <w:snapToGrid w:val="0"/>
          <w:kern w:val="0"/>
          <w:sz w:val="32"/>
          <w:szCs w:val="32"/>
        </w:rPr>
        <w:t>毫米；成型制品重量重复精度</w:t>
      </w:r>
      <w:r w:rsidRPr="0083046D">
        <w:rPr>
          <w:rFonts w:ascii="Times New Roman" w:eastAsia="仿宋_GB2312" w:hAnsi="Times New Roman" w:cs="Times New Roman"/>
          <w:snapToGrid w:val="0"/>
          <w:kern w:val="0"/>
          <w:sz w:val="32"/>
          <w:szCs w:val="32"/>
        </w:rPr>
        <w:t>≤1‰</w:t>
      </w:r>
      <w:r w:rsidRPr="0083046D">
        <w:rPr>
          <w:rFonts w:ascii="Times New Roman" w:eastAsia="仿宋_GB2312" w:hAnsi="Times New Roman" w:cs="Times New Roman"/>
          <w:snapToGrid w:val="0"/>
          <w:kern w:val="0"/>
          <w:sz w:val="32"/>
          <w:szCs w:val="32"/>
        </w:rPr>
        <w:t>；能耗指标</w:t>
      </w:r>
      <w:r w:rsidR="00740934"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1</w:t>
      </w:r>
      <w:r w:rsidRPr="0083046D">
        <w:rPr>
          <w:rFonts w:ascii="Times New Roman" w:eastAsia="仿宋_GB2312" w:hAnsi="Times New Roman" w:cs="Times New Roman"/>
          <w:snapToGrid w:val="0"/>
          <w:kern w:val="0"/>
          <w:sz w:val="32"/>
          <w:szCs w:val="32"/>
        </w:rPr>
        <w:t>级（比能耗</w:t>
      </w:r>
      <w:r w:rsidRPr="0083046D">
        <w:rPr>
          <w:rFonts w:ascii="Times New Roman" w:eastAsia="仿宋_GB2312" w:hAnsi="Times New Roman" w:cs="Times New Roman"/>
          <w:snapToGrid w:val="0"/>
          <w:kern w:val="0"/>
          <w:sz w:val="32"/>
          <w:szCs w:val="32"/>
        </w:rPr>
        <w:t>≤0.35kWh/kg</w:t>
      </w:r>
      <w:r w:rsidRPr="0083046D">
        <w:rPr>
          <w:rFonts w:ascii="Times New Roman" w:eastAsia="仿宋_GB2312" w:hAnsi="Times New Roman" w:cs="Times New Roman"/>
          <w:snapToGrid w:val="0"/>
          <w:kern w:val="0"/>
          <w:sz w:val="32"/>
          <w:szCs w:val="32"/>
        </w:rPr>
        <w:t>）。发表论文</w:t>
      </w:r>
      <w:r w:rsidRPr="0083046D">
        <w:rPr>
          <w:rFonts w:ascii="Times New Roman" w:eastAsia="仿宋_GB2312" w:hAnsi="Times New Roman" w:cs="Times New Roman"/>
          <w:snapToGrid w:val="0"/>
          <w:kern w:val="0"/>
          <w:sz w:val="32"/>
          <w:szCs w:val="32"/>
        </w:rPr>
        <w:t>5</w:t>
      </w:r>
      <w:r w:rsidRPr="0083046D">
        <w:rPr>
          <w:rFonts w:ascii="Times New Roman" w:eastAsia="仿宋_GB2312" w:hAnsi="Times New Roman" w:cs="Times New Roman"/>
          <w:snapToGrid w:val="0"/>
          <w:kern w:val="0"/>
          <w:sz w:val="32"/>
          <w:szCs w:val="32"/>
        </w:rPr>
        <w:t>篇，</w:t>
      </w:r>
      <w:r w:rsidR="003A2D6A" w:rsidRPr="0083046D">
        <w:rPr>
          <w:rFonts w:ascii="Times New Roman" w:eastAsia="仿宋_GB2312" w:hAnsi="Times New Roman" w:cs="Times New Roman"/>
          <w:color w:val="000000"/>
          <w:sz w:val="32"/>
          <w:szCs w:val="32"/>
          <w:shd w:val="clear" w:color="auto" w:fill="FFFFFF"/>
        </w:rPr>
        <w:t>申请发明专利不少于</w:t>
      </w:r>
      <w:r w:rsidR="003A2D6A" w:rsidRPr="0083046D">
        <w:rPr>
          <w:rFonts w:ascii="Times New Roman" w:eastAsia="仿宋_GB2312" w:hAnsi="Times New Roman" w:cs="Times New Roman"/>
          <w:color w:val="000000"/>
          <w:sz w:val="32"/>
          <w:szCs w:val="32"/>
          <w:shd w:val="clear" w:color="auto" w:fill="FFFFFF"/>
        </w:rPr>
        <w:t>10</w:t>
      </w:r>
      <w:r w:rsidR="003A2D6A" w:rsidRPr="0083046D">
        <w:rPr>
          <w:rFonts w:ascii="Times New Roman" w:eastAsia="仿宋_GB2312" w:hAnsi="Times New Roman" w:cs="Times New Roman"/>
          <w:color w:val="000000"/>
          <w:sz w:val="32"/>
          <w:szCs w:val="32"/>
          <w:shd w:val="clear" w:color="auto" w:fill="FFFFFF"/>
        </w:rPr>
        <w:t>件，其中</w:t>
      </w:r>
      <w:r w:rsidR="003A2D6A" w:rsidRPr="0083046D">
        <w:rPr>
          <w:rFonts w:ascii="Times New Roman" w:eastAsia="仿宋_GB2312" w:hAnsi="Times New Roman" w:cs="Times New Roman"/>
          <w:color w:val="000000"/>
          <w:sz w:val="32"/>
          <w:szCs w:val="32"/>
          <w:shd w:val="clear" w:color="auto" w:fill="FFFFFF"/>
        </w:rPr>
        <w:t>PCT</w:t>
      </w:r>
      <w:r w:rsidR="003A2D6A" w:rsidRPr="0083046D">
        <w:rPr>
          <w:rFonts w:ascii="Times New Roman" w:eastAsia="仿宋_GB2312" w:hAnsi="Times New Roman" w:cs="Times New Roman"/>
          <w:color w:val="000000"/>
          <w:sz w:val="32"/>
          <w:szCs w:val="32"/>
          <w:shd w:val="clear" w:color="auto" w:fill="FFFFFF"/>
        </w:rPr>
        <w:t>专利不少于</w:t>
      </w:r>
      <w:r w:rsidR="003A2D6A" w:rsidRPr="0083046D">
        <w:rPr>
          <w:rFonts w:ascii="Times New Roman" w:eastAsia="仿宋_GB2312" w:hAnsi="Times New Roman" w:cs="Times New Roman"/>
          <w:color w:val="000000"/>
          <w:sz w:val="32"/>
          <w:szCs w:val="32"/>
          <w:shd w:val="clear" w:color="auto" w:fill="FFFFFF"/>
        </w:rPr>
        <w:t>2</w:t>
      </w:r>
      <w:r w:rsidR="003A2D6A" w:rsidRPr="0083046D">
        <w:rPr>
          <w:rFonts w:ascii="Times New Roman" w:eastAsia="仿宋_GB2312" w:hAnsi="Times New Roman" w:cs="Times New Roman"/>
          <w:color w:val="000000"/>
          <w:sz w:val="32"/>
          <w:szCs w:val="32"/>
          <w:shd w:val="clear" w:color="auto" w:fill="FFFFFF"/>
        </w:rPr>
        <w:t>件</w:t>
      </w:r>
      <w:r w:rsidR="00DC7A57"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软件著作权登记</w:t>
      </w:r>
      <w:r w:rsidRPr="0083046D">
        <w:rPr>
          <w:rFonts w:ascii="Times New Roman" w:eastAsia="仿宋_GB2312" w:hAnsi="Times New Roman" w:cs="Times New Roman"/>
          <w:snapToGrid w:val="0"/>
          <w:kern w:val="0"/>
          <w:sz w:val="32"/>
          <w:szCs w:val="32"/>
        </w:rPr>
        <w:t>5</w:t>
      </w:r>
      <w:r w:rsidR="002643B0" w:rsidRPr="0083046D">
        <w:rPr>
          <w:rFonts w:ascii="Times New Roman" w:eastAsia="仿宋_GB2312" w:hAnsi="Times New Roman" w:cs="Times New Roman"/>
          <w:snapToGrid w:val="0"/>
          <w:kern w:val="0"/>
          <w:sz w:val="32"/>
          <w:szCs w:val="32"/>
        </w:rPr>
        <w:t>件</w:t>
      </w:r>
      <w:r w:rsidR="00A26FDA"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培养高级工程师</w:t>
      </w:r>
      <w:r w:rsidRPr="0083046D">
        <w:rPr>
          <w:rFonts w:ascii="Times New Roman" w:eastAsia="仿宋_GB2312" w:hAnsi="Times New Roman" w:cs="Times New Roman"/>
          <w:snapToGrid w:val="0"/>
          <w:kern w:val="0"/>
          <w:sz w:val="32"/>
          <w:szCs w:val="32"/>
        </w:rPr>
        <w:t>2</w:t>
      </w:r>
      <w:r w:rsidRPr="0083046D">
        <w:rPr>
          <w:rFonts w:ascii="Times New Roman" w:eastAsia="仿宋_GB2312" w:hAnsi="Times New Roman" w:cs="Times New Roman"/>
          <w:snapToGrid w:val="0"/>
          <w:kern w:val="0"/>
          <w:sz w:val="32"/>
          <w:szCs w:val="32"/>
        </w:rPr>
        <w:t>人。</w:t>
      </w:r>
      <w:r w:rsidR="00A26FDA" w:rsidRPr="0083046D">
        <w:rPr>
          <w:rFonts w:ascii="Times New Roman" w:eastAsia="仿宋_GB2312" w:hAnsi="Times New Roman" w:cs="Times New Roman"/>
          <w:snapToGrid w:val="0"/>
          <w:kern w:val="0"/>
          <w:sz w:val="32"/>
          <w:szCs w:val="32"/>
        </w:rPr>
        <w:t>项目执行期内累计销售收入超过</w:t>
      </w:r>
      <w:r w:rsidR="00A26FDA" w:rsidRPr="0083046D">
        <w:rPr>
          <w:rFonts w:ascii="Times New Roman" w:eastAsia="仿宋_GB2312" w:hAnsi="Times New Roman" w:cs="Times New Roman"/>
          <w:snapToGrid w:val="0"/>
          <w:kern w:val="0"/>
          <w:sz w:val="32"/>
          <w:szCs w:val="32"/>
        </w:rPr>
        <w:t>5000</w:t>
      </w:r>
      <w:r w:rsidR="00A26FDA" w:rsidRPr="0083046D">
        <w:rPr>
          <w:rFonts w:ascii="Times New Roman" w:eastAsia="仿宋_GB2312" w:hAnsi="Times New Roman" w:cs="Times New Roman"/>
          <w:snapToGrid w:val="0"/>
          <w:kern w:val="0"/>
          <w:sz w:val="32"/>
          <w:szCs w:val="32"/>
        </w:rPr>
        <w:t>万元。</w:t>
      </w:r>
    </w:p>
    <w:p w:rsidR="00A00921" w:rsidRPr="009C6B4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C08BA">
        <w:rPr>
          <w:rFonts w:ascii="楷体_GB2312" w:eastAsia="楷体_GB2312" w:hAnsi="Times New Roman" w:cs="Times New Roman"/>
          <w:b/>
          <w:sz w:val="32"/>
          <w:szCs w:val="32"/>
          <w:shd w:val="clear" w:color="auto" w:fill="FFFFFF"/>
        </w:rPr>
        <w:lastRenderedPageBreak/>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900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陈罡、张文武、刘西恒</w:t>
      </w:r>
      <w:r>
        <w:rPr>
          <w:rFonts w:ascii="Times New Roman" w:eastAsia="仿宋_GB2312" w:hAnsi="Times New Roman" w:cs="Times New Roman" w:hint="eastAsia"/>
          <w:snapToGrid w:val="0"/>
          <w:kern w:val="0"/>
          <w:sz w:val="32"/>
          <w:szCs w:val="32"/>
        </w:rPr>
        <w:t>）</w:t>
      </w:r>
    </w:p>
    <w:p w:rsidR="00A26FDA" w:rsidRPr="0083046D" w:rsidRDefault="00A26FDA" w:rsidP="00A26FDA">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3178F9" w:rsidRPr="0083046D" w:rsidRDefault="000E261A" w:rsidP="000E261A">
      <w:pPr>
        <w:spacing w:line="580" w:lineRule="exact"/>
        <w:ind w:firstLineChars="200" w:firstLine="643"/>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4</w:t>
      </w:r>
      <w:r w:rsidRPr="0083046D">
        <w:rPr>
          <w:rFonts w:ascii="Times New Roman" w:eastAsia="楷体_GB2312" w:hAnsi="Times New Roman" w:cs="Times New Roman"/>
          <w:b/>
          <w:sz w:val="32"/>
          <w:szCs w:val="32"/>
        </w:rPr>
        <w:t>、</w:t>
      </w:r>
      <w:r w:rsidR="003178F9" w:rsidRPr="0083046D">
        <w:rPr>
          <w:rFonts w:ascii="Times New Roman" w:eastAsia="楷体_GB2312" w:hAnsi="Times New Roman" w:cs="Times New Roman"/>
          <w:b/>
          <w:sz w:val="32"/>
          <w:szCs w:val="32"/>
        </w:rPr>
        <w:t>智能装备操作系统和智能引擎研发</w:t>
      </w:r>
    </w:p>
    <w:p w:rsidR="000E261A" w:rsidRPr="0083046D" w:rsidRDefault="003178F9" w:rsidP="000E261A">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研究内容：</w:t>
      </w:r>
      <w:r w:rsidR="000E261A" w:rsidRPr="0083046D">
        <w:rPr>
          <w:rFonts w:ascii="Times New Roman" w:eastAsia="仿宋_GB2312" w:hAnsi="Times New Roman" w:cs="Times New Roman"/>
          <w:snapToGrid w:val="0"/>
          <w:kern w:val="0"/>
          <w:sz w:val="32"/>
          <w:szCs w:val="32"/>
        </w:rPr>
        <w:t>智能设备通讯协议实时性和模块化、基于工业以太网与</w:t>
      </w:r>
      <w:r w:rsidR="000E261A" w:rsidRPr="0083046D">
        <w:rPr>
          <w:rFonts w:ascii="Times New Roman" w:eastAsia="仿宋_GB2312" w:hAnsi="Times New Roman" w:cs="Times New Roman"/>
          <w:snapToGrid w:val="0"/>
          <w:kern w:val="0"/>
          <w:sz w:val="32"/>
          <w:szCs w:val="32"/>
        </w:rPr>
        <w:t>5G</w:t>
      </w:r>
      <w:r w:rsidR="000E261A" w:rsidRPr="0083046D">
        <w:rPr>
          <w:rFonts w:ascii="Times New Roman" w:eastAsia="仿宋_GB2312" w:hAnsi="Times New Roman" w:cs="Times New Roman"/>
          <w:snapToGrid w:val="0"/>
          <w:kern w:val="0"/>
          <w:sz w:val="32"/>
          <w:szCs w:val="32"/>
        </w:rPr>
        <w:t>通讯的工业大数据平台、人工智能算法与平台技术。实现</w:t>
      </w:r>
      <w:r w:rsidRPr="0083046D">
        <w:rPr>
          <w:rFonts w:ascii="Times New Roman" w:eastAsia="仿宋_GB2312" w:hAnsi="Times New Roman" w:cs="Times New Roman"/>
          <w:snapToGrid w:val="0"/>
          <w:kern w:val="0"/>
          <w:sz w:val="32"/>
          <w:szCs w:val="32"/>
        </w:rPr>
        <w:t>互联网、大数据、人工智能技术在智能制造中的应用，形成一个自下而上的包含智能装备、工业互联网、工业大数据、人工智能，适用于柔性制造单元、柔性制造生产线、智能工厂的智能装备操作系统和智能引擎，构建工业数据全面感知、动态传输、实时分析、自主决策、智能控制的智能装备操作系统和智能引擎，实现</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感知</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分析</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决策</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执行</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反馈</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的智能进化闭环，实现</w:t>
      </w:r>
      <w:proofErr w:type="gramStart"/>
      <w:r w:rsidRPr="0083046D">
        <w:rPr>
          <w:rFonts w:ascii="Times New Roman" w:eastAsia="仿宋_GB2312" w:hAnsi="Times New Roman" w:cs="Times New Roman"/>
          <w:snapToGrid w:val="0"/>
          <w:kern w:val="0"/>
          <w:sz w:val="32"/>
          <w:szCs w:val="32"/>
        </w:rPr>
        <w:t>设备级</w:t>
      </w:r>
      <w:proofErr w:type="gramEnd"/>
      <w:r w:rsidRPr="0083046D">
        <w:rPr>
          <w:rFonts w:ascii="Times New Roman" w:eastAsia="仿宋_GB2312" w:hAnsi="Times New Roman" w:cs="Times New Roman"/>
          <w:snapToGrid w:val="0"/>
          <w:kern w:val="0"/>
          <w:sz w:val="32"/>
          <w:szCs w:val="32"/>
        </w:rPr>
        <w:t>分布式自主智能、车间级网络智能、企业</w:t>
      </w:r>
      <w:proofErr w:type="gramStart"/>
      <w:r w:rsidRPr="0083046D">
        <w:rPr>
          <w:rFonts w:ascii="Times New Roman" w:eastAsia="仿宋_GB2312" w:hAnsi="Times New Roman" w:cs="Times New Roman"/>
          <w:snapToGrid w:val="0"/>
          <w:kern w:val="0"/>
          <w:sz w:val="32"/>
          <w:szCs w:val="32"/>
        </w:rPr>
        <w:t>级群智</w:t>
      </w:r>
      <w:proofErr w:type="gramEnd"/>
      <w:r w:rsidRPr="0083046D">
        <w:rPr>
          <w:rFonts w:ascii="Times New Roman" w:eastAsia="仿宋_GB2312" w:hAnsi="Times New Roman" w:cs="Times New Roman"/>
          <w:snapToGrid w:val="0"/>
          <w:kern w:val="0"/>
          <w:sz w:val="32"/>
          <w:szCs w:val="32"/>
        </w:rPr>
        <w:t>智能。</w:t>
      </w:r>
    </w:p>
    <w:p w:rsidR="003178F9" w:rsidRPr="0083046D" w:rsidRDefault="003178F9" w:rsidP="000E261A">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napToGrid w:val="0"/>
          <w:kern w:val="0"/>
          <w:sz w:val="32"/>
          <w:szCs w:val="32"/>
        </w:rPr>
        <w:t>开发基于实时</w:t>
      </w:r>
      <w:r w:rsidR="00242B33" w:rsidRPr="0083046D">
        <w:rPr>
          <w:rFonts w:ascii="Times New Roman" w:eastAsia="仿宋_GB2312" w:hAnsi="Times New Roman" w:cs="Times New Roman"/>
          <w:snapToGrid w:val="0"/>
          <w:kern w:val="0"/>
          <w:sz w:val="32"/>
          <w:szCs w:val="32"/>
        </w:rPr>
        <w:t>L</w:t>
      </w:r>
      <w:r w:rsidRPr="0083046D">
        <w:rPr>
          <w:rFonts w:ascii="Times New Roman" w:eastAsia="仿宋_GB2312" w:hAnsi="Times New Roman" w:cs="Times New Roman"/>
          <w:snapToGrid w:val="0"/>
          <w:kern w:val="0"/>
          <w:sz w:val="32"/>
          <w:szCs w:val="32"/>
        </w:rPr>
        <w:t>inux</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ROS</w:t>
      </w:r>
      <w:r w:rsidRPr="0083046D">
        <w:rPr>
          <w:rFonts w:ascii="Times New Roman" w:eastAsia="仿宋_GB2312" w:hAnsi="Times New Roman" w:cs="Times New Roman"/>
          <w:snapToGrid w:val="0"/>
          <w:kern w:val="0"/>
          <w:sz w:val="32"/>
          <w:szCs w:val="32"/>
        </w:rPr>
        <w:t>系统和</w:t>
      </w:r>
      <w:r w:rsidRPr="0083046D">
        <w:rPr>
          <w:rFonts w:ascii="Times New Roman" w:eastAsia="仿宋_GB2312" w:hAnsi="Times New Roman" w:cs="Times New Roman"/>
          <w:snapToGrid w:val="0"/>
          <w:kern w:val="0"/>
          <w:sz w:val="32"/>
          <w:szCs w:val="32"/>
        </w:rPr>
        <w:t>DNN</w:t>
      </w:r>
      <w:r w:rsidRPr="0083046D">
        <w:rPr>
          <w:rFonts w:ascii="Times New Roman" w:eastAsia="仿宋_GB2312" w:hAnsi="Times New Roman" w:cs="Times New Roman"/>
          <w:snapToGrid w:val="0"/>
          <w:kern w:val="0"/>
          <w:sz w:val="32"/>
          <w:szCs w:val="32"/>
        </w:rPr>
        <w:t>中间件的嵌入式分布式智能终端操作系统，内嵌人工智能进化算法，技术水平国际领先；构建包括</w:t>
      </w:r>
      <w:r w:rsidRPr="0083046D">
        <w:rPr>
          <w:rFonts w:ascii="Times New Roman" w:eastAsia="仿宋_GB2312" w:hAnsi="Times New Roman" w:cs="Times New Roman"/>
          <w:snapToGrid w:val="0"/>
          <w:kern w:val="0"/>
          <w:sz w:val="32"/>
          <w:szCs w:val="32"/>
        </w:rPr>
        <w:t>5G</w:t>
      </w:r>
      <w:r w:rsidRPr="0083046D">
        <w:rPr>
          <w:rFonts w:ascii="Times New Roman" w:eastAsia="仿宋_GB2312" w:hAnsi="Times New Roman" w:cs="Times New Roman"/>
          <w:snapToGrid w:val="0"/>
          <w:kern w:val="0"/>
          <w:sz w:val="32"/>
          <w:szCs w:val="32"/>
        </w:rPr>
        <w:t>通讯、分布式数据传输神经网络和虚拟现实混合智能引擎的</w:t>
      </w:r>
      <w:r w:rsidRPr="0083046D">
        <w:rPr>
          <w:rFonts w:ascii="Times New Roman" w:eastAsia="仿宋_GB2312" w:hAnsi="Times New Roman" w:cs="Times New Roman"/>
          <w:snapToGrid w:val="0"/>
          <w:kern w:val="0"/>
          <w:sz w:val="32"/>
          <w:szCs w:val="32"/>
        </w:rPr>
        <w:t>HCPS</w:t>
      </w:r>
      <w:r w:rsidRPr="0083046D">
        <w:rPr>
          <w:rFonts w:ascii="Times New Roman" w:eastAsia="仿宋_GB2312" w:hAnsi="Times New Roman" w:cs="Times New Roman"/>
          <w:snapToGrid w:val="0"/>
          <w:kern w:val="0"/>
          <w:sz w:val="32"/>
          <w:szCs w:val="32"/>
        </w:rPr>
        <w:t>生态系统，以即插即用的方式快速实现设备物理系统到虚拟信息系统的映射，并以开放接口方式进行扩展，技术水平达到国际领先；开发包括分布式大数据平台、</w:t>
      </w:r>
      <w:proofErr w:type="gramStart"/>
      <w:r w:rsidRPr="0083046D">
        <w:rPr>
          <w:rFonts w:ascii="Times New Roman" w:eastAsia="仿宋_GB2312" w:hAnsi="Times New Roman" w:cs="Times New Roman"/>
          <w:snapToGrid w:val="0"/>
          <w:kern w:val="0"/>
          <w:sz w:val="32"/>
          <w:szCs w:val="32"/>
        </w:rPr>
        <w:t>群智智能</w:t>
      </w:r>
      <w:proofErr w:type="gramEnd"/>
      <w:r w:rsidRPr="0083046D">
        <w:rPr>
          <w:rFonts w:ascii="Times New Roman" w:eastAsia="仿宋_GB2312" w:hAnsi="Times New Roman" w:cs="Times New Roman"/>
          <w:snapToGrid w:val="0"/>
          <w:kern w:val="0"/>
          <w:sz w:val="32"/>
          <w:szCs w:val="32"/>
        </w:rPr>
        <w:t>引擎和人机交互智能</w:t>
      </w:r>
      <w:r w:rsidRPr="0083046D">
        <w:rPr>
          <w:rFonts w:ascii="Times New Roman" w:eastAsia="仿宋_GB2312" w:hAnsi="Times New Roman" w:cs="Times New Roman"/>
          <w:snapToGrid w:val="0"/>
          <w:kern w:val="0"/>
          <w:sz w:val="32"/>
          <w:szCs w:val="32"/>
        </w:rPr>
        <w:t>APP</w:t>
      </w:r>
      <w:r w:rsidRPr="0083046D">
        <w:rPr>
          <w:rFonts w:ascii="Times New Roman" w:eastAsia="仿宋_GB2312" w:hAnsi="Times New Roman" w:cs="Times New Roman"/>
          <w:snapToGrid w:val="0"/>
          <w:kern w:val="0"/>
          <w:sz w:val="32"/>
          <w:szCs w:val="32"/>
        </w:rPr>
        <w:t>的分布式智能云平台。发表论文</w:t>
      </w:r>
      <w:r w:rsidRPr="0083046D">
        <w:rPr>
          <w:rFonts w:ascii="Times New Roman" w:eastAsia="仿宋_GB2312" w:hAnsi="Times New Roman" w:cs="Times New Roman"/>
          <w:snapToGrid w:val="0"/>
          <w:kern w:val="0"/>
          <w:sz w:val="32"/>
          <w:szCs w:val="32"/>
        </w:rPr>
        <w:t>5</w:t>
      </w:r>
      <w:r w:rsidRPr="0083046D">
        <w:rPr>
          <w:rFonts w:ascii="Times New Roman" w:eastAsia="仿宋_GB2312" w:hAnsi="Times New Roman" w:cs="Times New Roman"/>
          <w:snapToGrid w:val="0"/>
          <w:kern w:val="0"/>
          <w:sz w:val="32"/>
          <w:szCs w:val="32"/>
        </w:rPr>
        <w:t>篇，</w:t>
      </w:r>
      <w:r w:rsidR="003A2D6A" w:rsidRPr="0083046D">
        <w:rPr>
          <w:rFonts w:ascii="Times New Roman" w:eastAsia="仿宋_GB2312" w:hAnsi="Times New Roman" w:cs="Times New Roman"/>
          <w:color w:val="000000"/>
          <w:sz w:val="32"/>
          <w:szCs w:val="32"/>
          <w:shd w:val="clear" w:color="auto" w:fill="FFFFFF"/>
        </w:rPr>
        <w:t>申请发明专利不少于</w:t>
      </w:r>
      <w:r w:rsidR="003A2D6A" w:rsidRPr="0083046D">
        <w:rPr>
          <w:rFonts w:ascii="Times New Roman" w:eastAsia="仿宋_GB2312" w:hAnsi="Times New Roman" w:cs="Times New Roman"/>
          <w:color w:val="000000"/>
          <w:sz w:val="32"/>
          <w:szCs w:val="32"/>
          <w:shd w:val="clear" w:color="auto" w:fill="FFFFFF"/>
        </w:rPr>
        <w:t>8</w:t>
      </w:r>
      <w:r w:rsidR="003A2D6A" w:rsidRPr="0083046D">
        <w:rPr>
          <w:rFonts w:ascii="Times New Roman" w:eastAsia="仿宋_GB2312" w:hAnsi="Times New Roman" w:cs="Times New Roman"/>
          <w:color w:val="000000"/>
          <w:sz w:val="32"/>
          <w:szCs w:val="32"/>
          <w:shd w:val="clear" w:color="auto" w:fill="FFFFFF"/>
        </w:rPr>
        <w:t>件，其中</w:t>
      </w:r>
      <w:r w:rsidR="003A2D6A" w:rsidRPr="0083046D">
        <w:rPr>
          <w:rFonts w:ascii="Times New Roman" w:eastAsia="仿宋_GB2312" w:hAnsi="Times New Roman" w:cs="Times New Roman"/>
          <w:color w:val="000000"/>
          <w:sz w:val="32"/>
          <w:szCs w:val="32"/>
          <w:shd w:val="clear" w:color="auto" w:fill="FFFFFF"/>
        </w:rPr>
        <w:t>PCT</w:t>
      </w:r>
      <w:r w:rsidR="003A2D6A" w:rsidRPr="0083046D">
        <w:rPr>
          <w:rFonts w:ascii="Times New Roman" w:eastAsia="仿宋_GB2312" w:hAnsi="Times New Roman" w:cs="Times New Roman"/>
          <w:color w:val="000000"/>
          <w:sz w:val="32"/>
          <w:szCs w:val="32"/>
          <w:shd w:val="clear" w:color="auto" w:fill="FFFFFF"/>
        </w:rPr>
        <w:t>专利不少</w:t>
      </w:r>
      <w:r w:rsidR="003A2D6A" w:rsidRPr="0083046D">
        <w:rPr>
          <w:rFonts w:ascii="Times New Roman" w:eastAsia="仿宋_GB2312" w:hAnsi="Times New Roman" w:cs="Times New Roman"/>
          <w:color w:val="000000"/>
          <w:sz w:val="32"/>
          <w:szCs w:val="32"/>
          <w:shd w:val="clear" w:color="auto" w:fill="FFFFFF"/>
        </w:rPr>
        <w:lastRenderedPageBreak/>
        <w:t>于</w:t>
      </w:r>
      <w:r w:rsidR="003A2D6A" w:rsidRPr="0083046D">
        <w:rPr>
          <w:rFonts w:ascii="Times New Roman" w:eastAsia="仿宋_GB2312" w:hAnsi="Times New Roman" w:cs="Times New Roman"/>
          <w:color w:val="000000"/>
          <w:sz w:val="32"/>
          <w:szCs w:val="32"/>
          <w:shd w:val="clear" w:color="auto" w:fill="FFFFFF"/>
        </w:rPr>
        <w:t>3</w:t>
      </w:r>
      <w:r w:rsidR="003A2D6A" w:rsidRPr="0083046D">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napToGrid w:val="0"/>
          <w:kern w:val="0"/>
          <w:sz w:val="32"/>
          <w:szCs w:val="32"/>
        </w:rPr>
        <w:t>；项目执行期内累计销售收入</w:t>
      </w:r>
      <w:r w:rsidR="000E261A" w:rsidRPr="0083046D">
        <w:rPr>
          <w:rFonts w:ascii="Times New Roman" w:eastAsia="仿宋_GB2312" w:hAnsi="Times New Roman" w:cs="Times New Roman"/>
          <w:snapToGrid w:val="0"/>
          <w:kern w:val="0"/>
          <w:sz w:val="32"/>
          <w:szCs w:val="32"/>
        </w:rPr>
        <w:t>5</w:t>
      </w:r>
      <w:r w:rsidRPr="0083046D">
        <w:rPr>
          <w:rFonts w:ascii="Times New Roman" w:eastAsia="仿宋_GB2312" w:hAnsi="Times New Roman" w:cs="Times New Roman"/>
          <w:snapToGrid w:val="0"/>
          <w:kern w:val="0"/>
          <w:sz w:val="32"/>
          <w:szCs w:val="32"/>
        </w:rPr>
        <w:t>000</w:t>
      </w:r>
      <w:r w:rsidRPr="0083046D">
        <w:rPr>
          <w:rFonts w:ascii="Times New Roman" w:eastAsia="仿宋_GB2312" w:hAnsi="Times New Roman" w:cs="Times New Roman"/>
          <w:snapToGrid w:val="0"/>
          <w:kern w:val="0"/>
          <w:sz w:val="32"/>
          <w:szCs w:val="32"/>
        </w:rPr>
        <w:t>万元。</w:t>
      </w:r>
    </w:p>
    <w:p w:rsidR="00A00921" w:rsidRPr="009C6B4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C08B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陈罡、张文武、张何</w:t>
      </w:r>
      <w:r>
        <w:rPr>
          <w:rFonts w:ascii="Times New Roman" w:eastAsia="仿宋_GB2312" w:hAnsi="Times New Roman" w:cs="Times New Roman" w:hint="eastAsia"/>
          <w:snapToGrid w:val="0"/>
          <w:kern w:val="0"/>
          <w:sz w:val="32"/>
          <w:szCs w:val="32"/>
        </w:rPr>
        <w:t>）</w:t>
      </w:r>
    </w:p>
    <w:p w:rsidR="000E261A" w:rsidRPr="0083046D" w:rsidRDefault="000E261A" w:rsidP="000E261A">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p w:rsidR="000E261A" w:rsidRPr="0083046D" w:rsidRDefault="000E261A" w:rsidP="000E261A">
      <w:pPr>
        <w:spacing w:line="580" w:lineRule="exact"/>
        <w:ind w:left="640"/>
        <w:jc w:val="left"/>
        <w:rPr>
          <w:rFonts w:ascii="Times New Roman" w:eastAsia="黑体" w:hAnsi="Times New Roman" w:cs="Times New Roman"/>
          <w:sz w:val="32"/>
          <w:szCs w:val="32"/>
        </w:rPr>
      </w:pPr>
      <w:r w:rsidRPr="0083046D">
        <w:rPr>
          <w:rFonts w:ascii="Times New Roman" w:eastAsia="黑体" w:hAnsi="Times New Roman" w:cs="Times New Roman"/>
          <w:sz w:val="32"/>
          <w:szCs w:val="32"/>
        </w:rPr>
        <w:t>三、前沿攻关项目</w:t>
      </w:r>
    </w:p>
    <w:p w:rsidR="003178F9" w:rsidRPr="0083046D" w:rsidRDefault="000E261A" w:rsidP="000E261A">
      <w:pPr>
        <w:spacing w:line="580" w:lineRule="exact"/>
        <w:ind w:firstLineChars="200" w:firstLine="643"/>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w:t>
      </w:r>
      <w:r w:rsidR="003178F9" w:rsidRPr="0083046D">
        <w:rPr>
          <w:rFonts w:ascii="Times New Roman" w:eastAsia="楷体_GB2312" w:hAnsi="Times New Roman" w:cs="Times New Roman"/>
          <w:b/>
          <w:sz w:val="32"/>
          <w:szCs w:val="32"/>
        </w:rPr>
        <w:t>模块化变刚度柔顺机器人关键技术</w:t>
      </w:r>
    </w:p>
    <w:p w:rsidR="003178F9" w:rsidRPr="0083046D" w:rsidRDefault="003178F9" w:rsidP="000E261A">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研究一体化驱动关节模块的集成设计方法及模块化变刚度柔顺机械臂构型设计与结构优化技术；研究模块化机械臂运动学与动力学自动建模方法、柔顺运动控制方法以及振动抑制技术。</w:t>
      </w:r>
    </w:p>
    <w:p w:rsidR="003178F9" w:rsidRPr="0083046D" w:rsidRDefault="003178F9" w:rsidP="000E261A">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开发模块化机械臂样机，自重</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载荷比小于</w:t>
      </w:r>
      <w:r w:rsidRPr="0083046D">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，重复定位精度高于</w:t>
      </w:r>
      <w:r w:rsidRPr="0083046D">
        <w:rPr>
          <w:rFonts w:ascii="Times New Roman" w:eastAsia="仿宋_GB2312" w:hAnsi="Times New Roman" w:cs="Times New Roman"/>
          <w:sz w:val="32"/>
          <w:szCs w:val="32"/>
          <w:shd w:val="clear" w:color="auto" w:fill="FFFFFF"/>
        </w:rPr>
        <w:t>0.1mm</w:t>
      </w:r>
      <w:r w:rsidRPr="0083046D">
        <w:rPr>
          <w:rFonts w:ascii="Times New Roman" w:eastAsia="仿宋_GB2312" w:hAnsi="Times New Roman" w:cs="Times New Roman"/>
          <w:sz w:val="32"/>
          <w:szCs w:val="32"/>
          <w:shd w:val="clear" w:color="auto" w:fill="FFFFFF"/>
        </w:rPr>
        <w:t>，实现变刚度柔性控制，并面向典型应用开展试验验证。发表论文</w:t>
      </w:r>
      <w:r w:rsidRPr="0083046D">
        <w:rPr>
          <w:rFonts w:ascii="Times New Roman" w:eastAsia="仿宋_GB2312" w:hAnsi="Times New Roman" w:cs="Times New Roman"/>
          <w:sz w:val="32"/>
          <w:szCs w:val="32"/>
          <w:shd w:val="clear" w:color="auto" w:fill="FFFFFF"/>
        </w:rPr>
        <w:t>10</w:t>
      </w:r>
      <w:r w:rsidRPr="0083046D">
        <w:rPr>
          <w:rFonts w:ascii="Times New Roman" w:eastAsia="仿宋_GB2312" w:hAnsi="Times New Roman" w:cs="Times New Roman"/>
          <w:sz w:val="32"/>
          <w:szCs w:val="32"/>
          <w:shd w:val="clear" w:color="auto" w:fill="FFFFFF"/>
        </w:rPr>
        <w:t>篇，</w:t>
      </w:r>
      <w:r w:rsidR="00013084" w:rsidRPr="0083046D">
        <w:rPr>
          <w:rFonts w:ascii="Times New Roman" w:eastAsia="仿宋_GB2312" w:hAnsi="Times New Roman" w:cs="Times New Roman"/>
          <w:color w:val="000000"/>
          <w:sz w:val="32"/>
          <w:szCs w:val="32"/>
          <w:shd w:val="clear" w:color="auto" w:fill="FFFFFF"/>
        </w:rPr>
        <w:t>申请发明专利不少于</w:t>
      </w:r>
      <w:r w:rsidR="00013084" w:rsidRPr="0083046D">
        <w:rPr>
          <w:rFonts w:ascii="Times New Roman" w:eastAsia="仿宋_GB2312" w:hAnsi="Times New Roman" w:cs="Times New Roman"/>
          <w:color w:val="000000"/>
          <w:sz w:val="32"/>
          <w:szCs w:val="32"/>
          <w:shd w:val="clear" w:color="auto" w:fill="FFFFFF"/>
        </w:rPr>
        <w:t>5</w:t>
      </w:r>
      <w:r w:rsidR="00013084" w:rsidRPr="0083046D">
        <w:rPr>
          <w:rFonts w:ascii="Times New Roman" w:eastAsia="仿宋_GB2312" w:hAnsi="Times New Roman" w:cs="Times New Roman"/>
          <w:color w:val="000000"/>
          <w:sz w:val="32"/>
          <w:szCs w:val="32"/>
          <w:shd w:val="clear" w:color="auto" w:fill="FFFFFF"/>
        </w:rPr>
        <w:t>件，其中</w:t>
      </w:r>
      <w:r w:rsidR="00013084" w:rsidRPr="0083046D">
        <w:rPr>
          <w:rFonts w:ascii="Times New Roman" w:eastAsia="仿宋_GB2312" w:hAnsi="Times New Roman" w:cs="Times New Roman"/>
          <w:color w:val="000000"/>
          <w:sz w:val="32"/>
          <w:szCs w:val="32"/>
          <w:shd w:val="clear" w:color="auto" w:fill="FFFFFF"/>
        </w:rPr>
        <w:t>PCT</w:t>
      </w:r>
      <w:r w:rsidR="00013084" w:rsidRPr="0083046D">
        <w:rPr>
          <w:rFonts w:ascii="Times New Roman" w:eastAsia="仿宋_GB2312" w:hAnsi="Times New Roman" w:cs="Times New Roman"/>
          <w:color w:val="000000"/>
          <w:sz w:val="32"/>
          <w:szCs w:val="32"/>
          <w:shd w:val="clear" w:color="auto" w:fill="FFFFFF"/>
        </w:rPr>
        <w:t>专利不少于</w:t>
      </w:r>
      <w:r w:rsidR="00013084" w:rsidRPr="0083046D">
        <w:rPr>
          <w:rFonts w:ascii="Times New Roman" w:eastAsia="仿宋_GB2312" w:hAnsi="Times New Roman" w:cs="Times New Roman"/>
          <w:color w:val="000000"/>
          <w:sz w:val="32"/>
          <w:szCs w:val="32"/>
          <w:shd w:val="clear" w:color="auto" w:fill="FFFFFF"/>
        </w:rPr>
        <w:t>2</w:t>
      </w:r>
      <w:r w:rsidR="00013084" w:rsidRPr="0083046D">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z w:val="32"/>
          <w:szCs w:val="32"/>
          <w:shd w:val="clear" w:color="auto" w:fill="FFFFFF"/>
        </w:rPr>
        <w:t>。引进</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培养副高级人才</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人，引进</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培养省部级人才</w:t>
      </w:r>
      <w:r w:rsidRPr="0083046D">
        <w:rPr>
          <w:rFonts w:ascii="Times New Roman" w:eastAsia="仿宋_GB2312" w:hAnsi="Times New Roman" w:cs="Times New Roman"/>
          <w:sz w:val="32"/>
          <w:szCs w:val="32"/>
          <w:shd w:val="clear" w:color="auto" w:fill="FFFFFF"/>
        </w:rPr>
        <w:t>1</w:t>
      </w:r>
      <w:r w:rsidRPr="0083046D">
        <w:rPr>
          <w:rFonts w:ascii="Times New Roman" w:eastAsia="仿宋_GB2312" w:hAnsi="Times New Roman" w:cs="Times New Roman"/>
          <w:sz w:val="32"/>
          <w:szCs w:val="32"/>
          <w:shd w:val="clear" w:color="auto" w:fill="FFFFFF"/>
        </w:rPr>
        <w:t>至</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w:t>
      </w:r>
    </w:p>
    <w:p w:rsidR="00A00921" w:rsidRPr="00924998" w:rsidRDefault="00A00921" w:rsidP="00A0092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BB6D61">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hint="eastAsia"/>
          <w:snapToGrid w:val="0"/>
          <w:kern w:val="0"/>
          <w:sz w:val="32"/>
          <w:szCs w:val="32"/>
        </w:rPr>
        <w:t>优先</w:t>
      </w:r>
      <w:r w:rsidRPr="009C6B48">
        <w:rPr>
          <w:rFonts w:ascii="Times New Roman" w:eastAsia="仿宋_GB2312" w:hAnsi="Times New Roman" w:cs="Times New Roman"/>
          <w:snapToGrid w:val="0"/>
          <w:kern w:val="0"/>
          <w:sz w:val="32"/>
          <w:szCs w:val="32"/>
        </w:rPr>
        <w:t>鼓励企业</w:t>
      </w:r>
      <w:r>
        <w:rPr>
          <w:rFonts w:ascii="Times New Roman" w:eastAsia="仿宋_GB2312" w:hAnsi="Times New Roman" w:cs="Times New Roman" w:hint="eastAsia"/>
          <w:snapToGrid w:val="0"/>
          <w:kern w:val="0"/>
          <w:sz w:val="32"/>
          <w:szCs w:val="32"/>
        </w:rPr>
        <w:t>联合</w:t>
      </w:r>
      <w:r w:rsidRPr="009C6B48">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共同</w:t>
      </w:r>
      <w:r w:rsidRPr="009C6B48">
        <w:rPr>
          <w:rFonts w:ascii="Times New Roman" w:eastAsia="仿宋_GB2312" w:hAnsi="Times New Roman" w:cs="Times New Roman"/>
          <w:snapToGrid w:val="0"/>
          <w:kern w:val="0"/>
          <w:sz w:val="32"/>
          <w:szCs w:val="32"/>
        </w:rPr>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万元，且不超过项目总投入的</w:t>
      </w:r>
      <w:r>
        <w:rPr>
          <w:rFonts w:ascii="Times New Roman" w:eastAsia="仿宋_GB2312" w:hAnsi="Times New Roman" w:cs="Times New Roman" w:hint="eastAsia"/>
          <w:snapToGrid w:val="0"/>
          <w:kern w:val="0"/>
          <w:sz w:val="32"/>
          <w:szCs w:val="32"/>
        </w:rPr>
        <w:t>50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甘中学、李正刚、张何</w:t>
      </w:r>
      <w:r>
        <w:rPr>
          <w:rFonts w:ascii="Times New Roman" w:eastAsia="仿宋_GB2312" w:hAnsi="Times New Roman" w:cs="Times New Roman" w:hint="eastAsia"/>
          <w:snapToGrid w:val="0"/>
          <w:kern w:val="0"/>
          <w:sz w:val="32"/>
          <w:szCs w:val="32"/>
        </w:rPr>
        <w:t>）</w:t>
      </w:r>
    </w:p>
    <w:p w:rsidR="000E261A" w:rsidRPr="0083046D" w:rsidRDefault="000E261A" w:rsidP="000E261A">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rsidR="003178F9" w:rsidRPr="0083046D" w:rsidRDefault="000E261A" w:rsidP="000E261A">
      <w:pPr>
        <w:spacing w:line="580" w:lineRule="exact"/>
        <w:ind w:firstLineChars="200" w:firstLine="643"/>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2</w:t>
      </w:r>
      <w:r w:rsidRPr="0083046D">
        <w:rPr>
          <w:rFonts w:ascii="Times New Roman" w:eastAsia="楷体_GB2312" w:hAnsi="Times New Roman" w:cs="Times New Roman"/>
          <w:b/>
          <w:sz w:val="32"/>
          <w:szCs w:val="32"/>
        </w:rPr>
        <w:t>、</w:t>
      </w:r>
      <w:r w:rsidR="003178F9" w:rsidRPr="0083046D">
        <w:rPr>
          <w:rFonts w:ascii="Times New Roman" w:eastAsia="楷体_GB2312" w:hAnsi="Times New Roman" w:cs="Times New Roman"/>
          <w:b/>
          <w:sz w:val="32"/>
          <w:szCs w:val="32"/>
        </w:rPr>
        <w:t>特种表面处理工艺与装备技术</w:t>
      </w:r>
    </w:p>
    <w:p w:rsidR="003178F9" w:rsidRPr="0083046D" w:rsidRDefault="003178F9" w:rsidP="000E261A">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研究基于超声、激光等高能冲击效应的金属表面</w:t>
      </w:r>
      <w:r w:rsidRPr="0083046D">
        <w:rPr>
          <w:rFonts w:ascii="Times New Roman" w:eastAsia="仿宋_GB2312" w:hAnsi="Times New Roman" w:cs="Times New Roman"/>
          <w:sz w:val="32"/>
          <w:szCs w:val="32"/>
          <w:shd w:val="clear" w:color="auto" w:fill="FFFFFF"/>
        </w:rPr>
        <w:lastRenderedPageBreak/>
        <w:t>处理技术及装备，根据不同工况需求实现：局部残余拉应力的消除和残余压应力的引入；金属零件表面硬度提升；复杂形状工件的成形和</w:t>
      </w:r>
      <w:proofErr w:type="gramStart"/>
      <w:r w:rsidRPr="0083046D">
        <w:rPr>
          <w:rFonts w:ascii="Times New Roman" w:eastAsia="仿宋_GB2312" w:hAnsi="Times New Roman" w:cs="Times New Roman"/>
          <w:sz w:val="32"/>
          <w:szCs w:val="32"/>
          <w:shd w:val="clear" w:color="auto" w:fill="FFFFFF"/>
        </w:rPr>
        <w:t>校形</w:t>
      </w:r>
      <w:proofErr w:type="gramEnd"/>
      <w:r w:rsidRPr="0083046D">
        <w:rPr>
          <w:rFonts w:ascii="Times New Roman" w:eastAsia="仿宋_GB2312" w:hAnsi="Times New Roman" w:cs="Times New Roman"/>
          <w:sz w:val="32"/>
          <w:szCs w:val="32"/>
          <w:shd w:val="clear" w:color="auto" w:fill="FFFFFF"/>
        </w:rPr>
        <w:t>。开发机器人化表面强化工艺系统，实现复杂、大型工件的机器人化高效自动处理，并对处理过程数据收集、分析、挖掘和优化，实现应用验证。</w:t>
      </w:r>
    </w:p>
    <w:p w:rsidR="003178F9" w:rsidRPr="0083046D" w:rsidRDefault="003178F9" w:rsidP="000E261A">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研究目标：</w:t>
      </w:r>
      <w:r w:rsidRPr="0083046D">
        <w:rPr>
          <w:rFonts w:ascii="Times New Roman" w:eastAsia="仿宋_GB2312" w:hAnsi="Times New Roman" w:cs="Times New Roman"/>
          <w:sz w:val="32"/>
          <w:szCs w:val="32"/>
          <w:shd w:val="clear" w:color="auto" w:fill="FFFFFF"/>
        </w:rPr>
        <w:t>开发多类表面处理专用装备，在典型部件上开展应用验证。降低焊接件焊缝处的拉应力，改善焊接接头的疲劳性能，残余拉应力去除率</w:t>
      </w:r>
      <w:r w:rsidRPr="0083046D">
        <w:rPr>
          <w:rFonts w:ascii="Times New Roman" w:eastAsia="仿宋_GB2312" w:hAnsi="Times New Roman" w:cs="Times New Roman"/>
          <w:sz w:val="32"/>
          <w:szCs w:val="32"/>
          <w:shd w:val="clear" w:color="auto" w:fill="FFFFFF"/>
        </w:rPr>
        <w:t>90%</w:t>
      </w:r>
      <w:r w:rsidRPr="0083046D">
        <w:rPr>
          <w:rFonts w:ascii="Times New Roman" w:eastAsia="仿宋_GB2312" w:hAnsi="Times New Roman" w:cs="Times New Roman"/>
          <w:sz w:val="32"/>
          <w:szCs w:val="32"/>
          <w:shd w:val="clear" w:color="auto" w:fill="FFFFFF"/>
        </w:rPr>
        <w:t>以上，可处理复杂机构焊接件如管件等；铝合金表面强化后表面硬度提高</w:t>
      </w:r>
      <w:r w:rsidRPr="0083046D">
        <w:rPr>
          <w:rFonts w:ascii="Times New Roman" w:eastAsia="仿宋_GB2312" w:hAnsi="Times New Roman" w:cs="Times New Roman"/>
          <w:sz w:val="32"/>
          <w:szCs w:val="32"/>
          <w:shd w:val="clear" w:color="auto" w:fill="FFFFFF"/>
        </w:rPr>
        <w:t>20%</w:t>
      </w:r>
      <w:r w:rsidRPr="0083046D">
        <w:rPr>
          <w:rFonts w:ascii="Times New Roman" w:eastAsia="仿宋_GB2312" w:hAnsi="Times New Roman" w:cs="Times New Roman"/>
          <w:sz w:val="32"/>
          <w:szCs w:val="32"/>
          <w:shd w:val="clear" w:color="auto" w:fill="FFFFFF"/>
        </w:rPr>
        <w:t>以上、最大残余压应力层大于</w:t>
      </w:r>
      <w:r w:rsidRPr="0083046D">
        <w:rPr>
          <w:rFonts w:ascii="Times New Roman" w:eastAsia="仿宋_GB2312" w:hAnsi="Times New Roman" w:cs="Times New Roman"/>
          <w:sz w:val="32"/>
          <w:szCs w:val="32"/>
          <w:shd w:val="clear" w:color="auto" w:fill="FFFFFF"/>
        </w:rPr>
        <w:t>1.5mm</w:t>
      </w:r>
      <w:r w:rsidRPr="0083046D">
        <w:rPr>
          <w:rFonts w:ascii="Times New Roman" w:eastAsia="仿宋_GB2312" w:hAnsi="Times New Roman" w:cs="Times New Roman"/>
          <w:sz w:val="32"/>
          <w:szCs w:val="32"/>
          <w:shd w:val="clear" w:color="auto" w:fill="FFFFFF"/>
        </w:rPr>
        <w:t>、表面粗糙度低于传统喷丸</w:t>
      </w:r>
      <w:r w:rsidR="000E261A"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sz w:val="32"/>
          <w:szCs w:val="32"/>
          <w:shd w:val="clear" w:color="auto" w:fill="FFFFFF"/>
        </w:rPr>
        <w:t>可实现</w:t>
      </w:r>
      <w:r w:rsidRPr="0083046D">
        <w:rPr>
          <w:rFonts w:ascii="Times New Roman" w:eastAsia="仿宋_GB2312" w:hAnsi="Times New Roman" w:cs="Times New Roman"/>
          <w:sz w:val="32"/>
          <w:szCs w:val="32"/>
          <w:shd w:val="clear" w:color="auto" w:fill="FFFFFF"/>
        </w:rPr>
        <w:t>20mm</w:t>
      </w:r>
      <w:r w:rsidRPr="0083046D">
        <w:rPr>
          <w:rFonts w:ascii="Times New Roman" w:eastAsia="仿宋_GB2312" w:hAnsi="Times New Roman" w:cs="Times New Roman"/>
          <w:sz w:val="32"/>
          <w:szCs w:val="32"/>
          <w:shd w:val="clear" w:color="auto" w:fill="FFFFFF"/>
        </w:rPr>
        <w:t>壁厚铝合金板材的成形和</w:t>
      </w:r>
      <w:proofErr w:type="gramStart"/>
      <w:r w:rsidRPr="0083046D">
        <w:rPr>
          <w:rFonts w:ascii="Times New Roman" w:eastAsia="仿宋_GB2312" w:hAnsi="Times New Roman" w:cs="Times New Roman"/>
          <w:sz w:val="32"/>
          <w:szCs w:val="32"/>
          <w:shd w:val="clear" w:color="auto" w:fill="FFFFFF"/>
        </w:rPr>
        <w:t>校形</w:t>
      </w:r>
      <w:proofErr w:type="gramEnd"/>
      <w:r w:rsidRPr="0083046D">
        <w:rPr>
          <w:rFonts w:ascii="Times New Roman" w:eastAsia="仿宋_GB2312" w:hAnsi="Times New Roman" w:cs="Times New Roman"/>
          <w:sz w:val="32"/>
          <w:szCs w:val="32"/>
          <w:shd w:val="clear" w:color="auto" w:fill="FFFFFF"/>
        </w:rPr>
        <w:t>。发表论文</w:t>
      </w:r>
      <w:r w:rsidRPr="0083046D">
        <w:rPr>
          <w:rFonts w:ascii="Times New Roman" w:eastAsia="仿宋_GB2312" w:hAnsi="Times New Roman" w:cs="Times New Roman"/>
          <w:sz w:val="32"/>
          <w:szCs w:val="32"/>
          <w:shd w:val="clear" w:color="auto" w:fill="FFFFFF"/>
        </w:rPr>
        <w:t>5</w:t>
      </w:r>
      <w:r w:rsidRPr="0083046D">
        <w:rPr>
          <w:rFonts w:ascii="Times New Roman" w:eastAsia="仿宋_GB2312" w:hAnsi="Times New Roman" w:cs="Times New Roman"/>
          <w:sz w:val="32"/>
          <w:szCs w:val="32"/>
          <w:shd w:val="clear" w:color="auto" w:fill="FFFFFF"/>
        </w:rPr>
        <w:t>篇，</w:t>
      </w:r>
      <w:r w:rsidR="00013084" w:rsidRPr="0083046D">
        <w:rPr>
          <w:rFonts w:ascii="Times New Roman" w:eastAsia="仿宋_GB2312" w:hAnsi="Times New Roman" w:cs="Times New Roman"/>
          <w:color w:val="000000"/>
          <w:sz w:val="32"/>
          <w:szCs w:val="32"/>
          <w:shd w:val="clear" w:color="auto" w:fill="FFFFFF"/>
        </w:rPr>
        <w:t>申请发明专利不少于</w:t>
      </w:r>
      <w:r w:rsidR="00013084" w:rsidRPr="0083046D">
        <w:rPr>
          <w:rFonts w:ascii="Times New Roman" w:eastAsia="仿宋_GB2312" w:hAnsi="Times New Roman" w:cs="Times New Roman"/>
          <w:color w:val="000000"/>
          <w:sz w:val="32"/>
          <w:szCs w:val="32"/>
          <w:shd w:val="clear" w:color="auto" w:fill="FFFFFF"/>
        </w:rPr>
        <w:t>6</w:t>
      </w:r>
      <w:r w:rsidR="00013084" w:rsidRPr="0083046D">
        <w:rPr>
          <w:rFonts w:ascii="Times New Roman" w:eastAsia="仿宋_GB2312" w:hAnsi="Times New Roman" w:cs="Times New Roman"/>
          <w:color w:val="000000"/>
          <w:sz w:val="32"/>
          <w:szCs w:val="32"/>
          <w:shd w:val="clear" w:color="auto" w:fill="FFFFFF"/>
        </w:rPr>
        <w:t>件，其中</w:t>
      </w:r>
      <w:r w:rsidR="00013084" w:rsidRPr="0083046D">
        <w:rPr>
          <w:rFonts w:ascii="Times New Roman" w:eastAsia="仿宋_GB2312" w:hAnsi="Times New Roman" w:cs="Times New Roman"/>
          <w:color w:val="000000"/>
          <w:sz w:val="32"/>
          <w:szCs w:val="32"/>
          <w:shd w:val="clear" w:color="auto" w:fill="FFFFFF"/>
        </w:rPr>
        <w:t>PCT</w:t>
      </w:r>
      <w:r w:rsidR="00013084" w:rsidRPr="0083046D">
        <w:rPr>
          <w:rFonts w:ascii="Times New Roman" w:eastAsia="仿宋_GB2312" w:hAnsi="Times New Roman" w:cs="Times New Roman"/>
          <w:color w:val="000000"/>
          <w:sz w:val="32"/>
          <w:szCs w:val="32"/>
          <w:shd w:val="clear" w:color="auto" w:fill="FFFFFF"/>
        </w:rPr>
        <w:t>专利不少于</w:t>
      </w:r>
      <w:r w:rsidR="00013084" w:rsidRPr="0083046D">
        <w:rPr>
          <w:rFonts w:ascii="Times New Roman" w:eastAsia="仿宋_GB2312" w:hAnsi="Times New Roman" w:cs="Times New Roman"/>
          <w:color w:val="000000"/>
          <w:sz w:val="32"/>
          <w:szCs w:val="32"/>
          <w:shd w:val="clear" w:color="auto" w:fill="FFFFFF"/>
        </w:rPr>
        <w:t>2</w:t>
      </w:r>
      <w:r w:rsidR="00013084" w:rsidRPr="0083046D">
        <w:rPr>
          <w:rFonts w:ascii="Times New Roman" w:eastAsia="仿宋_GB2312" w:hAnsi="Times New Roman" w:cs="Times New Roman"/>
          <w:color w:val="000000"/>
          <w:sz w:val="32"/>
          <w:szCs w:val="32"/>
          <w:shd w:val="clear" w:color="auto" w:fill="FFFFFF"/>
        </w:rPr>
        <w:t>件</w:t>
      </w:r>
      <w:r w:rsidR="000E261A" w:rsidRPr="0083046D">
        <w:rPr>
          <w:rFonts w:ascii="Times New Roman" w:eastAsia="仿宋_GB2312" w:hAnsi="Times New Roman" w:cs="Times New Roman"/>
          <w:sz w:val="32"/>
          <w:szCs w:val="32"/>
          <w:shd w:val="clear" w:color="auto" w:fill="FFFFFF"/>
        </w:rPr>
        <w:t>。</w:t>
      </w:r>
    </w:p>
    <w:p w:rsidR="00A00921" w:rsidRPr="000E261A" w:rsidRDefault="00A00921" w:rsidP="00A00921">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6A5C13">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hint="eastAsia"/>
          <w:snapToGrid w:val="0"/>
          <w:kern w:val="0"/>
          <w:sz w:val="32"/>
          <w:szCs w:val="32"/>
        </w:rPr>
        <w:t>优先</w:t>
      </w:r>
      <w:r w:rsidRPr="009C6B48">
        <w:rPr>
          <w:rFonts w:ascii="Times New Roman" w:eastAsia="仿宋_GB2312" w:hAnsi="Times New Roman" w:cs="Times New Roman"/>
          <w:snapToGrid w:val="0"/>
          <w:kern w:val="0"/>
          <w:sz w:val="32"/>
          <w:szCs w:val="32"/>
        </w:rPr>
        <w:t>鼓励企业</w:t>
      </w:r>
      <w:r>
        <w:rPr>
          <w:rFonts w:ascii="Times New Roman" w:eastAsia="仿宋_GB2312" w:hAnsi="Times New Roman" w:cs="Times New Roman" w:hint="eastAsia"/>
          <w:snapToGrid w:val="0"/>
          <w:kern w:val="0"/>
          <w:sz w:val="32"/>
          <w:szCs w:val="32"/>
        </w:rPr>
        <w:t>联合</w:t>
      </w:r>
      <w:r w:rsidRPr="009C6B48">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共同</w:t>
      </w:r>
      <w:r w:rsidRPr="009C6B48">
        <w:rPr>
          <w:rFonts w:ascii="Times New Roman" w:eastAsia="仿宋_GB2312" w:hAnsi="Times New Roman" w:cs="Times New Roman"/>
          <w:snapToGrid w:val="0"/>
          <w:kern w:val="0"/>
          <w:sz w:val="32"/>
          <w:szCs w:val="32"/>
        </w:rPr>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万元，且不超过项目总投入的</w:t>
      </w:r>
      <w:r>
        <w:rPr>
          <w:rFonts w:ascii="Times New Roman" w:eastAsia="仿宋_GB2312" w:hAnsi="Times New Roman" w:cs="Times New Roman" w:hint="eastAsia"/>
          <w:snapToGrid w:val="0"/>
          <w:kern w:val="0"/>
          <w:sz w:val="32"/>
          <w:szCs w:val="32"/>
        </w:rPr>
        <w:t>50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陈罡、刘西恒、张何</w:t>
      </w:r>
      <w:r>
        <w:rPr>
          <w:rFonts w:ascii="Times New Roman" w:eastAsia="仿宋_GB2312" w:hAnsi="Times New Roman" w:cs="Times New Roman" w:hint="eastAsia"/>
          <w:snapToGrid w:val="0"/>
          <w:kern w:val="0"/>
          <w:sz w:val="32"/>
          <w:szCs w:val="32"/>
        </w:rPr>
        <w:t>）</w:t>
      </w:r>
    </w:p>
    <w:p w:rsidR="000F0E9A" w:rsidRPr="0083046D" w:rsidRDefault="000F0E9A" w:rsidP="00A00921">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sectPr w:rsidR="000F0E9A" w:rsidRPr="0083046D" w:rsidSect="003C3467">
      <w:footerReference w:type="default" r:id="rId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EB" w:rsidRDefault="00FE24EB" w:rsidP="00BD58DB">
      <w:r>
        <w:separator/>
      </w:r>
    </w:p>
  </w:endnote>
  <w:endnote w:type="continuationSeparator" w:id="0">
    <w:p w:rsidR="00FE24EB" w:rsidRDefault="00FE24EB" w:rsidP="00B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29580"/>
      <w:docPartObj>
        <w:docPartGallery w:val="Page Numbers (Bottom of Page)"/>
        <w:docPartUnique/>
      </w:docPartObj>
    </w:sdtPr>
    <w:sdtEndPr/>
    <w:sdtContent>
      <w:p w:rsidR="00372552" w:rsidRDefault="00372552">
        <w:pPr>
          <w:pStyle w:val="a6"/>
          <w:jc w:val="center"/>
        </w:pPr>
        <w:r>
          <w:fldChar w:fldCharType="begin"/>
        </w:r>
        <w:r>
          <w:instrText>PAGE   \* MERGEFORMAT</w:instrText>
        </w:r>
        <w:r>
          <w:fldChar w:fldCharType="separate"/>
        </w:r>
        <w:r w:rsidR="009478E7" w:rsidRPr="009478E7">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EB" w:rsidRDefault="00FE24EB" w:rsidP="00BD58DB">
      <w:r>
        <w:separator/>
      </w:r>
    </w:p>
  </w:footnote>
  <w:footnote w:type="continuationSeparator" w:id="0">
    <w:p w:rsidR="00FE24EB" w:rsidRDefault="00FE24EB" w:rsidP="00BD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A0C"/>
    <w:multiLevelType w:val="hybridMultilevel"/>
    <w:tmpl w:val="DC902C50"/>
    <w:lvl w:ilvl="0" w:tplc="A18E30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E6"/>
    <w:rsid w:val="00013084"/>
    <w:rsid w:val="00034610"/>
    <w:rsid w:val="0008513B"/>
    <w:rsid w:val="000D7739"/>
    <w:rsid w:val="000E1246"/>
    <w:rsid w:val="000E261A"/>
    <w:rsid w:val="000E4D4D"/>
    <w:rsid w:val="000F0E9A"/>
    <w:rsid w:val="000F54B4"/>
    <w:rsid w:val="0010030E"/>
    <w:rsid w:val="00134AC2"/>
    <w:rsid w:val="00152011"/>
    <w:rsid w:val="001B0937"/>
    <w:rsid w:val="001C0A7D"/>
    <w:rsid w:val="001D7B36"/>
    <w:rsid w:val="001F63F8"/>
    <w:rsid w:val="00220EEC"/>
    <w:rsid w:val="00242B33"/>
    <w:rsid w:val="00254677"/>
    <w:rsid w:val="002643B0"/>
    <w:rsid w:val="00264605"/>
    <w:rsid w:val="002741EB"/>
    <w:rsid w:val="00285A55"/>
    <w:rsid w:val="002F5424"/>
    <w:rsid w:val="003178F9"/>
    <w:rsid w:val="00325DE6"/>
    <w:rsid w:val="00331375"/>
    <w:rsid w:val="003349A6"/>
    <w:rsid w:val="003455C2"/>
    <w:rsid w:val="003455E5"/>
    <w:rsid w:val="00370C1E"/>
    <w:rsid w:val="00372552"/>
    <w:rsid w:val="003933BC"/>
    <w:rsid w:val="003A2D6A"/>
    <w:rsid w:val="003A2D99"/>
    <w:rsid w:val="003B6E04"/>
    <w:rsid w:val="003C3467"/>
    <w:rsid w:val="003D6088"/>
    <w:rsid w:val="00427DF7"/>
    <w:rsid w:val="00457275"/>
    <w:rsid w:val="00467552"/>
    <w:rsid w:val="004D03DC"/>
    <w:rsid w:val="004D0CAE"/>
    <w:rsid w:val="004D3FF8"/>
    <w:rsid w:val="00505484"/>
    <w:rsid w:val="00505C4F"/>
    <w:rsid w:val="00544162"/>
    <w:rsid w:val="00551D2B"/>
    <w:rsid w:val="00570527"/>
    <w:rsid w:val="00576702"/>
    <w:rsid w:val="00586E62"/>
    <w:rsid w:val="005972A8"/>
    <w:rsid w:val="005C17E0"/>
    <w:rsid w:val="00652DE7"/>
    <w:rsid w:val="00660DC2"/>
    <w:rsid w:val="006658FE"/>
    <w:rsid w:val="0068677D"/>
    <w:rsid w:val="00690872"/>
    <w:rsid w:val="00692D21"/>
    <w:rsid w:val="006A5C13"/>
    <w:rsid w:val="006D3E15"/>
    <w:rsid w:val="006D4FB7"/>
    <w:rsid w:val="00716CF0"/>
    <w:rsid w:val="00734D49"/>
    <w:rsid w:val="00740934"/>
    <w:rsid w:val="00742F05"/>
    <w:rsid w:val="00780038"/>
    <w:rsid w:val="00790B8C"/>
    <w:rsid w:val="007A4C47"/>
    <w:rsid w:val="007C3EF2"/>
    <w:rsid w:val="00800345"/>
    <w:rsid w:val="0083046D"/>
    <w:rsid w:val="00832715"/>
    <w:rsid w:val="0087704D"/>
    <w:rsid w:val="00894A16"/>
    <w:rsid w:val="008B04BA"/>
    <w:rsid w:val="008C3D42"/>
    <w:rsid w:val="008D24C4"/>
    <w:rsid w:val="008F6F00"/>
    <w:rsid w:val="009213FB"/>
    <w:rsid w:val="00941E5E"/>
    <w:rsid w:val="009478E7"/>
    <w:rsid w:val="009509C2"/>
    <w:rsid w:val="0099533E"/>
    <w:rsid w:val="00996534"/>
    <w:rsid w:val="009C08BA"/>
    <w:rsid w:val="009E6600"/>
    <w:rsid w:val="009F5C0C"/>
    <w:rsid w:val="009F6702"/>
    <w:rsid w:val="00A00921"/>
    <w:rsid w:val="00A06B07"/>
    <w:rsid w:val="00A1364E"/>
    <w:rsid w:val="00A1596B"/>
    <w:rsid w:val="00A26546"/>
    <w:rsid w:val="00A26FDA"/>
    <w:rsid w:val="00A76484"/>
    <w:rsid w:val="00AB2CA5"/>
    <w:rsid w:val="00AC62B2"/>
    <w:rsid w:val="00AD4944"/>
    <w:rsid w:val="00AE1910"/>
    <w:rsid w:val="00AF1936"/>
    <w:rsid w:val="00B23AA0"/>
    <w:rsid w:val="00B31BD0"/>
    <w:rsid w:val="00B47E01"/>
    <w:rsid w:val="00B71DEE"/>
    <w:rsid w:val="00B877BB"/>
    <w:rsid w:val="00B96CF7"/>
    <w:rsid w:val="00BB6D61"/>
    <w:rsid w:val="00BB6E4B"/>
    <w:rsid w:val="00BC3297"/>
    <w:rsid w:val="00BC76D2"/>
    <w:rsid w:val="00BD46C1"/>
    <w:rsid w:val="00BD58DB"/>
    <w:rsid w:val="00BF0E74"/>
    <w:rsid w:val="00C1663C"/>
    <w:rsid w:val="00C32A9B"/>
    <w:rsid w:val="00C60C2A"/>
    <w:rsid w:val="00C80079"/>
    <w:rsid w:val="00C95F51"/>
    <w:rsid w:val="00C96BF1"/>
    <w:rsid w:val="00D03ED3"/>
    <w:rsid w:val="00D33B91"/>
    <w:rsid w:val="00DA4034"/>
    <w:rsid w:val="00DA60B6"/>
    <w:rsid w:val="00DB597B"/>
    <w:rsid w:val="00DC7A57"/>
    <w:rsid w:val="00E32275"/>
    <w:rsid w:val="00E57B68"/>
    <w:rsid w:val="00E901D8"/>
    <w:rsid w:val="00E9755D"/>
    <w:rsid w:val="00EC70ED"/>
    <w:rsid w:val="00EE35C4"/>
    <w:rsid w:val="00F0750A"/>
    <w:rsid w:val="00F241A4"/>
    <w:rsid w:val="00F261A1"/>
    <w:rsid w:val="00F33CC4"/>
    <w:rsid w:val="00F6083B"/>
    <w:rsid w:val="00F84AF6"/>
    <w:rsid w:val="00F94C96"/>
    <w:rsid w:val="00FC0E19"/>
    <w:rsid w:val="00FC4BF8"/>
    <w:rsid w:val="00FE24EB"/>
    <w:rsid w:val="00FE6D6D"/>
    <w:rsid w:val="00FF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46"/>
    <w:pPr>
      <w:ind w:firstLineChars="200" w:firstLine="420"/>
    </w:pPr>
  </w:style>
  <w:style w:type="paragraph" w:styleId="a4">
    <w:name w:val="Balloon Text"/>
    <w:basedOn w:val="a"/>
    <w:link w:val="Char"/>
    <w:uiPriority w:val="99"/>
    <w:semiHidden/>
    <w:unhideWhenUsed/>
    <w:rsid w:val="00D03ED3"/>
    <w:rPr>
      <w:sz w:val="18"/>
      <w:szCs w:val="18"/>
    </w:rPr>
  </w:style>
  <w:style w:type="character" w:customStyle="1" w:styleId="Char">
    <w:name w:val="批注框文本 Char"/>
    <w:basedOn w:val="a0"/>
    <w:link w:val="a4"/>
    <w:uiPriority w:val="99"/>
    <w:semiHidden/>
    <w:rsid w:val="00D03ED3"/>
    <w:rPr>
      <w:sz w:val="18"/>
      <w:szCs w:val="18"/>
    </w:rPr>
  </w:style>
  <w:style w:type="paragraph" w:styleId="a5">
    <w:name w:val="header"/>
    <w:basedOn w:val="a"/>
    <w:link w:val="Char0"/>
    <w:uiPriority w:val="99"/>
    <w:unhideWhenUsed/>
    <w:rsid w:val="00BD58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58DB"/>
    <w:rPr>
      <w:sz w:val="18"/>
      <w:szCs w:val="18"/>
    </w:rPr>
  </w:style>
  <w:style w:type="paragraph" w:styleId="a6">
    <w:name w:val="footer"/>
    <w:basedOn w:val="a"/>
    <w:link w:val="Char1"/>
    <w:uiPriority w:val="99"/>
    <w:unhideWhenUsed/>
    <w:rsid w:val="00BD58DB"/>
    <w:pPr>
      <w:tabs>
        <w:tab w:val="center" w:pos="4153"/>
        <w:tab w:val="right" w:pos="8306"/>
      </w:tabs>
      <w:snapToGrid w:val="0"/>
      <w:jc w:val="left"/>
    </w:pPr>
    <w:rPr>
      <w:sz w:val="18"/>
      <w:szCs w:val="18"/>
    </w:rPr>
  </w:style>
  <w:style w:type="character" w:customStyle="1" w:styleId="Char1">
    <w:name w:val="页脚 Char"/>
    <w:basedOn w:val="a0"/>
    <w:link w:val="a6"/>
    <w:uiPriority w:val="99"/>
    <w:rsid w:val="00BD58DB"/>
    <w:rPr>
      <w:sz w:val="18"/>
      <w:szCs w:val="18"/>
    </w:rPr>
  </w:style>
  <w:style w:type="paragraph" w:customStyle="1" w:styleId="Default">
    <w:name w:val="Default"/>
    <w:rsid w:val="003178F9"/>
    <w:pPr>
      <w:widowControl w:val="0"/>
      <w:autoSpaceDE w:val="0"/>
      <w:autoSpaceDN w:val="0"/>
      <w:adjustRightInd w:val="0"/>
    </w:pPr>
    <w:rPr>
      <w:rFonts w:ascii="FangSong" w:eastAsia="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46"/>
    <w:pPr>
      <w:ind w:firstLineChars="200" w:firstLine="420"/>
    </w:pPr>
  </w:style>
  <w:style w:type="paragraph" w:styleId="a4">
    <w:name w:val="Balloon Text"/>
    <w:basedOn w:val="a"/>
    <w:link w:val="Char"/>
    <w:uiPriority w:val="99"/>
    <w:semiHidden/>
    <w:unhideWhenUsed/>
    <w:rsid w:val="00D03ED3"/>
    <w:rPr>
      <w:sz w:val="18"/>
      <w:szCs w:val="18"/>
    </w:rPr>
  </w:style>
  <w:style w:type="character" w:customStyle="1" w:styleId="Char">
    <w:name w:val="批注框文本 Char"/>
    <w:basedOn w:val="a0"/>
    <w:link w:val="a4"/>
    <w:uiPriority w:val="99"/>
    <w:semiHidden/>
    <w:rsid w:val="00D03ED3"/>
    <w:rPr>
      <w:sz w:val="18"/>
      <w:szCs w:val="18"/>
    </w:rPr>
  </w:style>
  <w:style w:type="paragraph" w:styleId="a5">
    <w:name w:val="header"/>
    <w:basedOn w:val="a"/>
    <w:link w:val="Char0"/>
    <w:uiPriority w:val="99"/>
    <w:unhideWhenUsed/>
    <w:rsid w:val="00BD58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58DB"/>
    <w:rPr>
      <w:sz w:val="18"/>
      <w:szCs w:val="18"/>
    </w:rPr>
  </w:style>
  <w:style w:type="paragraph" w:styleId="a6">
    <w:name w:val="footer"/>
    <w:basedOn w:val="a"/>
    <w:link w:val="Char1"/>
    <w:uiPriority w:val="99"/>
    <w:unhideWhenUsed/>
    <w:rsid w:val="00BD58DB"/>
    <w:pPr>
      <w:tabs>
        <w:tab w:val="center" w:pos="4153"/>
        <w:tab w:val="right" w:pos="8306"/>
      </w:tabs>
      <w:snapToGrid w:val="0"/>
      <w:jc w:val="left"/>
    </w:pPr>
    <w:rPr>
      <w:sz w:val="18"/>
      <w:szCs w:val="18"/>
    </w:rPr>
  </w:style>
  <w:style w:type="character" w:customStyle="1" w:styleId="Char1">
    <w:name w:val="页脚 Char"/>
    <w:basedOn w:val="a0"/>
    <w:link w:val="a6"/>
    <w:uiPriority w:val="99"/>
    <w:rsid w:val="00BD58DB"/>
    <w:rPr>
      <w:sz w:val="18"/>
      <w:szCs w:val="18"/>
    </w:rPr>
  </w:style>
  <w:style w:type="paragraph" w:customStyle="1" w:styleId="Default">
    <w:name w:val="Default"/>
    <w:rsid w:val="003178F9"/>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7B30-A20D-4E1F-9CDC-705DBB29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696</Words>
  <Characters>3971</Characters>
  <Application>Microsoft Office Word</Application>
  <DocSecurity>0</DocSecurity>
  <Lines>33</Lines>
  <Paragraphs>9</Paragraphs>
  <ScaleCrop>false</ScaleCrop>
  <Company>Lenovo</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龚靓</dc:creator>
  <cp:lastModifiedBy>曹伟国</cp:lastModifiedBy>
  <cp:revision>69</cp:revision>
  <cp:lastPrinted>2018-04-10T07:51:00Z</cp:lastPrinted>
  <dcterms:created xsi:type="dcterms:W3CDTF">2018-04-13T06:31:00Z</dcterms:created>
  <dcterms:modified xsi:type="dcterms:W3CDTF">2018-04-27T09:29:00Z</dcterms:modified>
</cp:coreProperties>
</file>