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30" w:type="dxa"/>
        <w:tblInd w:w="96" w:type="dxa"/>
        <w:tblLook w:val="04A0" w:firstRow="1" w:lastRow="0" w:firstColumn="1" w:lastColumn="0" w:noHBand="0" w:noVBand="1"/>
      </w:tblPr>
      <w:tblGrid>
        <w:gridCol w:w="834"/>
        <w:gridCol w:w="1160"/>
        <w:gridCol w:w="834"/>
        <w:gridCol w:w="992"/>
        <w:gridCol w:w="1134"/>
        <w:gridCol w:w="1200"/>
        <w:gridCol w:w="1200"/>
        <w:gridCol w:w="1200"/>
        <w:gridCol w:w="1200"/>
        <w:gridCol w:w="1598"/>
        <w:gridCol w:w="1218"/>
        <w:gridCol w:w="960"/>
      </w:tblGrid>
      <w:tr w:rsidR="007D04D3" w:rsidRPr="007D04D3" w:rsidTr="0096036F">
        <w:trPr>
          <w:trHeight w:val="456"/>
        </w:trPr>
        <w:tc>
          <w:tcPr>
            <w:tcW w:w="13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 w:hint="eastAsia"/>
                <w:sz w:val="32"/>
                <w:szCs w:val="32"/>
              </w:rPr>
              <w:t>附件1</w:t>
            </w:r>
          </w:p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 w:hint="eastAsia"/>
                <w:sz w:val="32"/>
                <w:szCs w:val="32"/>
              </w:rPr>
              <w:t>2019浙江科技成果拍卖会（秋季）参会回执</w:t>
            </w:r>
          </w:p>
        </w:tc>
      </w:tr>
      <w:tr w:rsidR="007D04D3" w:rsidRPr="007D04D3" w:rsidTr="0096036F">
        <w:trPr>
          <w:trHeight w:val="50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96036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6036F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 w:rsidRPr="0096036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96036F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96036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proofErr w:type="gramStart"/>
            <w:r w:rsidRPr="0096036F"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1.开幕式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2.拍卖会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7D04D3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6036F">
              <w:rPr>
                <w:rFonts w:ascii="仿宋" w:eastAsia="仿宋" w:hAnsi="仿宋" w:hint="eastAsia"/>
                <w:sz w:val="24"/>
                <w:szCs w:val="24"/>
              </w:rPr>
              <w:t>3.挑战赛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96036F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7D04D3" w:rsidRPr="0096036F">
              <w:rPr>
                <w:rFonts w:ascii="仿宋" w:eastAsia="仿宋" w:hAnsi="仿宋" w:hint="eastAsia"/>
                <w:sz w:val="24"/>
                <w:szCs w:val="24"/>
              </w:rPr>
              <w:t>统一乘车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96036F" w:rsidRDefault="0096036F" w:rsidP="0096036F">
            <w:pPr>
              <w:spacing w:line="43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7D04D3" w:rsidRPr="0096036F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04D3" w:rsidRPr="007D04D3" w:rsidTr="0096036F">
        <w:trPr>
          <w:trHeight w:val="50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04D3" w:rsidRPr="007D04D3" w:rsidTr="0096036F">
        <w:trPr>
          <w:trHeight w:val="50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04D3" w:rsidRPr="007D04D3" w:rsidTr="0096036F">
        <w:trPr>
          <w:trHeight w:val="50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04D3" w:rsidRPr="007D04D3" w:rsidTr="0096036F">
        <w:trPr>
          <w:trHeight w:val="50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D04D3" w:rsidRPr="007D04D3" w:rsidTr="0096036F">
        <w:trPr>
          <w:trHeight w:val="50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  <w:r w:rsidRPr="007D04D3">
              <w:rPr>
                <w:rFonts w:ascii="仿宋" w:eastAsia="仿宋" w:hAnsi="仿宋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D3" w:rsidRPr="007D04D3" w:rsidRDefault="007D04D3" w:rsidP="007D04D3">
            <w:pPr>
              <w:spacing w:line="432" w:lineRule="auto"/>
              <w:ind w:firstLineChars="193" w:firstLine="618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036F" w:rsidRPr="007D04D3" w:rsidTr="00605D6B">
        <w:trPr>
          <w:trHeight w:val="501"/>
        </w:trPr>
        <w:tc>
          <w:tcPr>
            <w:tcW w:w="13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6F" w:rsidRPr="0096036F" w:rsidRDefault="0096036F" w:rsidP="0096036F">
            <w:pPr>
              <w:spacing w:line="432" w:lineRule="auto"/>
              <w:ind w:firstLineChars="193" w:firstLine="540"/>
              <w:rPr>
                <w:rFonts w:ascii="仿宋" w:eastAsia="仿宋" w:hAnsi="仿宋"/>
                <w:sz w:val="28"/>
                <w:szCs w:val="28"/>
              </w:rPr>
            </w:pPr>
            <w:r w:rsidRPr="0096036F">
              <w:rPr>
                <w:rFonts w:ascii="仿宋" w:eastAsia="仿宋" w:hAnsi="仿宋" w:hint="eastAsia"/>
                <w:sz w:val="28"/>
                <w:szCs w:val="28"/>
              </w:rPr>
              <w:t>注：回执截止时间</w:t>
            </w:r>
            <w:r w:rsidRPr="0096036F">
              <w:rPr>
                <w:rFonts w:ascii="仿宋" w:eastAsia="仿宋" w:hAnsi="仿宋"/>
                <w:sz w:val="28"/>
                <w:szCs w:val="28"/>
              </w:rPr>
              <w:t>2019</w:t>
            </w:r>
            <w:r w:rsidRPr="0096036F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96036F">
              <w:rPr>
                <w:rFonts w:ascii="仿宋" w:eastAsia="仿宋" w:hAnsi="仿宋"/>
                <w:sz w:val="28"/>
                <w:szCs w:val="28"/>
              </w:rPr>
              <w:t>11</w:t>
            </w:r>
            <w:r w:rsidRPr="0096036F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96036F">
              <w:rPr>
                <w:rFonts w:ascii="仿宋" w:eastAsia="仿宋" w:hAnsi="仿宋"/>
                <w:sz w:val="28"/>
                <w:szCs w:val="28"/>
              </w:rPr>
              <w:t>26</w:t>
            </w:r>
            <w:r w:rsidRPr="0096036F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96036F">
              <w:rPr>
                <w:rFonts w:ascii="仿宋" w:eastAsia="仿宋" w:hAnsi="仿宋"/>
                <w:sz w:val="28"/>
                <w:szCs w:val="28"/>
              </w:rPr>
              <w:t>17</w:t>
            </w:r>
            <w:r w:rsidRPr="0096036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96036F">
              <w:rPr>
                <w:rFonts w:ascii="仿宋" w:eastAsia="仿宋" w:hAnsi="仿宋"/>
                <w:sz w:val="28"/>
                <w:szCs w:val="28"/>
              </w:rPr>
              <w:t>00</w:t>
            </w:r>
            <w:r w:rsidRPr="0096036F">
              <w:rPr>
                <w:rFonts w:ascii="仿宋" w:eastAsia="仿宋" w:hAnsi="仿宋" w:hint="eastAsia"/>
                <w:sz w:val="28"/>
                <w:szCs w:val="28"/>
              </w:rPr>
              <w:t>，发送邮箱</w:t>
            </w:r>
            <w:r w:rsidRPr="0096036F">
              <w:rPr>
                <w:rFonts w:ascii="仿宋" w:eastAsia="仿宋" w:hAnsi="仿宋"/>
                <w:sz w:val="28"/>
                <w:szCs w:val="28"/>
              </w:rPr>
              <w:t>2394971466@qq.com</w:t>
            </w:r>
            <w:r w:rsidRPr="0096036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7D04D3" w:rsidRPr="007D04D3" w:rsidRDefault="007D04D3" w:rsidP="007D04D3">
      <w:pPr>
        <w:spacing w:line="432" w:lineRule="auto"/>
        <w:ind w:firstLineChars="193" w:firstLine="618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D04D3" w:rsidRPr="007D04D3" w:rsidSect="007B13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A7" w:rsidRDefault="007555A7" w:rsidP="007F6558">
      <w:r>
        <w:separator/>
      </w:r>
    </w:p>
  </w:endnote>
  <w:endnote w:type="continuationSeparator" w:id="0">
    <w:p w:rsidR="007555A7" w:rsidRDefault="007555A7" w:rsidP="007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A7" w:rsidRDefault="007555A7" w:rsidP="007F6558">
      <w:r>
        <w:separator/>
      </w:r>
    </w:p>
  </w:footnote>
  <w:footnote w:type="continuationSeparator" w:id="0">
    <w:p w:rsidR="007555A7" w:rsidRDefault="007555A7" w:rsidP="007F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0B4"/>
    <w:multiLevelType w:val="hybridMultilevel"/>
    <w:tmpl w:val="C21AE2BE"/>
    <w:lvl w:ilvl="0" w:tplc="066CD5CE">
      <w:start w:val="1"/>
      <w:numFmt w:val="decimal"/>
      <w:lvlText w:val="%1、"/>
      <w:lvlJc w:val="left"/>
      <w:pPr>
        <w:ind w:left="13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ind w:left="43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91"/>
    <w:rsid w:val="00017FF3"/>
    <w:rsid w:val="00037C73"/>
    <w:rsid w:val="00096DB7"/>
    <w:rsid w:val="000C0CDD"/>
    <w:rsid w:val="00134838"/>
    <w:rsid w:val="00170C88"/>
    <w:rsid w:val="002105BA"/>
    <w:rsid w:val="002801FB"/>
    <w:rsid w:val="002838F2"/>
    <w:rsid w:val="002B60C3"/>
    <w:rsid w:val="00361917"/>
    <w:rsid w:val="003B13B2"/>
    <w:rsid w:val="004969CA"/>
    <w:rsid w:val="004D379A"/>
    <w:rsid w:val="004D7E7C"/>
    <w:rsid w:val="0054196B"/>
    <w:rsid w:val="00626A2E"/>
    <w:rsid w:val="006D600B"/>
    <w:rsid w:val="00711591"/>
    <w:rsid w:val="007555A7"/>
    <w:rsid w:val="00783D9A"/>
    <w:rsid w:val="007B13DF"/>
    <w:rsid w:val="007D04D3"/>
    <w:rsid w:val="007D738E"/>
    <w:rsid w:val="007F1CD8"/>
    <w:rsid w:val="007F20DC"/>
    <w:rsid w:val="007F6558"/>
    <w:rsid w:val="007F6A1E"/>
    <w:rsid w:val="00826833"/>
    <w:rsid w:val="00864FA4"/>
    <w:rsid w:val="00946FCE"/>
    <w:rsid w:val="0096036F"/>
    <w:rsid w:val="00982B83"/>
    <w:rsid w:val="009E67D2"/>
    <w:rsid w:val="009F3CCF"/>
    <w:rsid w:val="00A85069"/>
    <w:rsid w:val="00AD2E00"/>
    <w:rsid w:val="00B6347C"/>
    <w:rsid w:val="00BB1D21"/>
    <w:rsid w:val="00BE4B1B"/>
    <w:rsid w:val="00BF4BB9"/>
    <w:rsid w:val="00C90C8F"/>
    <w:rsid w:val="00CA300D"/>
    <w:rsid w:val="00CA7748"/>
    <w:rsid w:val="00CF00E0"/>
    <w:rsid w:val="00CF6D16"/>
    <w:rsid w:val="00D2314D"/>
    <w:rsid w:val="00D467F5"/>
    <w:rsid w:val="00DB2F86"/>
    <w:rsid w:val="00DC4A9A"/>
    <w:rsid w:val="00EB1AA4"/>
    <w:rsid w:val="00EB3A74"/>
    <w:rsid w:val="00ED529B"/>
    <w:rsid w:val="00F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087FB-7D06-4FD8-AC33-F8255030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558"/>
    <w:rPr>
      <w:sz w:val="18"/>
      <w:szCs w:val="18"/>
    </w:rPr>
  </w:style>
  <w:style w:type="character" w:styleId="a7">
    <w:name w:val="Hyperlink"/>
    <w:basedOn w:val="a0"/>
    <w:uiPriority w:val="99"/>
    <w:unhideWhenUsed/>
    <w:rsid w:val="002838F2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F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6036F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2801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0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乐平 陈</dc:creator>
  <cp:lastModifiedBy>章莉波</cp:lastModifiedBy>
  <cp:revision>2</cp:revision>
  <cp:lastPrinted>2019-11-25T06:58:00Z</cp:lastPrinted>
  <dcterms:created xsi:type="dcterms:W3CDTF">2019-11-25T08:35:00Z</dcterms:created>
  <dcterms:modified xsi:type="dcterms:W3CDTF">2019-11-25T08:35:00Z</dcterms:modified>
</cp:coreProperties>
</file>