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179F" w14:textId="77777777" w:rsidR="00F12F99" w:rsidRDefault="00F12F99" w:rsidP="00F12F99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10B1424" w14:textId="77777777" w:rsidR="009005F7" w:rsidRDefault="009005F7" w:rsidP="009005F7">
      <w:pPr>
        <w:spacing w:line="6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</w:p>
    <w:p w14:paraId="311079C7" w14:textId="77777777" w:rsidR="009005F7" w:rsidRDefault="00F12F99" w:rsidP="009005F7">
      <w:pPr>
        <w:spacing w:line="62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9005F7">
        <w:rPr>
          <w:rFonts w:ascii="方正小标宋简体" w:eastAsia="方正小标宋简体" w:hAnsi="黑体" w:hint="eastAsia"/>
          <w:bCs/>
          <w:sz w:val="44"/>
          <w:szCs w:val="44"/>
        </w:rPr>
        <w:t>宁波市产业创新服务综合体建设</w:t>
      </w:r>
    </w:p>
    <w:p w14:paraId="601C92D2" w14:textId="77777777" w:rsidR="00F12F99" w:rsidRPr="009005F7" w:rsidRDefault="0044308B" w:rsidP="009005F7">
      <w:pPr>
        <w:spacing w:line="62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9005F7">
        <w:rPr>
          <w:rFonts w:ascii="方正小标宋简体" w:eastAsia="方正小标宋简体" w:hAnsi="黑体" w:hint="eastAsia"/>
          <w:bCs/>
          <w:sz w:val="44"/>
          <w:szCs w:val="44"/>
        </w:rPr>
        <w:t>方案</w:t>
      </w:r>
      <w:r w:rsidR="00F12F99" w:rsidRPr="009005F7">
        <w:rPr>
          <w:rFonts w:ascii="方正小标宋简体" w:eastAsia="方正小标宋简体" w:hAnsi="黑体" w:hint="eastAsia"/>
          <w:bCs/>
          <w:sz w:val="44"/>
          <w:szCs w:val="44"/>
        </w:rPr>
        <w:t>编制参考大纲</w:t>
      </w:r>
    </w:p>
    <w:p w14:paraId="43395FBA" w14:textId="77777777" w:rsidR="00F12F99" w:rsidRDefault="00F12F99" w:rsidP="00F12F99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14:paraId="0B1A2975" w14:textId="77777777" w:rsidR="00F12F99" w:rsidRDefault="00F12F99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综合体建设方案应</w:t>
      </w:r>
      <w:r w:rsidR="004C2D42">
        <w:rPr>
          <w:rFonts w:ascii="仿宋" w:eastAsia="仿宋" w:hAnsi="仿宋" w:cs="宋体" w:hint="eastAsia"/>
          <w:kern w:val="0"/>
          <w:sz w:val="32"/>
          <w:szCs w:val="32"/>
        </w:rPr>
        <w:t>体现“六个有”的总要求，</w:t>
      </w:r>
      <w:r>
        <w:rPr>
          <w:rFonts w:ascii="仿宋" w:eastAsia="仿宋" w:hAnsi="仿宋" w:cs="宋体"/>
          <w:kern w:val="0"/>
          <w:sz w:val="32"/>
          <w:szCs w:val="32"/>
        </w:rPr>
        <w:t xml:space="preserve">包括但不限于以下内容： </w:t>
      </w:r>
    </w:p>
    <w:p w14:paraId="05B51A8A" w14:textId="77777777" w:rsidR="00F12F99" w:rsidRDefault="00F12F99" w:rsidP="009005F7">
      <w:pPr>
        <w:widowControl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一、产业基础</w:t>
      </w:r>
    </w:p>
    <w:p w14:paraId="0FC7D9FB" w14:textId="77777777" w:rsidR="0044308B" w:rsidRDefault="00F12F99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产业集群规模、主导产业集聚度、对当地经济与财政的贡献、中小企业培育、技术创新能力</w:t>
      </w:r>
      <w:r w:rsidR="0044308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01022E5B" w14:textId="77777777" w:rsidR="0044308B" w:rsidRDefault="0044308B" w:rsidP="009005F7">
      <w:pPr>
        <w:widowControl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4308B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="00F12F99" w:rsidRPr="0044308B">
        <w:rPr>
          <w:rFonts w:ascii="黑体" w:eastAsia="黑体" w:hAnsi="黑体" w:cs="宋体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工作基础</w:t>
      </w:r>
    </w:p>
    <w:p w14:paraId="4BB90710" w14:textId="77777777" w:rsidR="00F12F99" w:rsidRDefault="0044308B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综合体的现有基础</w:t>
      </w:r>
      <w:r w:rsidRPr="0044308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包括</w:t>
      </w:r>
      <w:r w:rsidRPr="0044308B">
        <w:rPr>
          <w:rFonts w:ascii="仿宋" w:eastAsia="仿宋" w:hAnsi="仿宋" w:cs="宋体" w:hint="eastAsia"/>
          <w:kern w:val="0"/>
          <w:sz w:val="32"/>
          <w:szCs w:val="32"/>
        </w:rPr>
        <w:t>综合体物理空间</w:t>
      </w:r>
      <w:r w:rsidR="0007253E">
        <w:rPr>
          <w:rFonts w:ascii="仿宋" w:eastAsia="仿宋" w:hAnsi="仿宋" w:cs="宋体" w:hint="eastAsia"/>
          <w:kern w:val="0"/>
          <w:sz w:val="32"/>
          <w:szCs w:val="32"/>
        </w:rPr>
        <w:t>集聚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、投入经费</w:t>
      </w:r>
      <w:r w:rsidR="0007253E">
        <w:rPr>
          <w:rFonts w:ascii="仿宋" w:eastAsia="仿宋" w:hAnsi="仿宋" w:cs="宋体" w:hint="eastAsia"/>
          <w:kern w:val="0"/>
          <w:sz w:val="32"/>
          <w:szCs w:val="32"/>
        </w:rPr>
        <w:t>情况，</w:t>
      </w:r>
      <w:r w:rsidR="0007253E" w:rsidRPr="0044308B">
        <w:rPr>
          <w:rFonts w:ascii="仿宋" w:eastAsia="仿宋" w:hAnsi="仿宋" w:cs="宋体" w:hint="eastAsia"/>
          <w:kern w:val="0"/>
          <w:sz w:val="32"/>
          <w:szCs w:val="32"/>
        </w:rPr>
        <w:t>一站式服务平台</w:t>
      </w:r>
      <w:r w:rsidR="008F2B4C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44308B">
        <w:rPr>
          <w:rFonts w:ascii="仿宋" w:eastAsia="仿宋" w:hAnsi="仿宋" w:cs="宋体" w:hint="eastAsia"/>
          <w:kern w:val="0"/>
          <w:sz w:val="32"/>
          <w:szCs w:val="32"/>
        </w:rPr>
        <w:t>综合体章程</w:t>
      </w:r>
      <w:r w:rsidR="0007253E">
        <w:rPr>
          <w:rFonts w:ascii="仿宋" w:eastAsia="仿宋" w:hAnsi="仿宋" w:cs="宋体" w:hint="eastAsia"/>
          <w:kern w:val="0"/>
          <w:sz w:val="32"/>
          <w:szCs w:val="32"/>
        </w:rPr>
        <w:t>建设情况；以及</w:t>
      </w:r>
      <w:r w:rsidR="00F12F99">
        <w:rPr>
          <w:rFonts w:ascii="仿宋" w:eastAsia="仿宋" w:hAnsi="仿宋" w:cs="宋体"/>
          <w:kern w:val="0"/>
          <w:sz w:val="32"/>
          <w:szCs w:val="32"/>
        </w:rPr>
        <w:t xml:space="preserve">公共创新服务体系、引进高校院所共建创新载体等情况。 </w:t>
      </w:r>
    </w:p>
    <w:p w14:paraId="1450DEE3" w14:textId="77777777" w:rsidR="00F12F99" w:rsidRDefault="0044308B" w:rsidP="009005F7">
      <w:pPr>
        <w:widowControl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F12F99">
        <w:rPr>
          <w:rFonts w:ascii="黑体" w:eastAsia="黑体" w:hAnsi="黑体" w:cs="宋体" w:hint="eastAsia"/>
          <w:kern w:val="0"/>
          <w:sz w:val="32"/>
          <w:szCs w:val="32"/>
        </w:rPr>
        <w:t xml:space="preserve">、创新需求与问题分析 </w:t>
      </w:r>
    </w:p>
    <w:p w14:paraId="7D8362E2" w14:textId="77777777" w:rsidR="00F12F99" w:rsidRDefault="00F12F99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分析产业瓶颈性技术、创新服务功能性短板、创新要素整合体制性障碍，了解量大面广中小企业的创新需求，提出创建综合体的必要性。 </w:t>
      </w:r>
    </w:p>
    <w:p w14:paraId="34756FB0" w14:textId="77777777" w:rsidR="00F12F99" w:rsidRDefault="004C2D42" w:rsidP="009005F7">
      <w:pPr>
        <w:widowControl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F12F99">
        <w:rPr>
          <w:rFonts w:ascii="黑体" w:eastAsia="黑体" w:hAnsi="黑体" w:cs="宋体" w:hint="eastAsia"/>
          <w:kern w:val="0"/>
          <w:sz w:val="32"/>
          <w:szCs w:val="32"/>
        </w:rPr>
        <w:t xml:space="preserve">、建设目标和建设重点 </w:t>
      </w:r>
    </w:p>
    <w:p w14:paraId="184A88E2" w14:textId="77777777" w:rsidR="00AF2B48" w:rsidRDefault="00F12F99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提出综合体的三年建设目标和建设内容，要求实事求是、科学合理，重点要围绕</w:t>
      </w:r>
      <w:r w:rsidR="008F2B4C">
        <w:rPr>
          <w:rFonts w:ascii="仿宋" w:eastAsia="仿宋" w:hAnsi="仿宋" w:cs="宋体" w:hint="eastAsia"/>
          <w:kern w:val="0"/>
          <w:sz w:val="32"/>
          <w:szCs w:val="32"/>
        </w:rPr>
        <w:t>创新平台集聚与建设、</w:t>
      </w:r>
      <w:r>
        <w:rPr>
          <w:rFonts w:ascii="仿宋" w:eastAsia="仿宋" w:hAnsi="仿宋" w:cs="宋体"/>
          <w:kern w:val="0"/>
          <w:sz w:val="32"/>
          <w:szCs w:val="32"/>
        </w:rPr>
        <w:t>技术创新、科技服务、</w:t>
      </w:r>
      <w:r>
        <w:rPr>
          <w:rFonts w:ascii="仿宋" w:eastAsia="仿宋" w:hAnsi="仿宋" w:cs="宋体"/>
          <w:kern w:val="0"/>
          <w:sz w:val="32"/>
          <w:szCs w:val="32"/>
        </w:rPr>
        <w:lastRenderedPageBreak/>
        <w:t>关键共性技术攻关等方面提出</w:t>
      </w:r>
      <w:r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>
        <w:rPr>
          <w:rFonts w:ascii="仿宋" w:eastAsia="仿宋" w:hAnsi="仿宋" w:cs="宋体"/>
          <w:kern w:val="0"/>
          <w:sz w:val="32"/>
          <w:szCs w:val="32"/>
        </w:rPr>
        <w:t>内容，要突出自身特色，不需要面面俱到。</w:t>
      </w:r>
    </w:p>
    <w:p w14:paraId="7E7206B0" w14:textId="77777777" w:rsidR="00F12F99" w:rsidRDefault="00F12F99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8F2B4C">
        <w:rPr>
          <w:rFonts w:ascii="仿宋" w:eastAsia="仿宋" w:hAnsi="仿宋" w:cs="宋体" w:hint="eastAsia"/>
          <w:kern w:val="0"/>
          <w:sz w:val="32"/>
          <w:szCs w:val="32"/>
        </w:rPr>
        <w:t>具体</w:t>
      </w:r>
      <w:r>
        <w:rPr>
          <w:rFonts w:ascii="仿宋" w:eastAsia="仿宋" w:hAnsi="仿宋" w:cs="宋体" w:hint="eastAsia"/>
          <w:kern w:val="0"/>
          <w:sz w:val="32"/>
          <w:szCs w:val="32"/>
        </w:rPr>
        <w:t>建设项目</w:t>
      </w:r>
      <w:r w:rsidR="008F2B4C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内容、</w:t>
      </w:r>
      <w:r w:rsidR="008F2B4C">
        <w:rPr>
          <w:rFonts w:ascii="仿宋" w:eastAsia="仿宋" w:hAnsi="仿宋" w:cs="宋体" w:hint="eastAsia"/>
          <w:kern w:val="0"/>
          <w:sz w:val="32"/>
          <w:szCs w:val="32"/>
        </w:rPr>
        <w:t>建设进度、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建设投入</w:t>
      </w:r>
      <w:r w:rsidR="008F2B4C">
        <w:rPr>
          <w:rFonts w:ascii="仿宋" w:eastAsia="仿宋" w:hAnsi="仿宋" w:cs="宋体" w:hint="eastAsia"/>
          <w:kern w:val="0"/>
          <w:sz w:val="32"/>
          <w:szCs w:val="32"/>
        </w:rPr>
        <w:t>、建设时间进度</w:t>
      </w:r>
      <w:r>
        <w:rPr>
          <w:rFonts w:ascii="仿宋" w:eastAsia="仿宋" w:hAnsi="仿宋" w:cs="宋体" w:hint="eastAsia"/>
          <w:kern w:val="0"/>
          <w:sz w:val="32"/>
          <w:szCs w:val="32"/>
        </w:rPr>
        <w:t>等用表格</w:t>
      </w:r>
      <w:r w:rsidR="00AF2B48">
        <w:rPr>
          <w:rFonts w:ascii="仿宋" w:eastAsia="仿宋" w:hAnsi="仿宋" w:cs="宋体" w:hint="eastAsia"/>
          <w:kern w:val="0"/>
          <w:sz w:val="32"/>
          <w:szCs w:val="32"/>
        </w:rPr>
        <w:t>列出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14:paraId="77777DCD" w14:textId="77777777" w:rsidR="00F12F99" w:rsidRDefault="004C2D42" w:rsidP="009005F7">
      <w:pPr>
        <w:widowControl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F12F99">
        <w:rPr>
          <w:rFonts w:ascii="黑体" w:eastAsia="黑体" w:hAnsi="黑体" w:cs="宋体" w:hint="eastAsia"/>
          <w:kern w:val="0"/>
          <w:sz w:val="32"/>
          <w:szCs w:val="32"/>
        </w:rPr>
        <w:t xml:space="preserve">、政府引导和运行机制 </w:t>
      </w:r>
    </w:p>
    <w:p w14:paraId="3E222905" w14:textId="77777777" w:rsidR="00F12F99" w:rsidRDefault="00F12F99" w:rsidP="009005F7">
      <w:pPr>
        <w:widowControl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坚持政府引导、企业主体，高校院所及专业机构等共同参与，以“最多跑一次”的理念，因地制宜、因业施策。支持各地打破部门管理界限，深度整合科技、发展改革、经信、市场监管（知识产权）、商务、金融等各类服务产业的创新资源，按照“政府搭平台、市场化运作”的要求，完善综合体“自我造血”功能，构建科学高效的运行机制。</w:t>
      </w:r>
    </w:p>
    <w:sectPr w:rsidR="00F12F99" w:rsidSect="00EB6FFE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0D31" w14:textId="77777777" w:rsidR="004E1773" w:rsidRDefault="004E1773" w:rsidP="0058596C">
      <w:r>
        <w:separator/>
      </w:r>
    </w:p>
  </w:endnote>
  <w:endnote w:type="continuationSeparator" w:id="0">
    <w:p w14:paraId="08F2C144" w14:textId="77777777" w:rsidR="004E1773" w:rsidRDefault="004E1773" w:rsidP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2411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D080D1F" w14:textId="77777777" w:rsidR="00F12F99" w:rsidRDefault="00F12F99" w:rsidP="00251499">
        <w:pPr>
          <w:pStyle w:val="a5"/>
          <w:ind w:right="360"/>
        </w:pPr>
        <w:r w:rsidRPr="00251499">
          <w:rPr>
            <w:rFonts w:asciiTheme="minorEastAsia" w:hAnsiTheme="minorEastAsia"/>
            <w:sz w:val="28"/>
            <w:szCs w:val="28"/>
          </w:rPr>
          <w:fldChar w:fldCharType="begin"/>
        </w:r>
        <w:r w:rsidRPr="0025149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1499">
          <w:rPr>
            <w:rFonts w:asciiTheme="minorEastAsia" w:hAnsiTheme="minorEastAsia"/>
            <w:sz w:val="28"/>
            <w:szCs w:val="28"/>
          </w:rPr>
          <w:fldChar w:fldCharType="separate"/>
        </w:r>
        <w:r w:rsidR="00C672AE" w:rsidRPr="00C672A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672AE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2514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8EC3B53" w14:textId="77777777" w:rsidR="00F12F99" w:rsidRDefault="00F12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68714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3FF19496" w14:textId="77777777" w:rsidR="00EB6FFE" w:rsidRDefault="00EB6FFE">
        <w:pPr>
          <w:pStyle w:val="a5"/>
          <w:jc w:val="right"/>
        </w:pPr>
        <w:r>
          <w:ptab w:relativeTo="margin" w:alignment="right" w:leader="none"/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672AE" w:rsidRPr="00C672A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672A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1DE1CD4" w14:textId="77777777" w:rsidR="00F12F99" w:rsidRDefault="00F12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02ED" w14:textId="77777777" w:rsidR="004E1773" w:rsidRDefault="004E1773" w:rsidP="0058596C">
      <w:r>
        <w:separator/>
      </w:r>
    </w:p>
  </w:footnote>
  <w:footnote w:type="continuationSeparator" w:id="0">
    <w:p w14:paraId="797DD1F4" w14:textId="77777777" w:rsidR="004E1773" w:rsidRDefault="004E1773" w:rsidP="0058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606"/>
    <w:multiLevelType w:val="hybridMultilevel"/>
    <w:tmpl w:val="2550BB52"/>
    <w:lvl w:ilvl="0" w:tplc="73B09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F0054"/>
    <w:multiLevelType w:val="hybridMultilevel"/>
    <w:tmpl w:val="2774F80C"/>
    <w:lvl w:ilvl="0" w:tplc="EDE04A8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E"/>
    <w:rsid w:val="00034E26"/>
    <w:rsid w:val="0007253E"/>
    <w:rsid w:val="000B75EE"/>
    <w:rsid w:val="000D2290"/>
    <w:rsid w:val="000E6EF4"/>
    <w:rsid w:val="000E7F70"/>
    <w:rsid w:val="000F1A05"/>
    <w:rsid w:val="00136FCE"/>
    <w:rsid w:val="001538FC"/>
    <w:rsid w:val="00154AD1"/>
    <w:rsid w:val="00154E34"/>
    <w:rsid w:val="00176BE1"/>
    <w:rsid w:val="001B480E"/>
    <w:rsid w:val="001B6E3D"/>
    <w:rsid w:val="001E52ED"/>
    <w:rsid w:val="001E5F76"/>
    <w:rsid w:val="001F6601"/>
    <w:rsid w:val="00227BBF"/>
    <w:rsid w:val="00235D05"/>
    <w:rsid w:val="00251499"/>
    <w:rsid w:val="00280A0B"/>
    <w:rsid w:val="00283920"/>
    <w:rsid w:val="00286B6A"/>
    <w:rsid w:val="002C6F11"/>
    <w:rsid w:val="002F337D"/>
    <w:rsid w:val="00301D7F"/>
    <w:rsid w:val="003060DA"/>
    <w:rsid w:val="003134D8"/>
    <w:rsid w:val="00320DEA"/>
    <w:rsid w:val="00333C22"/>
    <w:rsid w:val="00361778"/>
    <w:rsid w:val="003623F9"/>
    <w:rsid w:val="003810A0"/>
    <w:rsid w:val="00396FE9"/>
    <w:rsid w:val="003A2749"/>
    <w:rsid w:val="003A59EE"/>
    <w:rsid w:val="003C75C5"/>
    <w:rsid w:val="003D4F05"/>
    <w:rsid w:val="003D76DE"/>
    <w:rsid w:val="003D7AB3"/>
    <w:rsid w:val="003F5732"/>
    <w:rsid w:val="00407F0A"/>
    <w:rsid w:val="00411244"/>
    <w:rsid w:val="00424FCF"/>
    <w:rsid w:val="0043175D"/>
    <w:rsid w:val="0044308B"/>
    <w:rsid w:val="00455028"/>
    <w:rsid w:val="004A44D0"/>
    <w:rsid w:val="004B48FE"/>
    <w:rsid w:val="004C2D42"/>
    <w:rsid w:val="004C7A30"/>
    <w:rsid w:val="004E1773"/>
    <w:rsid w:val="0052407C"/>
    <w:rsid w:val="005327E1"/>
    <w:rsid w:val="005439E5"/>
    <w:rsid w:val="0057560C"/>
    <w:rsid w:val="00576381"/>
    <w:rsid w:val="00576A96"/>
    <w:rsid w:val="0058596C"/>
    <w:rsid w:val="005A001E"/>
    <w:rsid w:val="005C7ABD"/>
    <w:rsid w:val="005D1C5D"/>
    <w:rsid w:val="005E24F8"/>
    <w:rsid w:val="005E336C"/>
    <w:rsid w:val="005F5654"/>
    <w:rsid w:val="005F60CB"/>
    <w:rsid w:val="00606804"/>
    <w:rsid w:val="00606CEF"/>
    <w:rsid w:val="00633CC1"/>
    <w:rsid w:val="00634C7B"/>
    <w:rsid w:val="00662E60"/>
    <w:rsid w:val="0067038E"/>
    <w:rsid w:val="00672200"/>
    <w:rsid w:val="006854FB"/>
    <w:rsid w:val="006A5039"/>
    <w:rsid w:val="006B2397"/>
    <w:rsid w:val="006B4007"/>
    <w:rsid w:val="006B4B40"/>
    <w:rsid w:val="006C0594"/>
    <w:rsid w:val="006C1B32"/>
    <w:rsid w:val="00710201"/>
    <w:rsid w:val="0072243B"/>
    <w:rsid w:val="00791D82"/>
    <w:rsid w:val="00796433"/>
    <w:rsid w:val="007A0196"/>
    <w:rsid w:val="007B04CA"/>
    <w:rsid w:val="007B47D2"/>
    <w:rsid w:val="007C506A"/>
    <w:rsid w:val="00810128"/>
    <w:rsid w:val="00817573"/>
    <w:rsid w:val="008331D8"/>
    <w:rsid w:val="00834867"/>
    <w:rsid w:val="008623EA"/>
    <w:rsid w:val="00866C52"/>
    <w:rsid w:val="008A03B4"/>
    <w:rsid w:val="008C0713"/>
    <w:rsid w:val="008C546A"/>
    <w:rsid w:val="008D06EE"/>
    <w:rsid w:val="008D3C83"/>
    <w:rsid w:val="008E3FDA"/>
    <w:rsid w:val="008F2B4C"/>
    <w:rsid w:val="009005F7"/>
    <w:rsid w:val="00904311"/>
    <w:rsid w:val="00947AD0"/>
    <w:rsid w:val="00960BA9"/>
    <w:rsid w:val="00987100"/>
    <w:rsid w:val="009B1864"/>
    <w:rsid w:val="00A02771"/>
    <w:rsid w:val="00A135EE"/>
    <w:rsid w:val="00A32F6A"/>
    <w:rsid w:val="00A43940"/>
    <w:rsid w:val="00A4534B"/>
    <w:rsid w:val="00A55A94"/>
    <w:rsid w:val="00A67249"/>
    <w:rsid w:val="00A81008"/>
    <w:rsid w:val="00A94318"/>
    <w:rsid w:val="00AA250A"/>
    <w:rsid w:val="00AE3B34"/>
    <w:rsid w:val="00AE5105"/>
    <w:rsid w:val="00AE618B"/>
    <w:rsid w:val="00AE7059"/>
    <w:rsid w:val="00AF2619"/>
    <w:rsid w:val="00AF2B48"/>
    <w:rsid w:val="00AF5C03"/>
    <w:rsid w:val="00B04A9E"/>
    <w:rsid w:val="00B14B55"/>
    <w:rsid w:val="00B2419B"/>
    <w:rsid w:val="00B440C7"/>
    <w:rsid w:val="00B72BFD"/>
    <w:rsid w:val="00B959AE"/>
    <w:rsid w:val="00BA01B8"/>
    <w:rsid w:val="00C0466C"/>
    <w:rsid w:val="00C209C5"/>
    <w:rsid w:val="00C672AE"/>
    <w:rsid w:val="00C72F01"/>
    <w:rsid w:val="00C824EC"/>
    <w:rsid w:val="00C96AF8"/>
    <w:rsid w:val="00CC5D52"/>
    <w:rsid w:val="00CE49F3"/>
    <w:rsid w:val="00CF269F"/>
    <w:rsid w:val="00D0239E"/>
    <w:rsid w:val="00D04734"/>
    <w:rsid w:val="00D375EB"/>
    <w:rsid w:val="00D424AE"/>
    <w:rsid w:val="00D50868"/>
    <w:rsid w:val="00D651A1"/>
    <w:rsid w:val="00D7426E"/>
    <w:rsid w:val="00D75F96"/>
    <w:rsid w:val="00D978FB"/>
    <w:rsid w:val="00DB494C"/>
    <w:rsid w:val="00DB72FB"/>
    <w:rsid w:val="00DD2063"/>
    <w:rsid w:val="00DD7C7B"/>
    <w:rsid w:val="00DF5146"/>
    <w:rsid w:val="00E0362E"/>
    <w:rsid w:val="00E610EB"/>
    <w:rsid w:val="00E61DFB"/>
    <w:rsid w:val="00E718B7"/>
    <w:rsid w:val="00EA7BE9"/>
    <w:rsid w:val="00EB6FFE"/>
    <w:rsid w:val="00EE0236"/>
    <w:rsid w:val="00EE66B7"/>
    <w:rsid w:val="00EF1B2D"/>
    <w:rsid w:val="00F02B84"/>
    <w:rsid w:val="00F126F5"/>
    <w:rsid w:val="00F12F99"/>
    <w:rsid w:val="00F22055"/>
    <w:rsid w:val="00F323F1"/>
    <w:rsid w:val="00F3247C"/>
    <w:rsid w:val="00F72080"/>
    <w:rsid w:val="00F74543"/>
    <w:rsid w:val="00FA38D1"/>
    <w:rsid w:val="00FA43A7"/>
    <w:rsid w:val="00FC263E"/>
    <w:rsid w:val="00FC6C2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D93B"/>
  <w15:docId w15:val="{C4AC9040-D218-4D45-B342-DEE67E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96C"/>
    <w:rPr>
      <w:sz w:val="18"/>
      <w:szCs w:val="18"/>
    </w:rPr>
  </w:style>
  <w:style w:type="paragraph" w:styleId="a7">
    <w:name w:val="List Paragraph"/>
    <w:basedOn w:val="a"/>
    <w:uiPriority w:val="34"/>
    <w:qFormat/>
    <w:rsid w:val="00606CEF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313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134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78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78FB"/>
    <w:rPr>
      <w:sz w:val="18"/>
      <w:szCs w:val="18"/>
    </w:rPr>
  </w:style>
  <w:style w:type="table" w:styleId="ac">
    <w:name w:val="Table Grid"/>
    <w:basedOn w:val="a1"/>
    <w:uiPriority w:val="59"/>
    <w:rsid w:val="0015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61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2020-07-20T01:29:00Z</cp:lastPrinted>
  <dcterms:created xsi:type="dcterms:W3CDTF">2020-07-27T03:08:00Z</dcterms:created>
  <dcterms:modified xsi:type="dcterms:W3CDTF">2020-07-27T03:08:00Z</dcterms:modified>
</cp:coreProperties>
</file>