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C9" w:rsidRPr="00E31D75" w:rsidRDefault="007C7C1F" w:rsidP="00D651C9">
      <w:pPr>
        <w:snapToGrid w:val="0"/>
        <w:spacing w:line="720" w:lineRule="exact"/>
        <w:jc w:val="center"/>
        <w:rPr>
          <w:rFonts w:ascii="方正小标宋简体" w:eastAsia="方正小标宋简体"/>
          <w:sz w:val="44"/>
          <w:szCs w:val="44"/>
        </w:rPr>
      </w:pPr>
      <w:r w:rsidRPr="00E31D75">
        <w:rPr>
          <w:rFonts w:ascii="方正小标宋简体" w:eastAsia="方正小标宋简体" w:hint="eastAsia"/>
          <w:sz w:val="44"/>
          <w:szCs w:val="44"/>
        </w:rPr>
        <w:t>关于</w:t>
      </w:r>
      <w:r w:rsidR="002759E5" w:rsidRPr="00E31D75">
        <w:rPr>
          <w:rFonts w:ascii="方正小标宋简体" w:eastAsia="方正小标宋简体" w:hint="eastAsia"/>
          <w:sz w:val="44"/>
          <w:szCs w:val="44"/>
        </w:rPr>
        <w:t>宁波市</w:t>
      </w:r>
      <w:r w:rsidR="009C5AF2" w:rsidRPr="00E31D75">
        <w:rPr>
          <w:rFonts w:ascii="方正小标宋简体" w:eastAsia="方正小标宋简体" w:hint="eastAsia"/>
          <w:sz w:val="44"/>
          <w:szCs w:val="44"/>
        </w:rPr>
        <w:t>“十四五”期间</w:t>
      </w:r>
      <w:r w:rsidRPr="00E31D75">
        <w:rPr>
          <w:rFonts w:ascii="方正小标宋简体" w:eastAsia="方正小标宋简体" w:hint="eastAsia"/>
          <w:sz w:val="44"/>
          <w:szCs w:val="44"/>
        </w:rPr>
        <w:t>享受科技创新进口税收政策的</w:t>
      </w:r>
      <w:r w:rsidR="00731F00" w:rsidRPr="00E31D75">
        <w:rPr>
          <w:rFonts w:ascii="方正小标宋简体" w:eastAsia="方正小标宋简体" w:hint="eastAsia"/>
          <w:sz w:val="44"/>
          <w:szCs w:val="44"/>
        </w:rPr>
        <w:t>科研院所和事业单位性质社会研发机构</w:t>
      </w:r>
      <w:r w:rsidR="00813328" w:rsidRPr="00E31D75">
        <w:rPr>
          <w:rFonts w:ascii="方正小标宋简体" w:eastAsia="方正小标宋简体" w:hint="eastAsia"/>
          <w:sz w:val="44"/>
          <w:szCs w:val="44"/>
        </w:rPr>
        <w:t>名单</w:t>
      </w:r>
      <w:r w:rsidR="00D651C9" w:rsidRPr="00E31D75">
        <w:rPr>
          <w:rFonts w:ascii="方正小标宋简体" w:eastAsia="方正小标宋简体" w:hint="eastAsia"/>
          <w:sz w:val="44"/>
          <w:szCs w:val="44"/>
        </w:rPr>
        <w:t>核定管理办法</w:t>
      </w:r>
    </w:p>
    <w:p w:rsidR="00D651C9" w:rsidRPr="00E31D75" w:rsidRDefault="00AB6D2E" w:rsidP="00B96494">
      <w:pPr>
        <w:spacing w:line="720" w:lineRule="exact"/>
        <w:jc w:val="center"/>
        <w:rPr>
          <w:rFonts w:ascii="楷体_GB2312" w:eastAsia="楷体_GB2312"/>
          <w:b/>
          <w:sz w:val="32"/>
          <w:szCs w:val="32"/>
        </w:rPr>
      </w:pPr>
      <w:bookmarkStart w:id="0" w:name="_GoBack"/>
      <w:bookmarkEnd w:id="0"/>
      <w:r w:rsidRPr="00E31D75">
        <w:rPr>
          <w:rFonts w:ascii="楷体_GB2312" w:eastAsia="楷体_GB2312" w:hint="eastAsia"/>
          <w:b/>
          <w:sz w:val="32"/>
          <w:szCs w:val="32"/>
        </w:rPr>
        <w:t>（征求意见稿）</w:t>
      </w:r>
    </w:p>
    <w:p w:rsidR="00AB39A5" w:rsidRPr="00E31D75" w:rsidRDefault="00EC6444" w:rsidP="00374E51">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第一条</w:t>
      </w:r>
      <w:r w:rsidRPr="00E31D75">
        <w:rPr>
          <w:rFonts w:ascii="仿宋_GB2312" w:eastAsia="仿宋_GB2312" w:hint="eastAsia"/>
          <w:sz w:val="32"/>
          <w:szCs w:val="32"/>
        </w:rPr>
        <w:t xml:space="preserve"> </w:t>
      </w:r>
      <w:r w:rsidRPr="00E31D75">
        <w:rPr>
          <w:rFonts w:ascii="Times New Roman" w:eastAsia="仿宋_GB2312" w:hAnsi="Times New Roman" w:cs="Times New Roman"/>
          <w:sz w:val="32"/>
          <w:szCs w:val="32"/>
        </w:rPr>
        <w:t>为</w:t>
      </w:r>
      <w:r w:rsidR="00AB39A5" w:rsidRPr="00E31D75">
        <w:rPr>
          <w:rFonts w:ascii="Times New Roman" w:eastAsia="仿宋_GB2312" w:hAnsi="Times New Roman" w:cs="Times New Roman" w:hint="eastAsia"/>
          <w:sz w:val="32"/>
          <w:szCs w:val="32"/>
        </w:rPr>
        <w:t>贯彻</w:t>
      </w:r>
      <w:r w:rsidRPr="00E31D75">
        <w:rPr>
          <w:rFonts w:ascii="Times New Roman" w:eastAsia="仿宋_GB2312" w:hAnsi="Times New Roman" w:cs="Times New Roman"/>
          <w:sz w:val="32"/>
          <w:szCs w:val="32"/>
        </w:rPr>
        <w:t>落实《财政部</w:t>
      </w:r>
      <w:r w:rsidRPr="00E31D75">
        <w:rPr>
          <w:rFonts w:ascii="Times New Roman" w:eastAsia="仿宋_GB2312" w:hAnsi="Times New Roman" w:cs="Times New Roman"/>
          <w:sz w:val="32"/>
          <w:szCs w:val="32"/>
        </w:rPr>
        <w:t xml:space="preserve"> </w:t>
      </w:r>
      <w:r w:rsidRPr="00E31D75">
        <w:rPr>
          <w:rFonts w:ascii="Times New Roman" w:eastAsia="仿宋_GB2312" w:hAnsi="Times New Roman" w:cs="Times New Roman"/>
          <w:sz w:val="32"/>
          <w:szCs w:val="32"/>
        </w:rPr>
        <w:t>海关总署</w:t>
      </w:r>
      <w:r w:rsidRPr="00E31D75">
        <w:rPr>
          <w:rFonts w:ascii="Times New Roman" w:eastAsia="仿宋_GB2312" w:hAnsi="Times New Roman" w:cs="Times New Roman"/>
          <w:sz w:val="32"/>
          <w:szCs w:val="32"/>
        </w:rPr>
        <w:t xml:space="preserve"> </w:t>
      </w:r>
      <w:r w:rsidRPr="00E31D75">
        <w:rPr>
          <w:rFonts w:ascii="Times New Roman" w:eastAsia="仿宋_GB2312" w:hAnsi="Times New Roman" w:cs="Times New Roman"/>
          <w:sz w:val="32"/>
          <w:szCs w:val="32"/>
        </w:rPr>
        <w:t>税务总局关</w:t>
      </w:r>
      <w:r w:rsidRPr="00E31D75">
        <w:rPr>
          <w:rFonts w:ascii="仿宋_GB2312" w:eastAsia="仿宋_GB2312" w:hAnsi="Times New Roman" w:cs="Times New Roman" w:hint="eastAsia"/>
          <w:sz w:val="32"/>
          <w:szCs w:val="32"/>
        </w:rPr>
        <w:t>于“十四五”</w:t>
      </w:r>
      <w:r w:rsidRPr="00E31D75">
        <w:rPr>
          <w:rFonts w:ascii="Times New Roman" w:eastAsia="仿宋_GB2312" w:hAnsi="Times New Roman" w:cs="Times New Roman"/>
          <w:sz w:val="32"/>
          <w:szCs w:val="32"/>
        </w:rPr>
        <w:t>期间支持科技创新进口税收政策的通知》</w:t>
      </w:r>
      <w:r w:rsidRPr="00E31D75">
        <w:rPr>
          <w:rFonts w:ascii="Times New Roman" w:eastAsia="仿宋_GB2312" w:hAnsi="Times New Roman" w:cs="Times New Roman" w:hint="eastAsia"/>
          <w:sz w:val="32"/>
          <w:szCs w:val="32"/>
        </w:rPr>
        <w:t>（财关税〔</w:t>
      </w:r>
      <w:r w:rsidRPr="00E31D75">
        <w:rPr>
          <w:rFonts w:ascii="Times New Roman" w:eastAsia="仿宋_GB2312" w:hAnsi="Times New Roman" w:cs="Times New Roman"/>
          <w:sz w:val="32"/>
          <w:szCs w:val="32"/>
        </w:rPr>
        <w:t>2021</w:t>
      </w:r>
      <w:r w:rsidRPr="00E31D75">
        <w:rPr>
          <w:rFonts w:ascii="Times New Roman" w:eastAsia="仿宋_GB2312" w:hAnsi="Times New Roman" w:cs="Times New Roman"/>
          <w:sz w:val="32"/>
          <w:szCs w:val="32"/>
        </w:rPr>
        <w:t>〕</w:t>
      </w:r>
      <w:r w:rsidRPr="00E31D75">
        <w:rPr>
          <w:rFonts w:ascii="Times New Roman" w:eastAsia="仿宋_GB2312" w:hAnsi="Times New Roman" w:cs="Times New Roman"/>
          <w:sz w:val="32"/>
          <w:szCs w:val="32"/>
        </w:rPr>
        <w:t>23</w:t>
      </w:r>
      <w:r w:rsidRPr="00E31D75">
        <w:rPr>
          <w:rFonts w:ascii="Times New Roman" w:eastAsia="仿宋_GB2312" w:hAnsi="Times New Roman" w:cs="Times New Roman"/>
          <w:sz w:val="32"/>
          <w:szCs w:val="32"/>
        </w:rPr>
        <w:t>号</w:t>
      </w:r>
      <w:r w:rsidR="00AB39A5" w:rsidRPr="00E31D75">
        <w:rPr>
          <w:rFonts w:ascii="Times New Roman" w:eastAsia="仿宋_GB2312" w:hAnsi="Times New Roman" w:cs="Times New Roman" w:hint="eastAsia"/>
          <w:sz w:val="32"/>
          <w:szCs w:val="32"/>
        </w:rPr>
        <w:t>）和</w:t>
      </w:r>
      <w:r w:rsidRPr="00E31D75">
        <w:rPr>
          <w:rFonts w:ascii="Times New Roman" w:eastAsia="仿宋_GB2312" w:hAnsi="Times New Roman" w:cs="Times New Roman"/>
          <w:sz w:val="32"/>
          <w:szCs w:val="32"/>
        </w:rPr>
        <w:t>《财政部</w:t>
      </w:r>
      <w:r w:rsidRPr="00E31D75">
        <w:rPr>
          <w:rFonts w:ascii="Times New Roman" w:eastAsia="仿宋_GB2312" w:hAnsi="Times New Roman" w:cs="Times New Roman"/>
          <w:sz w:val="32"/>
          <w:szCs w:val="32"/>
        </w:rPr>
        <w:t xml:space="preserve"> </w:t>
      </w:r>
      <w:r w:rsidRPr="00E31D75">
        <w:rPr>
          <w:rFonts w:ascii="Times New Roman" w:eastAsia="仿宋_GB2312" w:hAnsi="Times New Roman" w:cs="Times New Roman" w:hint="eastAsia"/>
          <w:sz w:val="32"/>
          <w:szCs w:val="32"/>
        </w:rPr>
        <w:t>中央宣传部</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国家</w:t>
      </w:r>
      <w:r w:rsidRPr="00E31D75">
        <w:rPr>
          <w:rFonts w:ascii="Times New Roman" w:eastAsia="仿宋_GB2312" w:hAnsi="Times New Roman" w:cs="Times New Roman"/>
          <w:sz w:val="32"/>
          <w:szCs w:val="32"/>
        </w:rPr>
        <w:t>发展改革委</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教育部</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科技部</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工业</w:t>
      </w:r>
      <w:r w:rsidRPr="00E31D75">
        <w:rPr>
          <w:rFonts w:ascii="Times New Roman" w:eastAsia="仿宋_GB2312" w:hAnsi="Times New Roman" w:cs="Times New Roman"/>
          <w:sz w:val="32"/>
          <w:szCs w:val="32"/>
        </w:rPr>
        <w:t>和信息化部</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民政部</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商务部</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文化</w:t>
      </w:r>
      <w:r w:rsidRPr="00E31D75">
        <w:rPr>
          <w:rFonts w:ascii="Times New Roman" w:eastAsia="仿宋_GB2312" w:hAnsi="Times New Roman" w:cs="Times New Roman"/>
          <w:sz w:val="32"/>
          <w:szCs w:val="32"/>
        </w:rPr>
        <w:t>和旅游部</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sz w:val="32"/>
          <w:szCs w:val="32"/>
        </w:rPr>
        <w:t>海关总署</w:t>
      </w:r>
      <w:r w:rsidRPr="00E31D75">
        <w:rPr>
          <w:rFonts w:ascii="Times New Roman" w:eastAsia="仿宋_GB2312" w:hAnsi="Times New Roman" w:cs="Times New Roman"/>
          <w:sz w:val="32"/>
          <w:szCs w:val="32"/>
        </w:rPr>
        <w:t xml:space="preserve"> </w:t>
      </w:r>
      <w:r w:rsidRPr="00E31D75">
        <w:rPr>
          <w:rFonts w:ascii="Times New Roman" w:eastAsia="仿宋_GB2312" w:hAnsi="Times New Roman" w:cs="Times New Roman"/>
          <w:sz w:val="32"/>
          <w:szCs w:val="32"/>
        </w:rPr>
        <w:t>税务总局关</w:t>
      </w:r>
      <w:r w:rsidRPr="00E31D75">
        <w:rPr>
          <w:rFonts w:ascii="Times New Roman" w:eastAsia="仿宋_GB2312" w:hAnsi="Times New Roman" w:cs="Times New Roman" w:hint="eastAsia"/>
          <w:sz w:val="32"/>
          <w:szCs w:val="32"/>
        </w:rPr>
        <w:t>于“十四五”</w:t>
      </w:r>
      <w:r w:rsidRPr="00E31D75">
        <w:rPr>
          <w:rFonts w:ascii="Times New Roman" w:eastAsia="仿宋_GB2312" w:hAnsi="Times New Roman" w:cs="Times New Roman"/>
          <w:sz w:val="32"/>
          <w:szCs w:val="32"/>
        </w:rPr>
        <w:t>期间支持科技创新进口税收政策</w:t>
      </w:r>
      <w:r w:rsidRPr="00E31D75">
        <w:rPr>
          <w:rFonts w:ascii="Times New Roman" w:eastAsia="仿宋_GB2312" w:hAnsi="Times New Roman" w:cs="Times New Roman" w:hint="eastAsia"/>
          <w:sz w:val="32"/>
          <w:szCs w:val="32"/>
        </w:rPr>
        <w:t>管理办法</w:t>
      </w:r>
      <w:r w:rsidRPr="00E31D75">
        <w:rPr>
          <w:rFonts w:ascii="Times New Roman" w:eastAsia="仿宋_GB2312" w:hAnsi="Times New Roman" w:cs="Times New Roman"/>
          <w:sz w:val="32"/>
          <w:szCs w:val="32"/>
        </w:rPr>
        <w:t>的通知》</w:t>
      </w:r>
      <w:r w:rsidRPr="00E31D75">
        <w:rPr>
          <w:rFonts w:ascii="Times New Roman" w:eastAsia="仿宋_GB2312" w:hAnsi="Times New Roman" w:cs="Times New Roman" w:hint="eastAsia"/>
          <w:sz w:val="32"/>
          <w:szCs w:val="32"/>
        </w:rPr>
        <w:t>（财关税〔</w:t>
      </w:r>
      <w:r w:rsidRPr="00E31D75">
        <w:rPr>
          <w:rFonts w:ascii="Times New Roman" w:eastAsia="仿宋_GB2312" w:hAnsi="Times New Roman" w:cs="Times New Roman"/>
          <w:sz w:val="32"/>
          <w:szCs w:val="32"/>
        </w:rPr>
        <w:t>2021</w:t>
      </w:r>
      <w:r w:rsidRPr="00E31D75">
        <w:rPr>
          <w:rFonts w:ascii="Times New Roman" w:eastAsia="仿宋_GB2312" w:hAnsi="Times New Roman" w:cs="Times New Roman"/>
          <w:sz w:val="32"/>
          <w:szCs w:val="32"/>
        </w:rPr>
        <w:t>〕</w:t>
      </w:r>
      <w:r w:rsidRPr="00E31D75">
        <w:rPr>
          <w:rFonts w:ascii="Times New Roman" w:eastAsia="仿宋_GB2312" w:hAnsi="Times New Roman" w:cs="Times New Roman"/>
          <w:sz w:val="32"/>
          <w:szCs w:val="32"/>
        </w:rPr>
        <w:t>24</w:t>
      </w:r>
      <w:r w:rsidRPr="00E31D75">
        <w:rPr>
          <w:rFonts w:ascii="Times New Roman" w:eastAsia="仿宋_GB2312" w:hAnsi="Times New Roman" w:cs="Times New Roman"/>
          <w:sz w:val="32"/>
          <w:szCs w:val="32"/>
        </w:rPr>
        <w:t>号</w:t>
      </w:r>
      <w:r w:rsidRPr="00E31D75">
        <w:rPr>
          <w:rFonts w:ascii="Times New Roman" w:eastAsia="仿宋_GB2312" w:hAnsi="Times New Roman" w:cs="Times New Roman" w:hint="eastAsia"/>
          <w:sz w:val="32"/>
          <w:szCs w:val="32"/>
        </w:rPr>
        <w:t>）要求</w:t>
      </w:r>
      <w:r w:rsidRPr="00E31D75">
        <w:rPr>
          <w:rFonts w:ascii="Times New Roman" w:eastAsia="仿宋_GB2312" w:hAnsi="Times New Roman" w:cs="Times New Roman"/>
          <w:sz w:val="32"/>
          <w:szCs w:val="32"/>
        </w:rPr>
        <w:t>，</w:t>
      </w:r>
      <w:r w:rsidR="00AB39A5" w:rsidRPr="00E31D75">
        <w:rPr>
          <w:rFonts w:ascii="Times New Roman" w:eastAsia="仿宋_GB2312" w:hAnsi="Times New Roman" w:cs="Times New Roman" w:hint="eastAsia"/>
          <w:sz w:val="32"/>
          <w:szCs w:val="32"/>
        </w:rPr>
        <w:t>深入实施科教兴国战略、创新驱动发展战略，支持科技创新，</w:t>
      </w:r>
      <w:r w:rsidR="00AB39A5" w:rsidRPr="00E31D75">
        <w:rPr>
          <w:rFonts w:ascii="Times New Roman" w:eastAsia="仿宋_GB2312" w:hAnsi="Times New Roman" w:cs="Times New Roman"/>
          <w:sz w:val="32"/>
          <w:szCs w:val="32"/>
        </w:rPr>
        <w:t>特制</w:t>
      </w:r>
      <w:r w:rsidR="00AB39A5" w:rsidRPr="00E31D75">
        <w:rPr>
          <w:rFonts w:ascii="Times New Roman" w:eastAsia="仿宋_GB2312" w:hAnsi="Times New Roman" w:cs="Times New Roman" w:hint="eastAsia"/>
          <w:sz w:val="32"/>
          <w:szCs w:val="32"/>
        </w:rPr>
        <w:t>定</w:t>
      </w:r>
      <w:r w:rsidR="00AB39A5" w:rsidRPr="00E31D75">
        <w:rPr>
          <w:rFonts w:ascii="Times New Roman" w:eastAsia="仿宋_GB2312" w:hAnsi="Times New Roman" w:cs="Times New Roman"/>
          <w:sz w:val="32"/>
          <w:szCs w:val="32"/>
        </w:rPr>
        <w:t>本办法。</w:t>
      </w:r>
    </w:p>
    <w:p w:rsidR="00B96494" w:rsidRPr="00E31D75" w:rsidRDefault="00374E51" w:rsidP="007E7C36">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第二条</w:t>
      </w:r>
      <w:r w:rsidRPr="00E31D75">
        <w:rPr>
          <w:rFonts w:ascii="仿宋_GB2312" w:eastAsia="仿宋_GB2312" w:hint="eastAsia"/>
          <w:sz w:val="32"/>
          <w:szCs w:val="32"/>
        </w:rPr>
        <w:t xml:space="preserve"> </w:t>
      </w:r>
      <w:r w:rsidR="00AB39A5" w:rsidRPr="00E31D75">
        <w:rPr>
          <w:rFonts w:ascii="仿宋_GB2312" w:eastAsia="仿宋_GB2312" w:hint="eastAsia"/>
          <w:sz w:val="32"/>
          <w:szCs w:val="32"/>
        </w:rPr>
        <w:t>本</w:t>
      </w:r>
      <w:r w:rsidR="00AB39A5" w:rsidRPr="00E31D75">
        <w:rPr>
          <w:rFonts w:ascii="Times New Roman" w:eastAsia="仿宋_GB2312" w:hAnsi="Times New Roman" w:cs="Times New Roman" w:hint="eastAsia"/>
          <w:sz w:val="32"/>
          <w:szCs w:val="32"/>
        </w:rPr>
        <w:t>市“十四五”期间享受科技创新进口税收政策的</w:t>
      </w:r>
      <w:r w:rsidR="007E7C36" w:rsidRPr="00E31D75">
        <w:rPr>
          <w:rFonts w:ascii="Times New Roman" w:eastAsia="仿宋_GB2312" w:hAnsi="Times New Roman" w:cs="Times New Roman" w:hint="eastAsia"/>
          <w:sz w:val="32"/>
          <w:szCs w:val="32"/>
        </w:rPr>
        <w:t>科研院所和事业单位性质社会研发机构名单</w:t>
      </w:r>
      <w:r w:rsidR="00AB39A5" w:rsidRPr="00E31D75">
        <w:rPr>
          <w:rFonts w:ascii="Times New Roman" w:eastAsia="仿宋_GB2312" w:hAnsi="Times New Roman" w:cs="Times New Roman" w:hint="eastAsia"/>
          <w:sz w:val="32"/>
          <w:szCs w:val="32"/>
        </w:rPr>
        <w:t>核定及</w:t>
      </w:r>
      <w:r w:rsidR="00AB39A5" w:rsidRPr="00E31D75">
        <w:rPr>
          <w:rFonts w:ascii="Times New Roman" w:eastAsia="仿宋_GB2312" w:hAnsi="Times New Roman" w:cs="Times New Roman"/>
          <w:sz w:val="32"/>
          <w:szCs w:val="32"/>
        </w:rPr>
        <w:t>相关</w:t>
      </w:r>
      <w:r w:rsidR="00AB39A5" w:rsidRPr="00E31D75">
        <w:rPr>
          <w:rFonts w:ascii="Times New Roman" w:eastAsia="仿宋_GB2312" w:hAnsi="Times New Roman" w:cs="Times New Roman" w:hint="eastAsia"/>
          <w:sz w:val="32"/>
          <w:szCs w:val="32"/>
        </w:rPr>
        <w:t>管理活动</w:t>
      </w:r>
      <w:r w:rsidR="00AB39A5" w:rsidRPr="00E31D75">
        <w:rPr>
          <w:rFonts w:ascii="Times New Roman" w:eastAsia="仿宋_GB2312" w:hAnsi="Times New Roman" w:cs="Times New Roman"/>
          <w:sz w:val="32"/>
          <w:szCs w:val="32"/>
        </w:rPr>
        <w:t>，</w:t>
      </w:r>
      <w:r w:rsidR="0092693D" w:rsidRPr="00E31D75">
        <w:rPr>
          <w:rFonts w:ascii="Times New Roman" w:eastAsia="仿宋_GB2312" w:hAnsi="Times New Roman" w:cs="Times New Roman" w:hint="eastAsia"/>
          <w:sz w:val="32"/>
          <w:szCs w:val="32"/>
        </w:rPr>
        <w:t>适用</w:t>
      </w:r>
      <w:r w:rsidR="0092693D" w:rsidRPr="00E31D75">
        <w:rPr>
          <w:rFonts w:ascii="Times New Roman" w:eastAsia="仿宋_GB2312" w:hAnsi="Times New Roman" w:cs="Times New Roman"/>
          <w:sz w:val="32"/>
          <w:szCs w:val="32"/>
        </w:rPr>
        <w:t>本办法。</w:t>
      </w:r>
    </w:p>
    <w:p w:rsidR="00CF5C4C" w:rsidRPr="00E31D75" w:rsidRDefault="00CF5C4C" w:rsidP="007E7C36">
      <w:pPr>
        <w:spacing w:line="580" w:lineRule="exact"/>
        <w:ind w:firstLineChars="200" w:firstLine="643"/>
        <w:rPr>
          <w:rFonts w:ascii="Times New Roman" w:eastAsia="仿宋_GB2312" w:hAnsi="Times New Roman" w:cs="Times New Roman" w:hint="eastAsia"/>
          <w:sz w:val="32"/>
          <w:szCs w:val="32"/>
        </w:rPr>
      </w:pPr>
      <w:r w:rsidRPr="00E31D75">
        <w:rPr>
          <w:rFonts w:ascii="楷体_GB2312" w:eastAsia="楷体_GB2312" w:hint="eastAsia"/>
          <w:b/>
          <w:sz w:val="32"/>
          <w:szCs w:val="32"/>
        </w:rPr>
        <w:t>第三条</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本办法所称</w:t>
      </w:r>
      <w:r w:rsidRPr="00E31D75">
        <w:rPr>
          <w:rFonts w:ascii="Times New Roman" w:eastAsia="仿宋_GB2312" w:hAnsi="Times New Roman" w:cs="Times New Roman" w:hint="eastAsia"/>
          <w:sz w:val="32"/>
          <w:szCs w:val="32"/>
        </w:rPr>
        <w:t>的</w:t>
      </w:r>
      <w:r w:rsidRPr="00E31D75">
        <w:rPr>
          <w:rFonts w:ascii="Times New Roman" w:eastAsia="仿宋_GB2312" w:hAnsi="Times New Roman" w:cs="Times New Roman" w:hint="eastAsia"/>
          <w:sz w:val="32"/>
          <w:szCs w:val="32"/>
        </w:rPr>
        <w:t>科研院所，包括科研院所所属具有独立法人资格的图书馆、研究生院。</w:t>
      </w:r>
    </w:p>
    <w:p w:rsidR="00823E18" w:rsidRPr="00E31D75" w:rsidRDefault="00823E18" w:rsidP="003E1F7A">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w:t>
      </w:r>
      <w:r w:rsidR="005F4180" w:rsidRPr="00E31D75">
        <w:rPr>
          <w:rFonts w:ascii="楷体_GB2312" w:eastAsia="楷体_GB2312" w:hint="eastAsia"/>
          <w:b/>
          <w:sz w:val="32"/>
          <w:szCs w:val="32"/>
        </w:rPr>
        <w:t>四</w:t>
      </w:r>
      <w:r w:rsidRPr="00E31D75">
        <w:rPr>
          <w:rFonts w:ascii="楷体_GB2312" w:eastAsia="楷体_GB2312" w:hint="eastAsia"/>
          <w:b/>
          <w:sz w:val="32"/>
          <w:szCs w:val="32"/>
        </w:rPr>
        <w:t>条</w:t>
      </w:r>
      <w:r w:rsidRPr="00E31D75">
        <w:rPr>
          <w:rFonts w:ascii="Times New Roman" w:eastAsia="仿宋_GB2312" w:hAnsi="Times New Roman" w:cs="Times New Roman" w:hint="eastAsia"/>
          <w:sz w:val="32"/>
          <w:szCs w:val="32"/>
        </w:rPr>
        <w:t xml:space="preserve"> </w:t>
      </w:r>
      <w:r w:rsidRPr="00E31D75">
        <w:rPr>
          <w:rFonts w:ascii="Times New Roman" w:eastAsia="仿宋_GB2312" w:hAnsi="Times New Roman" w:cs="Times New Roman" w:hint="eastAsia"/>
          <w:sz w:val="32"/>
          <w:szCs w:val="32"/>
        </w:rPr>
        <w:t>市科技局</w:t>
      </w:r>
      <w:r w:rsidRPr="00E31D75">
        <w:rPr>
          <w:rFonts w:ascii="Times New Roman" w:eastAsia="仿宋_GB2312" w:hAnsi="Times New Roman" w:cs="Times New Roman"/>
          <w:sz w:val="32"/>
          <w:szCs w:val="32"/>
        </w:rPr>
        <w:t>会同</w:t>
      </w:r>
      <w:r w:rsidR="00306D70" w:rsidRPr="00E31D75">
        <w:rPr>
          <w:rFonts w:ascii="Times New Roman" w:eastAsia="仿宋_GB2312" w:hAnsi="Times New Roman" w:cs="Times New Roman" w:hint="eastAsia"/>
          <w:sz w:val="32"/>
          <w:szCs w:val="32"/>
        </w:rPr>
        <w:t>市</w:t>
      </w:r>
      <w:r w:rsidRPr="00E31D75">
        <w:rPr>
          <w:rFonts w:ascii="Times New Roman" w:eastAsia="仿宋_GB2312" w:hAnsi="Times New Roman" w:cs="Times New Roman"/>
          <w:sz w:val="32"/>
          <w:szCs w:val="32"/>
        </w:rPr>
        <w:t>财政</w:t>
      </w:r>
      <w:r w:rsidR="00306D70" w:rsidRPr="00E31D75">
        <w:rPr>
          <w:rFonts w:ascii="Times New Roman" w:eastAsia="仿宋_GB2312" w:hAnsi="Times New Roman" w:cs="Times New Roman" w:hint="eastAsia"/>
          <w:sz w:val="32"/>
          <w:szCs w:val="32"/>
        </w:rPr>
        <w:t>局</w:t>
      </w:r>
      <w:r w:rsidRPr="00E31D75">
        <w:rPr>
          <w:rFonts w:ascii="Times New Roman" w:eastAsia="仿宋_GB2312" w:hAnsi="Times New Roman" w:cs="Times New Roman"/>
          <w:sz w:val="32"/>
          <w:szCs w:val="32"/>
        </w:rPr>
        <w:t>、</w:t>
      </w:r>
      <w:r w:rsidRPr="00E31D75">
        <w:rPr>
          <w:rFonts w:ascii="Times New Roman" w:eastAsia="仿宋_GB2312" w:hAnsi="Times New Roman" w:cs="Times New Roman" w:hint="eastAsia"/>
          <w:sz w:val="32"/>
          <w:szCs w:val="32"/>
        </w:rPr>
        <w:t>宁波市</w:t>
      </w:r>
      <w:r w:rsidRPr="00E31D75">
        <w:rPr>
          <w:rFonts w:ascii="Times New Roman" w:eastAsia="仿宋_GB2312" w:hAnsi="Times New Roman" w:cs="Times New Roman"/>
          <w:sz w:val="32"/>
          <w:szCs w:val="32"/>
        </w:rPr>
        <w:t>税务局、宁波海关等部门</w:t>
      </w:r>
      <w:r w:rsidR="00306D70" w:rsidRPr="00E31D75">
        <w:rPr>
          <w:rFonts w:ascii="Times New Roman" w:eastAsia="仿宋_GB2312" w:hAnsi="Times New Roman" w:cs="Times New Roman" w:hint="eastAsia"/>
          <w:sz w:val="32"/>
          <w:szCs w:val="32"/>
        </w:rPr>
        <w:t>开展</w:t>
      </w:r>
      <w:r w:rsidR="003E1F7A" w:rsidRPr="00E31D75">
        <w:rPr>
          <w:rFonts w:ascii="Times New Roman" w:eastAsia="仿宋_GB2312" w:hAnsi="Times New Roman" w:cs="Times New Roman" w:hint="eastAsia"/>
          <w:sz w:val="32"/>
          <w:szCs w:val="32"/>
        </w:rPr>
        <w:t>科研院所和事业单位性质社会研发机构名单</w:t>
      </w:r>
      <w:r w:rsidR="00306D70" w:rsidRPr="00E31D75">
        <w:rPr>
          <w:rFonts w:ascii="Times New Roman" w:eastAsia="仿宋_GB2312" w:hAnsi="Times New Roman" w:cs="Times New Roman" w:hint="eastAsia"/>
          <w:sz w:val="32"/>
          <w:szCs w:val="32"/>
        </w:rPr>
        <w:t>核定</w:t>
      </w:r>
      <w:r w:rsidR="00306D70" w:rsidRPr="00E31D75">
        <w:rPr>
          <w:rFonts w:ascii="Times New Roman" w:eastAsia="仿宋_GB2312" w:hAnsi="Times New Roman" w:cs="Times New Roman"/>
          <w:sz w:val="32"/>
          <w:szCs w:val="32"/>
        </w:rPr>
        <w:t>及</w:t>
      </w:r>
      <w:r w:rsidR="00AB39A5" w:rsidRPr="00E31D75">
        <w:rPr>
          <w:rFonts w:ascii="Times New Roman" w:eastAsia="仿宋_GB2312" w:hAnsi="Times New Roman" w:cs="Times New Roman" w:hint="eastAsia"/>
          <w:sz w:val="32"/>
          <w:szCs w:val="32"/>
        </w:rPr>
        <w:t>相关</w:t>
      </w:r>
      <w:r w:rsidR="00306D70" w:rsidRPr="00E31D75">
        <w:rPr>
          <w:rFonts w:ascii="Times New Roman" w:eastAsia="仿宋_GB2312" w:hAnsi="Times New Roman" w:cs="Times New Roman"/>
          <w:sz w:val="32"/>
          <w:szCs w:val="32"/>
        </w:rPr>
        <w:t>管理</w:t>
      </w:r>
      <w:r w:rsidR="00AB39A5" w:rsidRPr="00E31D75">
        <w:rPr>
          <w:rFonts w:ascii="Times New Roman" w:eastAsia="仿宋_GB2312" w:hAnsi="Times New Roman" w:cs="Times New Roman" w:hint="eastAsia"/>
          <w:sz w:val="32"/>
          <w:szCs w:val="32"/>
        </w:rPr>
        <w:t>活动</w:t>
      </w:r>
      <w:r w:rsidR="00306D70" w:rsidRPr="00E31D75">
        <w:rPr>
          <w:rFonts w:ascii="Times New Roman" w:eastAsia="仿宋_GB2312" w:hAnsi="Times New Roman" w:cs="Times New Roman"/>
          <w:sz w:val="32"/>
          <w:szCs w:val="32"/>
        </w:rPr>
        <w:t>。</w:t>
      </w:r>
    </w:p>
    <w:p w:rsidR="00306D70" w:rsidRPr="00E31D75" w:rsidRDefault="00306D70" w:rsidP="00A9785A">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w:t>
      </w:r>
      <w:r w:rsidR="005F4180" w:rsidRPr="00E31D75">
        <w:rPr>
          <w:rFonts w:ascii="楷体_GB2312" w:eastAsia="楷体_GB2312" w:hint="eastAsia"/>
          <w:b/>
          <w:sz w:val="32"/>
          <w:szCs w:val="32"/>
        </w:rPr>
        <w:t>五</w:t>
      </w:r>
      <w:r w:rsidRPr="00E31D75">
        <w:rPr>
          <w:rFonts w:ascii="楷体_GB2312" w:eastAsia="楷体_GB2312" w:hint="eastAsia"/>
          <w:b/>
          <w:sz w:val="32"/>
          <w:szCs w:val="32"/>
        </w:rPr>
        <w:t xml:space="preserve">条 </w:t>
      </w:r>
      <w:r w:rsidR="00D97836" w:rsidRPr="00E31D75">
        <w:rPr>
          <w:rFonts w:ascii="Times New Roman" w:eastAsia="仿宋_GB2312" w:hAnsi="Times New Roman" w:cs="Times New Roman" w:hint="eastAsia"/>
          <w:sz w:val="32"/>
          <w:szCs w:val="32"/>
        </w:rPr>
        <w:t>享受科技创新进口税收政策的</w:t>
      </w:r>
      <w:r w:rsidR="00A9785A" w:rsidRPr="00E31D75">
        <w:rPr>
          <w:rFonts w:ascii="Times New Roman" w:eastAsia="仿宋_GB2312" w:hAnsi="Times New Roman" w:cs="Times New Roman" w:hint="eastAsia"/>
          <w:sz w:val="32"/>
          <w:szCs w:val="32"/>
        </w:rPr>
        <w:t>科研院所和事业单位性质社会研发机构</w:t>
      </w:r>
      <w:r w:rsidR="00E11978" w:rsidRPr="00E31D75">
        <w:rPr>
          <w:rFonts w:ascii="Times New Roman" w:eastAsia="仿宋_GB2312" w:hAnsi="Times New Roman" w:cs="Times New Roman" w:hint="eastAsia"/>
          <w:sz w:val="32"/>
          <w:szCs w:val="32"/>
        </w:rPr>
        <w:t>，</w:t>
      </w:r>
      <w:r w:rsidR="00D97836" w:rsidRPr="00E31D75">
        <w:rPr>
          <w:rFonts w:ascii="Times New Roman" w:eastAsia="仿宋_GB2312" w:hAnsi="Times New Roman" w:cs="Times New Roman" w:hint="eastAsia"/>
          <w:sz w:val="32"/>
          <w:szCs w:val="32"/>
        </w:rPr>
        <w:t>须</w:t>
      </w:r>
      <w:r w:rsidR="00E11978" w:rsidRPr="00E31D75">
        <w:rPr>
          <w:rFonts w:ascii="Times New Roman" w:eastAsia="仿宋_GB2312" w:hAnsi="Times New Roman" w:cs="Times New Roman" w:hint="eastAsia"/>
          <w:sz w:val="32"/>
          <w:szCs w:val="32"/>
        </w:rPr>
        <w:t>同时</w:t>
      </w:r>
      <w:r w:rsidR="00D97836" w:rsidRPr="00E31D75">
        <w:rPr>
          <w:rFonts w:ascii="Times New Roman" w:eastAsia="仿宋_GB2312" w:hAnsi="Times New Roman" w:cs="Times New Roman" w:hint="eastAsia"/>
          <w:sz w:val="32"/>
          <w:szCs w:val="32"/>
        </w:rPr>
        <w:t>具备</w:t>
      </w:r>
      <w:r w:rsidR="00E11978" w:rsidRPr="00E31D75">
        <w:rPr>
          <w:rFonts w:ascii="Times New Roman" w:eastAsia="仿宋_GB2312" w:hAnsi="Times New Roman" w:cs="Times New Roman"/>
          <w:sz w:val="32"/>
          <w:szCs w:val="32"/>
        </w:rPr>
        <w:t>以下条件：</w:t>
      </w:r>
    </w:p>
    <w:p w:rsidR="00FF2FE4" w:rsidRPr="00E31D75" w:rsidRDefault="00E11978" w:rsidP="00FF2FE4">
      <w:pPr>
        <w:spacing w:line="580" w:lineRule="exact"/>
        <w:ind w:firstLineChars="200" w:firstLine="640"/>
        <w:rPr>
          <w:rFonts w:ascii="Times New Roman" w:eastAsia="仿宋_GB2312" w:hAnsi="Times New Roman" w:cs="Times New Roman"/>
          <w:sz w:val="32"/>
          <w:szCs w:val="32"/>
        </w:rPr>
      </w:pPr>
      <w:r w:rsidRPr="00E31D75">
        <w:rPr>
          <w:rFonts w:ascii="Times New Roman" w:eastAsia="仿宋_GB2312" w:hAnsi="Times New Roman" w:cs="Times New Roman" w:hint="eastAsia"/>
          <w:sz w:val="32"/>
          <w:szCs w:val="32"/>
        </w:rPr>
        <w:lastRenderedPageBreak/>
        <w:t>1</w:t>
      </w:r>
      <w:r w:rsidRPr="00E31D75">
        <w:rPr>
          <w:rFonts w:ascii="Times New Roman" w:eastAsia="仿宋_GB2312" w:hAnsi="Times New Roman" w:cs="Times New Roman" w:hint="eastAsia"/>
          <w:sz w:val="32"/>
          <w:szCs w:val="32"/>
        </w:rPr>
        <w:t>．</w:t>
      </w:r>
      <w:r w:rsidR="00A002CA" w:rsidRPr="00E31D75">
        <w:rPr>
          <w:rFonts w:ascii="Times New Roman" w:eastAsia="仿宋_GB2312" w:hAnsi="Times New Roman" w:cs="Times New Roman" w:hint="eastAsia"/>
          <w:sz w:val="32"/>
          <w:szCs w:val="32"/>
        </w:rPr>
        <w:t>在</w:t>
      </w:r>
      <w:r w:rsidR="00FF2FE4" w:rsidRPr="00E31D75">
        <w:rPr>
          <w:rFonts w:ascii="Times New Roman" w:eastAsia="仿宋_GB2312" w:hAnsi="Times New Roman" w:cs="Times New Roman"/>
          <w:sz w:val="32"/>
          <w:szCs w:val="32"/>
        </w:rPr>
        <w:t>本市</w:t>
      </w:r>
      <w:r w:rsidR="0038111C" w:rsidRPr="00E31D75">
        <w:rPr>
          <w:rFonts w:ascii="Times New Roman" w:eastAsia="仿宋_GB2312" w:hAnsi="Times New Roman" w:cs="Times New Roman" w:hint="eastAsia"/>
          <w:sz w:val="32"/>
          <w:szCs w:val="32"/>
        </w:rPr>
        <w:t>依法登记注册</w:t>
      </w:r>
      <w:r w:rsidR="00FF2FE4" w:rsidRPr="00E31D75">
        <w:rPr>
          <w:rFonts w:ascii="Times New Roman" w:eastAsia="仿宋_GB2312" w:hAnsi="Times New Roman" w:cs="Times New Roman"/>
          <w:sz w:val="32"/>
          <w:szCs w:val="32"/>
        </w:rPr>
        <w:t>的事业</w:t>
      </w:r>
      <w:r w:rsidR="00A002CA" w:rsidRPr="00E31D75">
        <w:rPr>
          <w:rFonts w:ascii="Times New Roman" w:eastAsia="仿宋_GB2312" w:hAnsi="Times New Roman" w:cs="Times New Roman" w:hint="eastAsia"/>
          <w:sz w:val="32"/>
          <w:szCs w:val="32"/>
        </w:rPr>
        <w:t>法</w:t>
      </w:r>
      <w:r w:rsidR="00A002CA" w:rsidRPr="00E31D75">
        <w:rPr>
          <w:rFonts w:ascii="Times New Roman" w:eastAsia="仿宋_GB2312" w:hAnsi="Times New Roman" w:cs="Times New Roman"/>
          <w:sz w:val="32"/>
          <w:szCs w:val="32"/>
        </w:rPr>
        <w:t>人</w:t>
      </w:r>
      <w:r w:rsidR="00FF2FE4" w:rsidRPr="00E31D75">
        <w:rPr>
          <w:rFonts w:ascii="Times New Roman" w:eastAsia="仿宋_GB2312" w:hAnsi="Times New Roman" w:cs="Times New Roman"/>
          <w:sz w:val="32"/>
          <w:szCs w:val="32"/>
        </w:rPr>
        <w:t>单位；</w:t>
      </w:r>
    </w:p>
    <w:p w:rsidR="00FF2FE4" w:rsidRPr="00E31D75" w:rsidRDefault="00A002CA" w:rsidP="00FF2FE4">
      <w:pPr>
        <w:spacing w:line="580" w:lineRule="exact"/>
        <w:ind w:firstLineChars="200" w:firstLine="640"/>
        <w:rPr>
          <w:rFonts w:ascii="Times New Roman" w:eastAsia="仿宋_GB2312" w:hAnsi="Times New Roman" w:cs="Times New Roman"/>
          <w:sz w:val="32"/>
          <w:szCs w:val="32"/>
        </w:rPr>
      </w:pPr>
      <w:r w:rsidRPr="00E31D75">
        <w:rPr>
          <w:rFonts w:ascii="Times New Roman" w:eastAsia="仿宋_GB2312" w:hAnsi="Times New Roman" w:cs="Times New Roman" w:hint="eastAsia"/>
          <w:sz w:val="32"/>
          <w:szCs w:val="32"/>
        </w:rPr>
        <w:t>2</w:t>
      </w:r>
      <w:r w:rsidRPr="00E31D75">
        <w:rPr>
          <w:rFonts w:ascii="Times New Roman" w:eastAsia="仿宋_GB2312" w:hAnsi="Times New Roman" w:cs="Times New Roman" w:hint="eastAsia"/>
          <w:sz w:val="32"/>
          <w:szCs w:val="32"/>
        </w:rPr>
        <w:t>．</w:t>
      </w:r>
      <w:r w:rsidR="00FF2FE4" w:rsidRPr="00E31D75">
        <w:rPr>
          <w:rFonts w:ascii="Times New Roman" w:eastAsia="仿宋_GB2312" w:hAnsi="Times New Roman" w:cs="Times New Roman"/>
          <w:sz w:val="32"/>
          <w:szCs w:val="32"/>
        </w:rPr>
        <w:t>主要开展基础研究、应用基础研究、技术开发，以及科技成果转移转化等科技创新活动；</w:t>
      </w:r>
    </w:p>
    <w:p w:rsidR="00143789" w:rsidRPr="00E31D75" w:rsidRDefault="00143789" w:rsidP="00143789">
      <w:pPr>
        <w:spacing w:line="580" w:lineRule="exact"/>
        <w:ind w:firstLineChars="200" w:firstLine="640"/>
        <w:rPr>
          <w:rFonts w:ascii="Times New Roman" w:eastAsia="仿宋_GB2312" w:hAnsi="Times New Roman" w:cs="Times New Roman"/>
          <w:sz w:val="32"/>
          <w:szCs w:val="32"/>
        </w:rPr>
      </w:pPr>
      <w:r w:rsidRPr="00E31D75">
        <w:rPr>
          <w:rFonts w:ascii="Times New Roman" w:eastAsia="仿宋_GB2312" w:hAnsi="Times New Roman" w:cs="Times New Roman" w:hint="eastAsia"/>
          <w:sz w:val="32"/>
          <w:szCs w:val="32"/>
        </w:rPr>
        <w:t>3</w:t>
      </w:r>
      <w:r w:rsidRPr="00E31D75">
        <w:rPr>
          <w:rFonts w:ascii="Times New Roman" w:eastAsia="仿宋_GB2312" w:hAnsi="Times New Roman" w:cs="Times New Roman" w:hint="eastAsia"/>
          <w:sz w:val="32"/>
          <w:szCs w:val="32"/>
        </w:rPr>
        <w:t>．</w:t>
      </w:r>
      <w:r w:rsidRPr="00E31D75">
        <w:rPr>
          <w:rFonts w:ascii="Times New Roman" w:eastAsia="仿宋_GB2312" w:hAnsi="Times New Roman" w:cs="Times New Roman"/>
          <w:sz w:val="32"/>
          <w:szCs w:val="32"/>
        </w:rPr>
        <w:t>拥有开展研发试验、检测分析的仪器设备和必需的条件设施与科研场地</w:t>
      </w:r>
      <w:r w:rsidRPr="00E31D75">
        <w:rPr>
          <w:rFonts w:ascii="Times New Roman" w:eastAsia="仿宋_GB2312" w:hAnsi="Times New Roman" w:cs="Times New Roman" w:hint="eastAsia"/>
          <w:sz w:val="32"/>
          <w:szCs w:val="32"/>
        </w:rPr>
        <w:t>；</w:t>
      </w:r>
      <w:r w:rsidRPr="00E31D75">
        <w:rPr>
          <w:rFonts w:ascii="仿宋_GB2312" w:eastAsia="仿宋_GB2312" w:hint="eastAsia"/>
          <w:sz w:val="32"/>
          <w:szCs w:val="32"/>
        </w:rPr>
        <w:t>有健全的科研管理、财务管理和知识产权管理等规章制度</w:t>
      </w:r>
      <w:r w:rsidRPr="00E31D75">
        <w:rPr>
          <w:rFonts w:ascii="Times New Roman" w:eastAsia="仿宋_GB2312" w:hAnsi="Times New Roman" w:cs="Times New Roman"/>
          <w:sz w:val="32"/>
          <w:szCs w:val="32"/>
        </w:rPr>
        <w:t>；</w:t>
      </w:r>
    </w:p>
    <w:p w:rsidR="00143789" w:rsidRPr="00E31D75" w:rsidRDefault="00143789" w:rsidP="00143789">
      <w:pPr>
        <w:spacing w:line="580" w:lineRule="exact"/>
        <w:ind w:firstLineChars="200" w:firstLine="640"/>
        <w:rPr>
          <w:rFonts w:ascii="Times New Roman" w:eastAsia="仿宋_GB2312" w:hAnsi="Times New Roman" w:cs="Times New Roman"/>
          <w:sz w:val="32"/>
          <w:szCs w:val="32"/>
        </w:rPr>
      </w:pPr>
      <w:r w:rsidRPr="00E31D75">
        <w:rPr>
          <w:rFonts w:ascii="Times New Roman" w:eastAsia="仿宋_GB2312" w:hAnsi="Times New Roman" w:cs="Times New Roman" w:hint="eastAsia"/>
          <w:sz w:val="32"/>
          <w:szCs w:val="32"/>
        </w:rPr>
        <w:t>4</w:t>
      </w:r>
      <w:r w:rsidRPr="00E31D75">
        <w:rPr>
          <w:rFonts w:ascii="Times New Roman" w:eastAsia="仿宋_GB2312" w:hAnsi="Times New Roman" w:cs="Times New Roman" w:hint="eastAsia"/>
          <w:sz w:val="32"/>
          <w:szCs w:val="32"/>
        </w:rPr>
        <w:t>．</w:t>
      </w:r>
      <w:r w:rsidRPr="00E31D75">
        <w:rPr>
          <w:rFonts w:ascii="Times New Roman" w:eastAsia="仿宋_GB2312" w:hAnsi="Times New Roman" w:cs="Times New Roman"/>
          <w:sz w:val="32"/>
          <w:szCs w:val="32"/>
        </w:rPr>
        <w:t>具有结构相对合理稳定、研发能力较强的人才团队、市场化运营及成果转化专业技术人才；</w:t>
      </w:r>
    </w:p>
    <w:p w:rsidR="0038111C" w:rsidRPr="00E31D75" w:rsidRDefault="00143789" w:rsidP="00143789">
      <w:pPr>
        <w:spacing w:line="580" w:lineRule="exact"/>
        <w:ind w:firstLineChars="200" w:firstLine="640"/>
        <w:rPr>
          <w:rFonts w:ascii="Times New Roman" w:eastAsia="仿宋_GB2312" w:hAnsi="Times New Roman" w:cs="Times New Roman"/>
          <w:sz w:val="32"/>
          <w:szCs w:val="32"/>
        </w:rPr>
      </w:pPr>
      <w:r w:rsidRPr="00E31D75">
        <w:rPr>
          <w:rFonts w:ascii="Times New Roman" w:eastAsia="仿宋_GB2312" w:hAnsi="Times New Roman" w:cs="Times New Roman"/>
          <w:sz w:val="32"/>
          <w:szCs w:val="32"/>
        </w:rPr>
        <w:t>5</w:t>
      </w:r>
      <w:r w:rsidR="00A002CA" w:rsidRPr="00E31D75">
        <w:rPr>
          <w:rFonts w:ascii="Times New Roman" w:eastAsia="仿宋_GB2312" w:hAnsi="Times New Roman" w:cs="Times New Roman" w:hint="eastAsia"/>
          <w:sz w:val="32"/>
          <w:szCs w:val="32"/>
        </w:rPr>
        <w:t>．</w:t>
      </w:r>
      <w:r w:rsidR="0038111C" w:rsidRPr="00E31D75">
        <w:rPr>
          <w:rFonts w:ascii="Times New Roman" w:eastAsia="仿宋_GB2312" w:hAnsi="Times New Roman" w:cs="Times New Roman"/>
          <w:sz w:val="32"/>
          <w:szCs w:val="32"/>
        </w:rPr>
        <w:t>近三年未发生科研失信行为、重大安全事故、重大质量事故等责任风险。</w:t>
      </w:r>
    </w:p>
    <w:p w:rsidR="007E00CF" w:rsidRPr="00E31D75" w:rsidRDefault="007E00CF" w:rsidP="00E11978">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w:t>
      </w:r>
      <w:r w:rsidR="005F4180" w:rsidRPr="00E31D75">
        <w:rPr>
          <w:rFonts w:ascii="楷体_GB2312" w:eastAsia="楷体_GB2312" w:hint="eastAsia"/>
          <w:b/>
          <w:sz w:val="32"/>
          <w:szCs w:val="32"/>
        </w:rPr>
        <w:t>六</w:t>
      </w:r>
      <w:r w:rsidRPr="00E31D75">
        <w:rPr>
          <w:rFonts w:ascii="楷体_GB2312" w:eastAsia="楷体_GB2312"/>
          <w:b/>
          <w:sz w:val="32"/>
          <w:szCs w:val="32"/>
        </w:rPr>
        <w:t>条</w:t>
      </w:r>
      <w:r w:rsidRPr="00E31D75">
        <w:rPr>
          <w:rFonts w:ascii="楷体_GB2312" w:eastAsia="楷体_GB2312" w:hint="eastAsia"/>
          <w:b/>
          <w:sz w:val="32"/>
          <w:szCs w:val="32"/>
        </w:rPr>
        <w:t xml:space="preserve"> </w:t>
      </w:r>
      <w:r w:rsidR="00A8632A" w:rsidRPr="00E31D75">
        <w:rPr>
          <w:rFonts w:ascii="Times New Roman" w:eastAsia="仿宋_GB2312" w:hAnsi="Times New Roman" w:cs="Times New Roman" w:hint="eastAsia"/>
          <w:sz w:val="32"/>
          <w:szCs w:val="32"/>
        </w:rPr>
        <w:t>名单</w:t>
      </w:r>
      <w:r w:rsidR="00A8632A" w:rsidRPr="00E31D75">
        <w:rPr>
          <w:rFonts w:ascii="Times New Roman" w:eastAsia="仿宋_GB2312" w:hAnsi="Times New Roman" w:cs="Times New Roman"/>
          <w:sz w:val="32"/>
          <w:szCs w:val="32"/>
        </w:rPr>
        <w:t>核定</w:t>
      </w:r>
      <w:r w:rsidR="00A8632A" w:rsidRPr="00E31D75">
        <w:rPr>
          <w:rFonts w:ascii="Times New Roman" w:eastAsia="仿宋_GB2312" w:hAnsi="Times New Roman" w:cs="Times New Roman" w:hint="eastAsia"/>
          <w:sz w:val="32"/>
          <w:szCs w:val="32"/>
        </w:rPr>
        <w:t>由</w:t>
      </w:r>
      <w:r w:rsidR="00A8632A" w:rsidRPr="00E31D75">
        <w:rPr>
          <w:rFonts w:ascii="Times New Roman" w:eastAsia="仿宋_GB2312" w:hAnsi="Times New Roman" w:cs="Times New Roman"/>
          <w:sz w:val="32"/>
          <w:szCs w:val="32"/>
        </w:rPr>
        <w:t>申请单位向市科技局提出申请，常年受理</w:t>
      </w:r>
      <w:r w:rsidR="00A8632A" w:rsidRPr="00E31D75">
        <w:rPr>
          <w:rFonts w:ascii="Times New Roman" w:eastAsia="仿宋_GB2312" w:hAnsi="Times New Roman" w:cs="Times New Roman" w:hint="eastAsia"/>
          <w:sz w:val="32"/>
          <w:szCs w:val="32"/>
        </w:rPr>
        <w:t>。</w:t>
      </w:r>
      <w:r w:rsidR="00A8632A" w:rsidRPr="00E31D75">
        <w:rPr>
          <w:rFonts w:ascii="Times New Roman" w:eastAsia="仿宋_GB2312" w:hAnsi="Times New Roman" w:cs="Times New Roman"/>
          <w:sz w:val="32"/>
          <w:szCs w:val="32"/>
        </w:rPr>
        <w:t>申请</w:t>
      </w:r>
      <w:r w:rsidR="00A8632A" w:rsidRPr="00E31D75">
        <w:rPr>
          <w:rFonts w:ascii="Times New Roman" w:eastAsia="仿宋_GB2312" w:hAnsi="Times New Roman" w:cs="Times New Roman" w:hint="eastAsia"/>
          <w:sz w:val="32"/>
          <w:szCs w:val="32"/>
        </w:rPr>
        <w:t>时</w:t>
      </w:r>
      <w:r w:rsidR="005571BC" w:rsidRPr="00E31D75">
        <w:rPr>
          <w:rFonts w:ascii="Times New Roman" w:eastAsia="仿宋_GB2312" w:hAnsi="Times New Roman" w:cs="Times New Roman"/>
          <w:sz w:val="32"/>
          <w:szCs w:val="32"/>
        </w:rPr>
        <w:t>申请单位</w:t>
      </w:r>
      <w:r w:rsidR="00A8632A" w:rsidRPr="00E31D75">
        <w:rPr>
          <w:rFonts w:ascii="Times New Roman" w:eastAsia="仿宋_GB2312" w:hAnsi="Times New Roman" w:cs="Times New Roman"/>
          <w:sz w:val="32"/>
          <w:szCs w:val="32"/>
        </w:rPr>
        <w:t>应提交</w:t>
      </w:r>
      <w:r w:rsidR="00A8632A" w:rsidRPr="00E31D75">
        <w:rPr>
          <w:rFonts w:ascii="Times New Roman" w:eastAsia="仿宋_GB2312" w:hAnsi="Times New Roman" w:cs="Times New Roman" w:hint="eastAsia"/>
          <w:sz w:val="32"/>
          <w:szCs w:val="32"/>
        </w:rPr>
        <w:t>以下</w:t>
      </w:r>
      <w:r w:rsidR="00A8632A" w:rsidRPr="00E31D75">
        <w:rPr>
          <w:rFonts w:ascii="Times New Roman" w:eastAsia="仿宋_GB2312" w:hAnsi="Times New Roman" w:cs="Times New Roman"/>
          <w:sz w:val="32"/>
          <w:szCs w:val="32"/>
        </w:rPr>
        <w:t>材料：</w:t>
      </w:r>
    </w:p>
    <w:p w:rsidR="00A8632A" w:rsidRPr="00E31D75" w:rsidRDefault="00A8632A" w:rsidP="00BA3D2C">
      <w:pPr>
        <w:spacing w:line="580" w:lineRule="exact"/>
        <w:ind w:firstLineChars="200" w:firstLine="640"/>
        <w:rPr>
          <w:rFonts w:ascii="Times New Roman" w:eastAsia="仿宋_GB2312" w:hAnsi="Times New Roman" w:cs="Times New Roman"/>
          <w:sz w:val="32"/>
          <w:szCs w:val="32"/>
        </w:rPr>
      </w:pPr>
      <w:r w:rsidRPr="00E31D75">
        <w:rPr>
          <w:rFonts w:ascii="Times New Roman" w:eastAsia="仿宋_GB2312" w:hAnsi="Times New Roman" w:cs="Times New Roman"/>
          <w:sz w:val="32"/>
          <w:szCs w:val="32"/>
        </w:rPr>
        <w:t>1</w:t>
      </w:r>
      <w:r w:rsidRPr="00E31D75">
        <w:rPr>
          <w:rFonts w:ascii="Times New Roman" w:eastAsia="仿宋_GB2312" w:hAnsi="Times New Roman" w:cs="Times New Roman" w:hint="eastAsia"/>
          <w:sz w:val="32"/>
          <w:szCs w:val="32"/>
        </w:rPr>
        <w:t>．</w:t>
      </w:r>
      <w:r w:rsidR="00BC5D25" w:rsidRPr="00E31D75">
        <w:rPr>
          <w:rFonts w:ascii="Times New Roman" w:eastAsia="仿宋_GB2312" w:hAnsi="Times New Roman" w:cs="Times New Roman" w:hint="eastAsia"/>
          <w:sz w:val="32"/>
          <w:szCs w:val="32"/>
        </w:rPr>
        <w:t>享受科技创新进口税收政策的科研院所和事业单位性质社会研发机构申请表</w:t>
      </w:r>
      <w:r w:rsidR="00BA3D2C" w:rsidRPr="00E31D75">
        <w:rPr>
          <w:rFonts w:ascii="Times New Roman" w:eastAsia="仿宋_GB2312" w:hAnsi="Times New Roman" w:cs="Times New Roman" w:hint="eastAsia"/>
          <w:sz w:val="32"/>
          <w:szCs w:val="32"/>
        </w:rPr>
        <w:t>（附表）</w:t>
      </w:r>
      <w:r w:rsidR="004910D9" w:rsidRPr="00E31D75">
        <w:rPr>
          <w:rFonts w:ascii="Times New Roman" w:eastAsia="仿宋_GB2312" w:hAnsi="Times New Roman" w:cs="Times New Roman" w:hint="eastAsia"/>
          <w:sz w:val="32"/>
          <w:szCs w:val="32"/>
        </w:rPr>
        <w:t>；</w:t>
      </w:r>
    </w:p>
    <w:p w:rsidR="00BC5D25" w:rsidRPr="00E31D75" w:rsidRDefault="004910D9" w:rsidP="004910D9">
      <w:pPr>
        <w:spacing w:line="580" w:lineRule="exact"/>
        <w:ind w:firstLineChars="200" w:firstLine="640"/>
        <w:rPr>
          <w:rFonts w:ascii="Times New Roman" w:eastAsia="仿宋_GB2312" w:hAnsi="Times New Roman" w:cs="Times New Roman" w:hint="eastAsia"/>
          <w:sz w:val="32"/>
          <w:szCs w:val="32"/>
        </w:rPr>
      </w:pPr>
      <w:r w:rsidRPr="00E31D75">
        <w:rPr>
          <w:rFonts w:ascii="Times New Roman" w:eastAsia="仿宋_GB2312" w:hAnsi="Times New Roman" w:cs="Times New Roman"/>
          <w:sz w:val="32"/>
          <w:szCs w:val="32"/>
        </w:rPr>
        <w:t>2</w:t>
      </w:r>
      <w:r w:rsidRPr="00E31D75">
        <w:rPr>
          <w:rFonts w:ascii="Times New Roman" w:eastAsia="仿宋_GB2312" w:hAnsi="Times New Roman" w:cs="Times New Roman" w:hint="eastAsia"/>
          <w:sz w:val="32"/>
          <w:szCs w:val="32"/>
        </w:rPr>
        <w:t>．</w:t>
      </w:r>
      <w:r w:rsidR="00BC5D25" w:rsidRPr="00E31D75">
        <w:rPr>
          <w:rFonts w:ascii="Times New Roman" w:eastAsia="仿宋_GB2312" w:hAnsi="Times New Roman" w:cs="Times New Roman" w:hint="eastAsia"/>
          <w:sz w:val="32"/>
          <w:szCs w:val="32"/>
        </w:rPr>
        <w:t>事业</w:t>
      </w:r>
      <w:r w:rsidR="00BC5D25" w:rsidRPr="00E31D75">
        <w:rPr>
          <w:rFonts w:ascii="Times New Roman" w:eastAsia="仿宋_GB2312" w:hAnsi="Times New Roman" w:cs="Times New Roman"/>
          <w:sz w:val="32"/>
          <w:szCs w:val="32"/>
        </w:rPr>
        <w:t>单位法人证书</w:t>
      </w:r>
      <w:r w:rsidR="00BC5D25" w:rsidRPr="00E31D75">
        <w:rPr>
          <w:rFonts w:ascii="Times New Roman" w:eastAsia="仿宋_GB2312" w:hAnsi="Times New Roman" w:cs="Times New Roman" w:hint="eastAsia"/>
          <w:sz w:val="32"/>
          <w:szCs w:val="32"/>
        </w:rPr>
        <w:t>；</w:t>
      </w:r>
    </w:p>
    <w:p w:rsidR="004910D9" w:rsidRPr="00E31D75" w:rsidRDefault="00BC5D25" w:rsidP="004910D9">
      <w:pPr>
        <w:spacing w:line="580" w:lineRule="exact"/>
        <w:ind w:firstLineChars="200" w:firstLine="640"/>
        <w:rPr>
          <w:rFonts w:ascii="Times New Roman" w:eastAsia="仿宋_GB2312" w:hAnsi="Times New Roman" w:cs="Times New Roman"/>
          <w:sz w:val="32"/>
          <w:szCs w:val="32"/>
        </w:rPr>
      </w:pPr>
      <w:r w:rsidRPr="00E31D75">
        <w:rPr>
          <w:rFonts w:ascii="Times New Roman" w:eastAsia="仿宋_GB2312" w:hAnsi="Times New Roman" w:cs="Times New Roman"/>
          <w:sz w:val="32"/>
          <w:szCs w:val="32"/>
        </w:rPr>
        <w:t>3</w:t>
      </w:r>
      <w:r w:rsidRPr="00E31D75">
        <w:rPr>
          <w:rFonts w:ascii="Times New Roman" w:eastAsia="仿宋_GB2312" w:hAnsi="Times New Roman" w:cs="Times New Roman" w:hint="eastAsia"/>
          <w:sz w:val="32"/>
          <w:szCs w:val="32"/>
        </w:rPr>
        <w:t>．</w:t>
      </w:r>
      <w:r w:rsidR="004910D9" w:rsidRPr="00E31D75">
        <w:rPr>
          <w:rFonts w:ascii="Times New Roman" w:eastAsia="仿宋_GB2312" w:hAnsi="Times New Roman" w:cs="Times New Roman" w:hint="eastAsia"/>
          <w:sz w:val="32"/>
          <w:szCs w:val="32"/>
        </w:rPr>
        <w:t>单位</w:t>
      </w:r>
      <w:r w:rsidR="004910D9" w:rsidRPr="00E31D75">
        <w:rPr>
          <w:rFonts w:ascii="Times New Roman" w:eastAsia="仿宋_GB2312" w:hAnsi="Times New Roman" w:cs="Times New Roman"/>
          <w:sz w:val="32"/>
          <w:szCs w:val="32"/>
        </w:rPr>
        <w:t>概况、</w:t>
      </w:r>
      <w:r w:rsidR="004910D9" w:rsidRPr="00E31D75">
        <w:rPr>
          <w:rFonts w:ascii="Times New Roman" w:eastAsia="仿宋_GB2312" w:hAnsi="Times New Roman" w:cs="Times New Roman" w:hint="eastAsia"/>
          <w:sz w:val="32"/>
          <w:szCs w:val="32"/>
        </w:rPr>
        <w:t>现有基础</w:t>
      </w:r>
      <w:r w:rsidR="004910D9" w:rsidRPr="00E31D75">
        <w:rPr>
          <w:rFonts w:ascii="Times New Roman" w:eastAsia="仿宋_GB2312" w:hAnsi="Times New Roman" w:cs="Times New Roman"/>
          <w:sz w:val="32"/>
          <w:szCs w:val="32"/>
        </w:rPr>
        <w:t>、人才</w:t>
      </w:r>
      <w:r w:rsidR="004910D9" w:rsidRPr="00E31D75">
        <w:rPr>
          <w:rFonts w:ascii="Times New Roman" w:eastAsia="仿宋_GB2312" w:hAnsi="Times New Roman" w:cs="Times New Roman" w:hint="eastAsia"/>
          <w:sz w:val="32"/>
          <w:szCs w:val="32"/>
        </w:rPr>
        <w:t>团队</w:t>
      </w:r>
      <w:r w:rsidR="004910D9" w:rsidRPr="00E31D75">
        <w:rPr>
          <w:rFonts w:ascii="Times New Roman" w:eastAsia="仿宋_GB2312" w:hAnsi="Times New Roman" w:cs="Times New Roman"/>
          <w:sz w:val="32"/>
          <w:szCs w:val="32"/>
        </w:rPr>
        <w:t>情况</w:t>
      </w:r>
      <w:r w:rsidR="004910D9" w:rsidRPr="00E31D75">
        <w:rPr>
          <w:rFonts w:ascii="Times New Roman" w:eastAsia="仿宋_GB2312" w:hAnsi="Times New Roman" w:cs="Times New Roman" w:hint="eastAsia"/>
          <w:sz w:val="32"/>
          <w:szCs w:val="32"/>
        </w:rPr>
        <w:t>（包括姓名、学历、职称、工作岗位、劳动合同期限、联系方式等）和科技</w:t>
      </w:r>
      <w:r w:rsidR="004910D9" w:rsidRPr="00E31D75">
        <w:rPr>
          <w:rFonts w:ascii="Times New Roman" w:eastAsia="仿宋_GB2312" w:hAnsi="Times New Roman" w:cs="Times New Roman"/>
          <w:sz w:val="32"/>
          <w:szCs w:val="32"/>
        </w:rPr>
        <w:t>创新活动等</w:t>
      </w:r>
      <w:r w:rsidR="00F702FA" w:rsidRPr="00E31D75">
        <w:rPr>
          <w:rFonts w:ascii="Times New Roman" w:eastAsia="仿宋_GB2312" w:hAnsi="Times New Roman" w:cs="Times New Roman" w:hint="eastAsia"/>
          <w:sz w:val="32"/>
          <w:szCs w:val="32"/>
        </w:rPr>
        <w:t>情况说明</w:t>
      </w:r>
      <w:r w:rsidR="004910D9" w:rsidRPr="00E31D75">
        <w:rPr>
          <w:rFonts w:ascii="Times New Roman" w:eastAsia="仿宋_GB2312" w:hAnsi="Times New Roman" w:cs="Times New Roman" w:hint="eastAsia"/>
          <w:sz w:val="32"/>
          <w:szCs w:val="32"/>
        </w:rPr>
        <w:t>。</w:t>
      </w:r>
    </w:p>
    <w:p w:rsidR="00F702FA" w:rsidRPr="00E31D75" w:rsidRDefault="00607D9A" w:rsidP="00DD4A5A">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w:t>
      </w:r>
      <w:r w:rsidR="005F4180" w:rsidRPr="00E31D75">
        <w:rPr>
          <w:rFonts w:ascii="楷体_GB2312" w:eastAsia="楷体_GB2312" w:hint="eastAsia"/>
          <w:b/>
          <w:sz w:val="32"/>
          <w:szCs w:val="32"/>
        </w:rPr>
        <w:t>七</w:t>
      </w:r>
      <w:r w:rsidRPr="00E31D75">
        <w:rPr>
          <w:rFonts w:ascii="楷体_GB2312" w:eastAsia="楷体_GB2312" w:hint="eastAsia"/>
          <w:b/>
          <w:sz w:val="32"/>
          <w:szCs w:val="32"/>
        </w:rPr>
        <w:t xml:space="preserve">条 </w:t>
      </w:r>
      <w:r w:rsidR="00F702FA" w:rsidRPr="00E31D75">
        <w:rPr>
          <w:rFonts w:ascii="Times New Roman" w:eastAsia="仿宋_GB2312" w:hAnsi="Times New Roman" w:cs="Times New Roman" w:hint="eastAsia"/>
          <w:sz w:val="32"/>
          <w:szCs w:val="32"/>
        </w:rPr>
        <w:t>市科技局对申请</w:t>
      </w:r>
      <w:r w:rsidR="00F702FA" w:rsidRPr="00E31D75">
        <w:rPr>
          <w:rFonts w:ascii="Times New Roman" w:eastAsia="仿宋_GB2312" w:hAnsi="Times New Roman" w:cs="Times New Roman"/>
          <w:sz w:val="32"/>
          <w:szCs w:val="32"/>
        </w:rPr>
        <w:t>材料</w:t>
      </w:r>
      <w:r w:rsidR="00F702FA" w:rsidRPr="00E31D75">
        <w:rPr>
          <w:rFonts w:ascii="Times New Roman" w:eastAsia="仿宋_GB2312" w:hAnsi="Times New Roman" w:cs="Times New Roman" w:hint="eastAsia"/>
          <w:sz w:val="32"/>
          <w:szCs w:val="32"/>
        </w:rPr>
        <w:t>完整性</w:t>
      </w:r>
      <w:r w:rsidR="00F702FA" w:rsidRPr="00E31D75">
        <w:rPr>
          <w:rFonts w:ascii="Times New Roman" w:eastAsia="仿宋_GB2312" w:hAnsi="Times New Roman" w:cs="Times New Roman"/>
          <w:sz w:val="32"/>
          <w:szCs w:val="32"/>
        </w:rPr>
        <w:t>和有效性</w:t>
      </w:r>
      <w:r w:rsidR="00F702FA" w:rsidRPr="00E31D75">
        <w:rPr>
          <w:rFonts w:ascii="Times New Roman" w:eastAsia="仿宋_GB2312" w:hAnsi="Times New Roman" w:cs="Times New Roman" w:hint="eastAsia"/>
          <w:sz w:val="32"/>
          <w:szCs w:val="32"/>
        </w:rPr>
        <w:t>进行初步审核。</w:t>
      </w:r>
      <w:r w:rsidR="00DD4A5A" w:rsidRPr="00E31D75">
        <w:rPr>
          <w:rFonts w:ascii="Times New Roman" w:eastAsia="仿宋_GB2312" w:hAnsi="Times New Roman" w:cs="Times New Roman" w:hint="eastAsia"/>
          <w:sz w:val="32"/>
          <w:szCs w:val="32"/>
        </w:rPr>
        <w:t>初步</w:t>
      </w:r>
      <w:r w:rsidR="00F702FA" w:rsidRPr="00E31D75">
        <w:rPr>
          <w:rFonts w:ascii="Times New Roman" w:eastAsia="仿宋_GB2312" w:hAnsi="Times New Roman" w:cs="Times New Roman" w:hint="eastAsia"/>
          <w:sz w:val="32"/>
          <w:szCs w:val="32"/>
        </w:rPr>
        <w:t>审核通过后，由市科技局书面征求市财政局</w:t>
      </w:r>
      <w:r w:rsidR="00F702FA" w:rsidRPr="00E31D75">
        <w:rPr>
          <w:rFonts w:ascii="Times New Roman" w:eastAsia="仿宋_GB2312" w:hAnsi="Times New Roman" w:cs="Times New Roman"/>
          <w:sz w:val="32"/>
          <w:szCs w:val="32"/>
        </w:rPr>
        <w:t>、宁波市税务局、宁波海关等部门</w:t>
      </w:r>
      <w:r w:rsidR="00F702FA" w:rsidRPr="00E31D75">
        <w:rPr>
          <w:rFonts w:ascii="Times New Roman" w:eastAsia="仿宋_GB2312" w:hAnsi="Times New Roman" w:cs="Times New Roman" w:hint="eastAsia"/>
          <w:sz w:val="32"/>
          <w:szCs w:val="32"/>
        </w:rPr>
        <w:t>意见，确定核定结果并函告</w:t>
      </w:r>
      <w:r w:rsidR="00F702FA" w:rsidRPr="00E31D75">
        <w:rPr>
          <w:rFonts w:ascii="Times New Roman" w:eastAsia="仿宋_GB2312" w:hAnsi="Times New Roman" w:cs="Times New Roman"/>
          <w:sz w:val="32"/>
          <w:szCs w:val="32"/>
        </w:rPr>
        <w:t>宁波海关</w:t>
      </w:r>
      <w:r w:rsidR="00F702FA" w:rsidRPr="00E31D75">
        <w:rPr>
          <w:rFonts w:ascii="Times New Roman" w:eastAsia="仿宋_GB2312" w:hAnsi="Times New Roman" w:cs="Times New Roman" w:hint="eastAsia"/>
          <w:sz w:val="32"/>
          <w:szCs w:val="32"/>
        </w:rPr>
        <w:t>，抄送</w:t>
      </w:r>
      <w:r w:rsidR="00DD4A5A" w:rsidRPr="00E31D75">
        <w:rPr>
          <w:rFonts w:ascii="Times New Roman" w:eastAsia="仿宋_GB2312" w:hAnsi="Times New Roman" w:cs="Times New Roman" w:hint="eastAsia"/>
          <w:sz w:val="32"/>
          <w:szCs w:val="32"/>
        </w:rPr>
        <w:t>市财政局</w:t>
      </w:r>
      <w:r w:rsidR="00DD4A5A" w:rsidRPr="00E31D75">
        <w:rPr>
          <w:rFonts w:ascii="Times New Roman" w:eastAsia="仿宋_GB2312" w:hAnsi="Times New Roman" w:cs="Times New Roman"/>
          <w:sz w:val="32"/>
          <w:szCs w:val="32"/>
        </w:rPr>
        <w:t>、宁波市税务局</w:t>
      </w:r>
      <w:r w:rsidR="00F702FA" w:rsidRPr="00E31D75">
        <w:rPr>
          <w:rFonts w:ascii="Times New Roman" w:eastAsia="仿宋_GB2312" w:hAnsi="Times New Roman" w:cs="Times New Roman" w:hint="eastAsia"/>
          <w:sz w:val="32"/>
          <w:szCs w:val="32"/>
        </w:rPr>
        <w:t>，并报送科技部。</w:t>
      </w:r>
    </w:p>
    <w:p w:rsidR="005402B0" w:rsidRPr="00E31D75" w:rsidRDefault="005402B0" w:rsidP="005F4180">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lastRenderedPageBreak/>
        <w:t>第</w:t>
      </w:r>
      <w:r w:rsidR="005F4180" w:rsidRPr="00E31D75">
        <w:rPr>
          <w:rFonts w:ascii="楷体_GB2312" w:eastAsia="楷体_GB2312" w:hint="eastAsia"/>
          <w:b/>
          <w:sz w:val="32"/>
          <w:szCs w:val="32"/>
        </w:rPr>
        <w:t>八</w:t>
      </w:r>
      <w:r w:rsidRPr="00E31D75">
        <w:rPr>
          <w:rFonts w:ascii="楷体_GB2312" w:eastAsia="楷体_GB2312" w:hint="eastAsia"/>
          <w:b/>
          <w:sz w:val="32"/>
          <w:szCs w:val="32"/>
        </w:rPr>
        <w:t>条</w:t>
      </w:r>
      <w:r w:rsidR="00C62338" w:rsidRPr="00E31D75">
        <w:rPr>
          <w:rFonts w:ascii="楷体_GB2312" w:eastAsia="楷体_GB2312" w:hint="eastAsia"/>
          <w:b/>
          <w:sz w:val="32"/>
          <w:szCs w:val="32"/>
        </w:rPr>
        <w:t xml:space="preserve"> </w:t>
      </w:r>
      <w:r w:rsidR="00DD4A5A" w:rsidRPr="00E31D75">
        <w:rPr>
          <w:rFonts w:ascii="Times New Roman" w:eastAsia="仿宋_GB2312" w:hAnsi="Times New Roman" w:cs="Times New Roman" w:hint="eastAsia"/>
          <w:sz w:val="32"/>
          <w:szCs w:val="32"/>
        </w:rPr>
        <w:t>经核定享受“十四五”期间支持科技创新进口税收优惠政策的</w:t>
      </w:r>
      <w:r w:rsidR="005F4180" w:rsidRPr="00E31D75">
        <w:rPr>
          <w:rFonts w:ascii="Times New Roman" w:eastAsia="仿宋_GB2312" w:hAnsi="Times New Roman" w:cs="Times New Roman" w:hint="eastAsia"/>
          <w:sz w:val="32"/>
          <w:szCs w:val="32"/>
        </w:rPr>
        <w:t>科研院所和事业单位性质社会研发机构</w:t>
      </w:r>
      <w:r w:rsidR="00DD4A5A" w:rsidRPr="00E31D75">
        <w:rPr>
          <w:rFonts w:ascii="Times New Roman" w:eastAsia="仿宋_GB2312" w:hAnsi="Times New Roman" w:cs="Times New Roman" w:hint="eastAsia"/>
          <w:sz w:val="32"/>
          <w:szCs w:val="32"/>
        </w:rPr>
        <w:t>发生</w:t>
      </w:r>
      <w:r w:rsidR="005F4180" w:rsidRPr="00E31D75">
        <w:rPr>
          <w:rFonts w:ascii="Times New Roman" w:eastAsia="仿宋_GB2312" w:hAnsi="Times New Roman" w:cs="Times New Roman" w:hint="eastAsia"/>
          <w:sz w:val="32"/>
          <w:szCs w:val="32"/>
        </w:rPr>
        <w:t>单位</w:t>
      </w:r>
      <w:r w:rsidR="00DD4A5A" w:rsidRPr="00E31D75">
        <w:rPr>
          <w:rFonts w:ascii="Times New Roman" w:eastAsia="仿宋_GB2312" w:hAnsi="Times New Roman" w:cs="Times New Roman" w:hint="eastAsia"/>
          <w:sz w:val="32"/>
          <w:szCs w:val="32"/>
        </w:rPr>
        <w:t>名称、经营范围变更等情形的，应在政策有效期限内（</w:t>
      </w:r>
      <w:r w:rsidR="00DD4A5A" w:rsidRPr="00E31D75">
        <w:rPr>
          <w:rFonts w:ascii="Times New Roman" w:eastAsia="仿宋_GB2312" w:hAnsi="Times New Roman" w:cs="Times New Roman" w:hint="eastAsia"/>
          <w:sz w:val="32"/>
          <w:szCs w:val="32"/>
        </w:rPr>
        <w:t>2021</w:t>
      </w:r>
      <w:r w:rsidR="00DD4A5A" w:rsidRPr="00E31D75">
        <w:rPr>
          <w:rFonts w:ascii="Times New Roman" w:eastAsia="仿宋_GB2312" w:hAnsi="Times New Roman" w:cs="Times New Roman" w:hint="eastAsia"/>
          <w:sz w:val="32"/>
          <w:szCs w:val="32"/>
        </w:rPr>
        <w:t>年</w:t>
      </w:r>
      <w:r w:rsidR="00DD4A5A" w:rsidRPr="00E31D75">
        <w:rPr>
          <w:rFonts w:ascii="Times New Roman" w:eastAsia="仿宋_GB2312" w:hAnsi="Times New Roman" w:cs="Times New Roman" w:hint="eastAsia"/>
          <w:sz w:val="32"/>
          <w:szCs w:val="32"/>
        </w:rPr>
        <w:t>1</w:t>
      </w:r>
      <w:r w:rsidR="00DD4A5A" w:rsidRPr="00E31D75">
        <w:rPr>
          <w:rFonts w:ascii="Times New Roman" w:eastAsia="仿宋_GB2312" w:hAnsi="Times New Roman" w:cs="Times New Roman" w:hint="eastAsia"/>
          <w:sz w:val="32"/>
          <w:szCs w:val="32"/>
        </w:rPr>
        <w:t>月</w:t>
      </w:r>
      <w:r w:rsidR="00DD4A5A" w:rsidRPr="00E31D75">
        <w:rPr>
          <w:rFonts w:ascii="Times New Roman" w:eastAsia="仿宋_GB2312" w:hAnsi="Times New Roman" w:cs="Times New Roman" w:hint="eastAsia"/>
          <w:sz w:val="32"/>
          <w:szCs w:val="32"/>
        </w:rPr>
        <w:t>1</w:t>
      </w:r>
      <w:r w:rsidR="00DD4A5A" w:rsidRPr="00E31D75">
        <w:rPr>
          <w:rFonts w:ascii="Times New Roman" w:eastAsia="仿宋_GB2312" w:hAnsi="Times New Roman" w:cs="Times New Roman" w:hint="eastAsia"/>
          <w:sz w:val="32"/>
          <w:szCs w:val="32"/>
        </w:rPr>
        <w:t>日至</w:t>
      </w:r>
      <w:r w:rsidR="00DD4A5A" w:rsidRPr="00E31D75">
        <w:rPr>
          <w:rFonts w:ascii="Times New Roman" w:eastAsia="仿宋_GB2312" w:hAnsi="Times New Roman" w:cs="Times New Roman" w:hint="eastAsia"/>
          <w:sz w:val="32"/>
          <w:szCs w:val="32"/>
        </w:rPr>
        <w:t>2025</w:t>
      </w:r>
      <w:r w:rsidR="00DD4A5A" w:rsidRPr="00E31D75">
        <w:rPr>
          <w:rFonts w:ascii="Times New Roman" w:eastAsia="仿宋_GB2312" w:hAnsi="Times New Roman" w:cs="Times New Roman" w:hint="eastAsia"/>
          <w:sz w:val="32"/>
          <w:szCs w:val="32"/>
        </w:rPr>
        <w:t>年</w:t>
      </w:r>
      <w:r w:rsidR="00DD4A5A" w:rsidRPr="00E31D75">
        <w:rPr>
          <w:rFonts w:ascii="Times New Roman" w:eastAsia="仿宋_GB2312" w:hAnsi="Times New Roman" w:cs="Times New Roman" w:hint="eastAsia"/>
          <w:sz w:val="32"/>
          <w:szCs w:val="32"/>
        </w:rPr>
        <w:t>12</w:t>
      </w:r>
      <w:r w:rsidR="00DD4A5A" w:rsidRPr="00E31D75">
        <w:rPr>
          <w:rFonts w:ascii="Times New Roman" w:eastAsia="仿宋_GB2312" w:hAnsi="Times New Roman" w:cs="Times New Roman" w:hint="eastAsia"/>
          <w:sz w:val="32"/>
          <w:szCs w:val="32"/>
        </w:rPr>
        <w:t>月</w:t>
      </w:r>
      <w:r w:rsidR="00DD4A5A" w:rsidRPr="00E31D75">
        <w:rPr>
          <w:rFonts w:ascii="Times New Roman" w:eastAsia="仿宋_GB2312" w:hAnsi="Times New Roman" w:cs="Times New Roman" w:hint="eastAsia"/>
          <w:sz w:val="32"/>
          <w:szCs w:val="32"/>
        </w:rPr>
        <w:t>31</w:t>
      </w:r>
      <w:r w:rsidR="00DD4A5A" w:rsidRPr="00E31D75">
        <w:rPr>
          <w:rFonts w:ascii="Times New Roman" w:eastAsia="仿宋_GB2312" w:hAnsi="Times New Roman" w:cs="Times New Roman" w:hint="eastAsia"/>
          <w:sz w:val="32"/>
          <w:szCs w:val="32"/>
        </w:rPr>
        <w:t>日），及时将有关变更情况说明报送市科技局。</w:t>
      </w:r>
      <w:r w:rsidR="0079414E" w:rsidRPr="00E31D75">
        <w:rPr>
          <w:rFonts w:ascii="Times New Roman" w:eastAsia="仿宋_GB2312" w:hAnsi="Times New Roman" w:cs="Times New Roman" w:hint="eastAsia"/>
          <w:sz w:val="32"/>
          <w:szCs w:val="32"/>
        </w:rPr>
        <w:t>市科技局</w:t>
      </w:r>
      <w:r w:rsidRPr="00E31D75">
        <w:rPr>
          <w:rFonts w:ascii="Times New Roman" w:eastAsia="仿宋_GB2312" w:hAnsi="Times New Roman" w:cs="Times New Roman" w:hint="eastAsia"/>
          <w:sz w:val="32"/>
          <w:szCs w:val="32"/>
        </w:rPr>
        <w:t>按</w:t>
      </w:r>
      <w:r w:rsidRPr="00E31D75">
        <w:rPr>
          <w:rFonts w:ascii="Times New Roman" w:eastAsia="仿宋_GB2312" w:hAnsi="Times New Roman" w:cs="Times New Roman"/>
          <w:sz w:val="32"/>
          <w:szCs w:val="32"/>
        </w:rPr>
        <w:t>照本办法</w:t>
      </w:r>
      <w:r w:rsidRPr="00E31D75">
        <w:rPr>
          <w:rFonts w:ascii="Times New Roman" w:eastAsia="仿宋_GB2312" w:hAnsi="Times New Roman" w:cs="Times New Roman" w:hint="eastAsia"/>
          <w:sz w:val="32"/>
          <w:szCs w:val="32"/>
        </w:rPr>
        <w:t>规定</w:t>
      </w:r>
      <w:r w:rsidRPr="00E31D75">
        <w:rPr>
          <w:rFonts w:ascii="Times New Roman" w:eastAsia="仿宋_GB2312" w:hAnsi="Times New Roman" w:cs="Times New Roman"/>
          <w:sz w:val="32"/>
          <w:szCs w:val="32"/>
        </w:rPr>
        <w:t>，</w:t>
      </w:r>
      <w:r w:rsidRPr="00E31D75">
        <w:rPr>
          <w:rFonts w:ascii="Times New Roman" w:eastAsia="仿宋_GB2312" w:hAnsi="Times New Roman" w:cs="Times New Roman" w:hint="eastAsia"/>
          <w:sz w:val="32"/>
          <w:szCs w:val="32"/>
        </w:rPr>
        <w:t>会同</w:t>
      </w:r>
      <w:r w:rsidRPr="00E31D75">
        <w:rPr>
          <w:rFonts w:ascii="Times New Roman" w:eastAsia="仿宋_GB2312" w:hAnsi="Times New Roman" w:cs="Times New Roman"/>
          <w:sz w:val="32"/>
          <w:szCs w:val="32"/>
        </w:rPr>
        <w:t>有关单位重新核定变更后的单位自变更登记之日</w:t>
      </w:r>
      <w:proofErr w:type="gramStart"/>
      <w:r w:rsidRPr="00E31D75">
        <w:rPr>
          <w:rFonts w:ascii="Times New Roman" w:eastAsia="仿宋_GB2312" w:hAnsi="Times New Roman" w:cs="Times New Roman"/>
          <w:sz w:val="32"/>
          <w:szCs w:val="32"/>
        </w:rPr>
        <w:t>起能否</w:t>
      </w:r>
      <w:proofErr w:type="gramEnd"/>
      <w:r w:rsidRPr="00E31D75">
        <w:rPr>
          <w:rFonts w:ascii="Times New Roman" w:eastAsia="仿宋_GB2312" w:hAnsi="Times New Roman" w:cs="Times New Roman"/>
          <w:sz w:val="32"/>
          <w:szCs w:val="32"/>
        </w:rPr>
        <w:t>继续享受政策，</w:t>
      </w:r>
      <w:r w:rsidRPr="00E31D75">
        <w:rPr>
          <w:rFonts w:ascii="Times New Roman" w:eastAsia="仿宋_GB2312" w:hAnsi="Times New Roman" w:cs="Times New Roman" w:hint="eastAsia"/>
          <w:sz w:val="32"/>
          <w:szCs w:val="32"/>
        </w:rPr>
        <w:t>并</w:t>
      </w:r>
      <w:r w:rsidRPr="00E31D75">
        <w:rPr>
          <w:rFonts w:ascii="Times New Roman" w:eastAsia="仿宋_GB2312" w:hAnsi="Times New Roman" w:cs="Times New Roman"/>
          <w:sz w:val="32"/>
          <w:szCs w:val="32"/>
        </w:rPr>
        <w:t>注明变更登记日期。</w:t>
      </w:r>
      <w:r w:rsidRPr="00E31D75">
        <w:rPr>
          <w:rFonts w:ascii="Times New Roman" w:eastAsia="仿宋_GB2312" w:hAnsi="Times New Roman" w:cs="Times New Roman" w:hint="eastAsia"/>
          <w:sz w:val="32"/>
          <w:szCs w:val="32"/>
        </w:rPr>
        <w:t>核定</w:t>
      </w:r>
      <w:r w:rsidRPr="00E31D75">
        <w:rPr>
          <w:rFonts w:ascii="Times New Roman" w:eastAsia="仿宋_GB2312" w:hAnsi="Times New Roman" w:cs="Times New Roman"/>
          <w:sz w:val="32"/>
          <w:szCs w:val="32"/>
        </w:rPr>
        <w:t>结果由市科技局函告宁波海关，抄送市财政局、宁波市税务局</w:t>
      </w:r>
      <w:r w:rsidRPr="00E31D75">
        <w:rPr>
          <w:rFonts w:ascii="Times New Roman" w:eastAsia="仿宋_GB2312" w:hAnsi="Times New Roman" w:cs="Times New Roman" w:hint="eastAsia"/>
          <w:sz w:val="32"/>
          <w:szCs w:val="32"/>
        </w:rPr>
        <w:t>，</w:t>
      </w:r>
      <w:r w:rsidRPr="00E31D75">
        <w:rPr>
          <w:rFonts w:ascii="Times New Roman" w:eastAsia="仿宋_GB2312" w:hAnsi="Times New Roman" w:cs="Times New Roman"/>
          <w:sz w:val="32"/>
          <w:szCs w:val="32"/>
        </w:rPr>
        <w:t>并报送科技部。</w:t>
      </w:r>
    </w:p>
    <w:p w:rsidR="00E27DFE" w:rsidRPr="00E31D75" w:rsidRDefault="00E27DFE" w:rsidP="00DD4A5A">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w:t>
      </w:r>
      <w:r w:rsidR="005F4180" w:rsidRPr="00E31D75">
        <w:rPr>
          <w:rFonts w:ascii="楷体_GB2312" w:eastAsia="楷体_GB2312" w:hint="eastAsia"/>
          <w:b/>
          <w:sz w:val="32"/>
          <w:szCs w:val="32"/>
        </w:rPr>
        <w:t>九</w:t>
      </w:r>
      <w:r w:rsidRPr="00E31D75">
        <w:rPr>
          <w:rFonts w:ascii="楷体_GB2312" w:eastAsia="楷体_GB2312" w:hint="eastAsia"/>
          <w:b/>
          <w:sz w:val="32"/>
          <w:szCs w:val="32"/>
        </w:rPr>
        <w:t xml:space="preserve">条 </w:t>
      </w:r>
      <w:r w:rsidR="00DD4A5A" w:rsidRPr="00E31D75">
        <w:rPr>
          <w:rFonts w:ascii="Times New Roman" w:eastAsia="仿宋_GB2312" w:hAnsi="Times New Roman" w:cs="Times New Roman" w:hint="eastAsia"/>
          <w:sz w:val="32"/>
          <w:szCs w:val="32"/>
        </w:rPr>
        <w:t>本办法</w:t>
      </w:r>
      <w:r w:rsidR="00DD4A5A" w:rsidRPr="00E31D75">
        <w:rPr>
          <w:rFonts w:ascii="Times New Roman" w:eastAsia="仿宋_GB2312" w:hAnsi="Times New Roman" w:cs="Times New Roman"/>
          <w:sz w:val="32"/>
          <w:szCs w:val="32"/>
        </w:rPr>
        <w:t>自</w:t>
      </w:r>
      <w:r w:rsidR="00DD4A5A" w:rsidRPr="00E31D75">
        <w:rPr>
          <w:rFonts w:ascii="Times New Roman" w:eastAsia="仿宋_GB2312" w:hAnsi="Times New Roman" w:cs="Times New Roman" w:hint="eastAsia"/>
          <w:sz w:val="32"/>
          <w:szCs w:val="32"/>
        </w:rPr>
        <w:t>2021</w:t>
      </w:r>
      <w:r w:rsidR="00DD4A5A" w:rsidRPr="00E31D75">
        <w:rPr>
          <w:rFonts w:ascii="Times New Roman" w:eastAsia="仿宋_GB2312" w:hAnsi="Times New Roman" w:cs="Times New Roman" w:hint="eastAsia"/>
          <w:sz w:val="32"/>
          <w:szCs w:val="32"/>
        </w:rPr>
        <w:t>年</w:t>
      </w:r>
      <w:r w:rsidR="00DD4A5A" w:rsidRPr="00E31D75">
        <w:rPr>
          <w:rFonts w:ascii="Times New Roman" w:eastAsia="仿宋_GB2312" w:hAnsi="Times New Roman" w:cs="Times New Roman" w:hint="eastAsia"/>
          <w:sz w:val="32"/>
          <w:szCs w:val="32"/>
        </w:rPr>
        <w:t>1</w:t>
      </w:r>
      <w:r w:rsidR="00DD4A5A" w:rsidRPr="00E31D75">
        <w:rPr>
          <w:rFonts w:ascii="Times New Roman" w:eastAsia="仿宋_GB2312" w:hAnsi="Times New Roman" w:cs="Times New Roman" w:hint="eastAsia"/>
          <w:sz w:val="32"/>
          <w:szCs w:val="32"/>
        </w:rPr>
        <w:t>月</w:t>
      </w:r>
      <w:r w:rsidR="00DD4A5A" w:rsidRPr="00E31D75">
        <w:rPr>
          <w:rFonts w:ascii="Times New Roman" w:eastAsia="仿宋_GB2312" w:hAnsi="Times New Roman" w:cs="Times New Roman" w:hint="eastAsia"/>
          <w:sz w:val="32"/>
          <w:szCs w:val="32"/>
        </w:rPr>
        <w:t>1</w:t>
      </w:r>
      <w:r w:rsidR="00DD4A5A" w:rsidRPr="00E31D75">
        <w:rPr>
          <w:rFonts w:ascii="Times New Roman" w:eastAsia="仿宋_GB2312" w:hAnsi="Times New Roman" w:cs="Times New Roman" w:hint="eastAsia"/>
          <w:sz w:val="32"/>
          <w:szCs w:val="32"/>
        </w:rPr>
        <w:t>日</w:t>
      </w:r>
      <w:r w:rsidR="00DD4A5A" w:rsidRPr="00E31D75">
        <w:rPr>
          <w:rFonts w:ascii="Times New Roman" w:eastAsia="仿宋_GB2312" w:hAnsi="Times New Roman" w:cs="Times New Roman"/>
          <w:sz w:val="32"/>
          <w:szCs w:val="32"/>
        </w:rPr>
        <w:t>起施行，有效期至</w:t>
      </w:r>
      <w:r w:rsidR="00DD4A5A" w:rsidRPr="00E31D75">
        <w:rPr>
          <w:rFonts w:ascii="Times New Roman" w:eastAsia="仿宋_GB2312" w:hAnsi="Times New Roman" w:cs="Times New Roman" w:hint="eastAsia"/>
          <w:sz w:val="32"/>
          <w:szCs w:val="32"/>
        </w:rPr>
        <w:t>2025</w:t>
      </w:r>
      <w:r w:rsidR="00DD4A5A" w:rsidRPr="00E31D75">
        <w:rPr>
          <w:rFonts w:ascii="Times New Roman" w:eastAsia="仿宋_GB2312" w:hAnsi="Times New Roman" w:cs="Times New Roman" w:hint="eastAsia"/>
          <w:sz w:val="32"/>
          <w:szCs w:val="32"/>
        </w:rPr>
        <w:t>年</w:t>
      </w:r>
      <w:r w:rsidR="00DD4A5A" w:rsidRPr="00E31D75">
        <w:rPr>
          <w:rFonts w:ascii="Times New Roman" w:eastAsia="仿宋_GB2312" w:hAnsi="Times New Roman" w:cs="Times New Roman" w:hint="eastAsia"/>
          <w:sz w:val="32"/>
          <w:szCs w:val="32"/>
        </w:rPr>
        <w:t>12</w:t>
      </w:r>
      <w:r w:rsidR="00DD4A5A" w:rsidRPr="00E31D75">
        <w:rPr>
          <w:rFonts w:ascii="Times New Roman" w:eastAsia="仿宋_GB2312" w:hAnsi="Times New Roman" w:cs="Times New Roman" w:hint="eastAsia"/>
          <w:sz w:val="32"/>
          <w:szCs w:val="32"/>
        </w:rPr>
        <w:t>月</w:t>
      </w:r>
      <w:r w:rsidR="00DD4A5A" w:rsidRPr="00E31D75">
        <w:rPr>
          <w:rFonts w:ascii="Times New Roman" w:eastAsia="仿宋_GB2312" w:hAnsi="Times New Roman" w:cs="Times New Roman" w:hint="eastAsia"/>
          <w:sz w:val="32"/>
          <w:szCs w:val="32"/>
        </w:rPr>
        <w:t>31</w:t>
      </w:r>
      <w:r w:rsidR="00DD4A5A" w:rsidRPr="00E31D75">
        <w:rPr>
          <w:rFonts w:ascii="Times New Roman" w:eastAsia="仿宋_GB2312" w:hAnsi="Times New Roman" w:cs="Times New Roman" w:hint="eastAsia"/>
          <w:sz w:val="32"/>
          <w:szCs w:val="32"/>
        </w:rPr>
        <w:t>日。</w:t>
      </w:r>
    </w:p>
    <w:p w:rsidR="00DD4A5A" w:rsidRPr="00E31D75" w:rsidRDefault="00E27DFE" w:rsidP="00DD4A5A">
      <w:pPr>
        <w:spacing w:line="580" w:lineRule="exact"/>
        <w:ind w:firstLineChars="200" w:firstLine="643"/>
        <w:rPr>
          <w:rFonts w:ascii="Times New Roman" w:eastAsia="仿宋_GB2312" w:hAnsi="Times New Roman" w:cs="Times New Roman"/>
          <w:sz w:val="32"/>
          <w:szCs w:val="32"/>
        </w:rPr>
      </w:pPr>
      <w:r w:rsidRPr="00E31D75">
        <w:rPr>
          <w:rFonts w:ascii="楷体_GB2312" w:eastAsia="楷体_GB2312" w:hint="eastAsia"/>
          <w:b/>
          <w:sz w:val="32"/>
          <w:szCs w:val="32"/>
        </w:rPr>
        <w:t>第</w:t>
      </w:r>
      <w:r w:rsidR="005F4180" w:rsidRPr="00E31D75">
        <w:rPr>
          <w:rFonts w:ascii="楷体_GB2312" w:eastAsia="楷体_GB2312" w:hint="eastAsia"/>
          <w:b/>
          <w:sz w:val="32"/>
          <w:szCs w:val="32"/>
        </w:rPr>
        <w:t>十</w:t>
      </w:r>
      <w:r w:rsidRPr="00E31D75">
        <w:rPr>
          <w:rFonts w:ascii="楷体_GB2312" w:eastAsia="楷体_GB2312" w:hint="eastAsia"/>
          <w:b/>
          <w:sz w:val="32"/>
          <w:szCs w:val="32"/>
        </w:rPr>
        <w:t xml:space="preserve">条 </w:t>
      </w:r>
      <w:r w:rsidR="00DD4A5A" w:rsidRPr="00E31D75">
        <w:rPr>
          <w:rFonts w:ascii="Times New Roman" w:eastAsia="仿宋_GB2312" w:hAnsi="Times New Roman" w:cs="Times New Roman" w:hint="eastAsia"/>
          <w:sz w:val="32"/>
          <w:szCs w:val="32"/>
        </w:rPr>
        <w:t>本</w:t>
      </w:r>
      <w:r w:rsidR="00DD4A5A" w:rsidRPr="00E31D75">
        <w:rPr>
          <w:rFonts w:ascii="Times New Roman" w:eastAsia="仿宋_GB2312" w:hAnsi="Times New Roman" w:cs="Times New Roman"/>
          <w:sz w:val="32"/>
          <w:szCs w:val="32"/>
        </w:rPr>
        <w:t>办法由市科技局</w:t>
      </w:r>
      <w:r w:rsidR="00DD4A5A" w:rsidRPr="00E31D75">
        <w:rPr>
          <w:rFonts w:ascii="Times New Roman" w:eastAsia="仿宋_GB2312" w:hAnsi="Times New Roman" w:cs="Times New Roman" w:hint="eastAsia"/>
          <w:sz w:val="32"/>
          <w:szCs w:val="32"/>
        </w:rPr>
        <w:t>负责解释。</w:t>
      </w:r>
    </w:p>
    <w:p w:rsidR="0002644D" w:rsidRPr="00E31D75" w:rsidRDefault="0002644D">
      <w:pPr>
        <w:widowControl/>
        <w:jc w:val="left"/>
        <w:rPr>
          <w:rFonts w:ascii="Times New Roman" w:eastAsia="仿宋_GB2312" w:hAnsi="Times New Roman" w:cs="Times New Roman"/>
          <w:sz w:val="32"/>
          <w:szCs w:val="32"/>
        </w:rPr>
      </w:pPr>
      <w:r w:rsidRPr="00E31D75">
        <w:rPr>
          <w:rFonts w:ascii="Times New Roman" w:eastAsia="仿宋_GB2312" w:hAnsi="Times New Roman" w:cs="Times New Roman"/>
          <w:sz w:val="32"/>
          <w:szCs w:val="32"/>
        </w:rPr>
        <w:br w:type="page"/>
      </w:r>
    </w:p>
    <w:p w:rsidR="00DD4A5A" w:rsidRPr="00E31D75" w:rsidRDefault="00DD4A5A" w:rsidP="00DD4A5A">
      <w:pPr>
        <w:snapToGrid w:val="0"/>
        <w:spacing w:line="360" w:lineRule="auto"/>
        <w:rPr>
          <w:rFonts w:ascii="Times New Roman" w:eastAsia="仿宋_GB2312" w:hAnsi="Times New Roman" w:cs="Times New Roman"/>
          <w:sz w:val="32"/>
          <w:szCs w:val="32"/>
        </w:rPr>
      </w:pPr>
      <w:r w:rsidRPr="00E31D75">
        <w:rPr>
          <w:rFonts w:ascii="Times New Roman" w:eastAsia="仿宋_GB2312" w:hAnsi="Times New Roman" w:cs="Times New Roman" w:hint="eastAsia"/>
          <w:sz w:val="32"/>
          <w:szCs w:val="32"/>
        </w:rPr>
        <w:lastRenderedPageBreak/>
        <w:t>附表</w:t>
      </w:r>
    </w:p>
    <w:p w:rsidR="00BC5D25" w:rsidRPr="00E31D75" w:rsidRDefault="00BC5D25" w:rsidP="0002644D">
      <w:pPr>
        <w:snapToGrid w:val="0"/>
        <w:spacing w:line="360" w:lineRule="auto"/>
        <w:jc w:val="center"/>
        <w:rPr>
          <w:rFonts w:ascii="黑体" w:eastAsia="黑体" w:hAnsi="黑体" w:cs="Times New Roman"/>
          <w:sz w:val="36"/>
          <w:szCs w:val="36"/>
        </w:rPr>
      </w:pPr>
      <w:r w:rsidRPr="00E31D75">
        <w:rPr>
          <w:rFonts w:ascii="黑体" w:eastAsia="黑体" w:hAnsi="黑体" w:cs="Times New Roman" w:hint="eastAsia"/>
          <w:sz w:val="36"/>
          <w:szCs w:val="36"/>
        </w:rPr>
        <w:t>享受科技创新进口税收政策的科研院所和事业单位</w:t>
      </w:r>
    </w:p>
    <w:p w:rsidR="00BC5D25" w:rsidRPr="00E31D75" w:rsidRDefault="00BC5D25" w:rsidP="0002644D">
      <w:pPr>
        <w:snapToGrid w:val="0"/>
        <w:spacing w:line="360" w:lineRule="auto"/>
        <w:jc w:val="center"/>
        <w:rPr>
          <w:rFonts w:ascii="黑体" w:eastAsia="黑体" w:hAnsi="黑体" w:cs="Times New Roman"/>
          <w:sz w:val="36"/>
          <w:szCs w:val="36"/>
        </w:rPr>
      </w:pPr>
      <w:r w:rsidRPr="00E31D75">
        <w:rPr>
          <w:rFonts w:ascii="黑体" w:eastAsia="黑体" w:hAnsi="黑体" w:cs="Times New Roman" w:hint="eastAsia"/>
          <w:sz w:val="36"/>
          <w:szCs w:val="36"/>
        </w:rPr>
        <w:t>性质社会研发机构申请表</w:t>
      </w:r>
    </w:p>
    <w:tbl>
      <w:tblP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2268"/>
        <w:gridCol w:w="638"/>
        <w:gridCol w:w="802"/>
        <w:gridCol w:w="2246"/>
      </w:tblGrid>
      <w:tr w:rsidR="00E31D75" w:rsidRPr="00E31D75" w:rsidTr="00DD4A5A">
        <w:trPr>
          <w:trHeight w:val="576"/>
        </w:trPr>
        <w:tc>
          <w:tcPr>
            <w:tcW w:w="2962" w:type="dxa"/>
            <w:vAlign w:val="center"/>
          </w:tcPr>
          <w:p w:rsidR="0002644D"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单位名称</w:t>
            </w:r>
          </w:p>
        </w:tc>
        <w:tc>
          <w:tcPr>
            <w:tcW w:w="5954" w:type="dxa"/>
            <w:gridSpan w:val="4"/>
            <w:vAlign w:val="center"/>
          </w:tcPr>
          <w:p w:rsidR="0002644D" w:rsidRPr="00E31D75" w:rsidRDefault="0002644D" w:rsidP="0002644D">
            <w:pPr>
              <w:snapToGrid w:val="0"/>
              <w:spacing w:line="0" w:lineRule="atLeast"/>
              <w:ind w:firstLineChars="200" w:firstLine="480"/>
              <w:rPr>
                <w:rFonts w:ascii="仿宋_GB2312" w:eastAsia="仿宋_GB2312"/>
                <w:bCs/>
                <w:sz w:val="24"/>
                <w:szCs w:val="24"/>
              </w:rPr>
            </w:pPr>
          </w:p>
        </w:tc>
      </w:tr>
      <w:tr w:rsidR="00E31D75" w:rsidRPr="00E31D75" w:rsidTr="00DD4A5A">
        <w:trPr>
          <w:trHeight w:val="576"/>
        </w:trPr>
        <w:tc>
          <w:tcPr>
            <w:tcW w:w="2962" w:type="dxa"/>
            <w:vAlign w:val="center"/>
          </w:tcPr>
          <w:p w:rsidR="0002644D"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单位地址</w:t>
            </w:r>
          </w:p>
        </w:tc>
        <w:tc>
          <w:tcPr>
            <w:tcW w:w="5954" w:type="dxa"/>
            <w:gridSpan w:val="4"/>
            <w:vAlign w:val="center"/>
          </w:tcPr>
          <w:p w:rsidR="0002644D" w:rsidRPr="00E31D75" w:rsidRDefault="0002644D" w:rsidP="0002644D">
            <w:pPr>
              <w:snapToGrid w:val="0"/>
              <w:spacing w:line="0" w:lineRule="atLeast"/>
              <w:ind w:firstLineChars="200" w:firstLine="480"/>
              <w:rPr>
                <w:rFonts w:ascii="仿宋_GB2312" w:eastAsia="仿宋_GB2312"/>
                <w:bCs/>
                <w:sz w:val="24"/>
                <w:szCs w:val="24"/>
              </w:rPr>
            </w:pPr>
          </w:p>
        </w:tc>
      </w:tr>
      <w:tr w:rsidR="00E31D75" w:rsidRPr="00E31D75" w:rsidTr="00DD4A5A">
        <w:trPr>
          <w:trHeight w:val="576"/>
        </w:trPr>
        <w:tc>
          <w:tcPr>
            <w:tcW w:w="2962" w:type="dxa"/>
            <w:vAlign w:val="center"/>
          </w:tcPr>
          <w:p w:rsidR="0002644D"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注册登记机关</w:t>
            </w:r>
          </w:p>
        </w:tc>
        <w:tc>
          <w:tcPr>
            <w:tcW w:w="5954" w:type="dxa"/>
            <w:gridSpan w:val="4"/>
            <w:vAlign w:val="center"/>
          </w:tcPr>
          <w:p w:rsidR="0002644D" w:rsidRPr="00E31D75" w:rsidRDefault="0002644D" w:rsidP="0002644D">
            <w:pPr>
              <w:snapToGrid w:val="0"/>
              <w:spacing w:line="0" w:lineRule="atLeast"/>
              <w:ind w:firstLineChars="200" w:firstLine="480"/>
              <w:rPr>
                <w:rFonts w:ascii="仿宋_GB2312" w:eastAsia="仿宋_GB2312"/>
                <w:bCs/>
                <w:sz w:val="24"/>
                <w:szCs w:val="24"/>
              </w:rPr>
            </w:pPr>
          </w:p>
        </w:tc>
      </w:tr>
      <w:tr w:rsidR="00E31D75" w:rsidRPr="00E31D75" w:rsidTr="00DD4A5A">
        <w:trPr>
          <w:trHeight w:val="576"/>
        </w:trPr>
        <w:tc>
          <w:tcPr>
            <w:tcW w:w="2962" w:type="dxa"/>
            <w:vAlign w:val="center"/>
          </w:tcPr>
          <w:p w:rsidR="0002644D"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统一社会信用代码</w:t>
            </w:r>
          </w:p>
        </w:tc>
        <w:tc>
          <w:tcPr>
            <w:tcW w:w="2268" w:type="dxa"/>
            <w:vAlign w:val="center"/>
          </w:tcPr>
          <w:p w:rsidR="0002644D" w:rsidRPr="00E31D75" w:rsidRDefault="0002644D" w:rsidP="0002644D">
            <w:pPr>
              <w:snapToGrid w:val="0"/>
              <w:spacing w:line="0" w:lineRule="atLeast"/>
              <w:ind w:firstLineChars="200" w:firstLine="480"/>
              <w:rPr>
                <w:rFonts w:ascii="仿宋_GB2312" w:eastAsia="仿宋_GB2312"/>
                <w:bCs/>
                <w:sz w:val="24"/>
                <w:szCs w:val="24"/>
              </w:rPr>
            </w:pPr>
          </w:p>
        </w:tc>
        <w:tc>
          <w:tcPr>
            <w:tcW w:w="1440" w:type="dxa"/>
            <w:gridSpan w:val="2"/>
            <w:vAlign w:val="center"/>
          </w:tcPr>
          <w:p w:rsidR="0002644D" w:rsidRPr="00E31D75" w:rsidRDefault="0002644D" w:rsidP="00BA3D2C">
            <w:pPr>
              <w:snapToGrid w:val="0"/>
              <w:spacing w:line="0" w:lineRule="atLeast"/>
              <w:rPr>
                <w:rFonts w:ascii="楷体_GB2312" w:eastAsia="楷体_GB2312"/>
                <w:bCs/>
                <w:sz w:val="30"/>
                <w:szCs w:val="30"/>
              </w:rPr>
            </w:pPr>
            <w:r w:rsidRPr="00E31D75">
              <w:rPr>
                <w:rFonts w:ascii="楷体_GB2312" w:eastAsia="楷体_GB2312" w:hint="eastAsia"/>
                <w:bCs/>
                <w:sz w:val="30"/>
                <w:szCs w:val="30"/>
              </w:rPr>
              <w:t>设立日期</w:t>
            </w:r>
          </w:p>
        </w:tc>
        <w:tc>
          <w:tcPr>
            <w:tcW w:w="2246" w:type="dxa"/>
            <w:vAlign w:val="center"/>
          </w:tcPr>
          <w:p w:rsidR="0002644D" w:rsidRPr="00E31D75" w:rsidRDefault="0002644D" w:rsidP="0002644D">
            <w:pPr>
              <w:snapToGrid w:val="0"/>
              <w:spacing w:line="0" w:lineRule="atLeast"/>
              <w:ind w:firstLineChars="200" w:firstLine="480"/>
              <w:rPr>
                <w:rFonts w:ascii="仿宋_GB2312" w:eastAsia="仿宋_GB2312"/>
                <w:bCs/>
                <w:sz w:val="24"/>
                <w:szCs w:val="24"/>
              </w:rPr>
            </w:pPr>
          </w:p>
        </w:tc>
      </w:tr>
      <w:tr w:rsidR="00E31D75" w:rsidRPr="00E31D75" w:rsidTr="00DD4A5A">
        <w:trPr>
          <w:trHeight w:val="576"/>
        </w:trPr>
        <w:tc>
          <w:tcPr>
            <w:tcW w:w="2962" w:type="dxa"/>
            <w:vAlign w:val="center"/>
          </w:tcPr>
          <w:p w:rsidR="00BA3D2C" w:rsidRPr="00E31D75" w:rsidRDefault="00BA3D2C"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联   系   人</w:t>
            </w:r>
          </w:p>
        </w:tc>
        <w:tc>
          <w:tcPr>
            <w:tcW w:w="2268" w:type="dxa"/>
            <w:vAlign w:val="center"/>
          </w:tcPr>
          <w:p w:rsidR="00BA3D2C" w:rsidRPr="00E31D75" w:rsidRDefault="00BA3D2C" w:rsidP="00BA3D2C">
            <w:pPr>
              <w:snapToGrid w:val="0"/>
              <w:spacing w:line="0" w:lineRule="atLeast"/>
              <w:ind w:firstLineChars="200" w:firstLine="480"/>
              <w:rPr>
                <w:rFonts w:ascii="仿宋_GB2312" w:eastAsia="仿宋_GB2312"/>
                <w:bCs/>
                <w:sz w:val="24"/>
                <w:szCs w:val="24"/>
              </w:rPr>
            </w:pPr>
          </w:p>
        </w:tc>
        <w:tc>
          <w:tcPr>
            <w:tcW w:w="1440" w:type="dxa"/>
            <w:gridSpan w:val="2"/>
            <w:vAlign w:val="center"/>
          </w:tcPr>
          <w:p w:rsidR="00BA3D2C" w:rsidRPr="00E31D75" w:rsidRDefault="00BA3D2C" w:rsidP="00BA3D2C">
            <w:pPr>
              <w:snapToGrid w:val="0"/>
              <w:spacing w:line="0" w:lineRule="atLeast"/>
              <w:rPr>
                <w:rFonts w:ascii="楷体_GB2312" w:eastAsia="楷体_GB2312"/>
                <w:bCs/>
                <w:sz w:val="30"/>
                <w:szCs w:val="30"/>
              </w:rPr>
            </w:pPr>
            <w:r w:rsidRPr="00E31D75">
              <w:rPr>
                <w:rFonts w:ascii="楷体_GB2312" w:eastAsia="楷体_GB2312" w:hint="eastAsia"/>
                <w:bCs/>
                <w:sz w:val="30"/>
                <w:szCs w:val="30"/>
              </w:rPr>
              <w:t>联系电话</w:t>
            </w:r>
          </w:p>
        </w:tc>
        <w:tc>
          <w:tcPr>
            <w:tcW w:w="2246" w:type="dxa"/>
            <w:vAlign w:val="center"/>
          </w:tcPr>
          <w:p w:rsidR="00BA3D2C" w:rsidRPr="00E31D75" w:rsidRDefault="00BA3D2C" w:rsidP="00BA3D2C">
            <w:pPr>
              <w:snapToGrid w:val="0"/>
              <w:spacing w:line="0" w:lineRule="atLeast"/>
              <w:ind w:firstLineChars="200" w:firstLine="480"/>
              <w:rPr>
                <w:rFonts w:ascii="仿宋_GB2312" w:eastAsia="仿宋_GB2312"/>
                <w:bCs/>
                <w:sz w:val="24"/>
                <w:szCs w:val="24"/>
              </w:rPr>
            </w:pPr>
          </w:p>
        </w:tc>
      </w:tr>
      <w:tr w:rsidR="00E31D75" w:rsidRPr="00E31D75" w:rsidTr="00DD4A5A">
        <w:tc>
          <w:tcPr>
            <w:tcW w:w="2962" w:type="dxa"/>
            <w:vAlign w:val="center"/>
          </w:tcPr>
          <w:p w:rsidR="0002644D"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主要业务范围</w:t>
            </w:r>
          </w:p>
        </w:tc>
        <w:tc>
          <w:tcPr>
            <w:tcW w:w="5954" w:type="dxa"/>
            <w:gridSpan w:val="4"/>
            <w:vAlign w:val="center"/>
          </w:tcPr>
          <w:p w:rsidR="0002644D" w:rsidRPr="00E31D75" w:rsidRDefault="0002644D" w:rsidP="0002644D">
            <w:pPr>
              <w:snapToGrid w:val="0"/>
              <w:spacing w:line="0" w:lineRule="atLeast"/>
              <w:rPr>
                <w:rFonts w:ascii="仿宋_GB2312" w:eastAsia="仿宋_GB2312"/>
                <w:bCs/>
                <w:sz w:val="24"/>
                <w:szCs w:val="24"/>
              </w:rPr>
            </w:pPr>
            <w:r w:rsidRPr="00E31D75">
              <w:rPr>
                <w:rFonts w:ascii="仿宋_GB2312" w:eastAsia="仿宋_GB2312" w:hAnsi="宋体" w:hint="eastAsia"/>
                <w:bCs/>
                <w:sz w:val="24"/>
                <w:szCs w:val="24"/>
              </w:rPr>
              <w:t>□科学研究与技术开发 □科技成果转让与扩散 □科技成果评估 □科学技术知识普及 □科技咨询、服务和培训 □其他</w:t>
            </w:r>
            <w:r w:rsidRPr="00E31D75">
              <w:rPr>
                <w:rFonts w:ascii="仿宋_GB2312" w:eastAsia="仿宋_GB2312" w:hAnsi="宋体" w:hint="eastAsia"/>
                <w:bCs/>
                <w:sz w:val="24"/>
                <w:szCs w:val="24"/>
                <w:u w:val="single"/>
              </w:rPr>
              <w:t xml:space="preserve">        </w:t>
            </w:r>
          </w:p>
        </w:tc>
      </w:tr>
      <w:tr w:rsidR="00E31D75" w:rsidRPr="00E31D75" w:rsidTr="00DD4A5A">
        <w:tc>
          <w:tcPr>
            <w:tcW w:w="2962" w:type="dxa"/>
            <w:vAlign w:val="center"/>
          </w:tcPr>
          <w:p w:rsidR="00BA3D2C"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业务领域</w:t>
            </w:r>
          </w:p>
          <w:p w:rsidR="0002644D"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（可多选）</w:t>
            </w:r>
          </w:p>
        </w:tc>
        <w:tc>
          <w:tcPr>
            <w:tcW w:w="5954" w:type="dxa"/>
            <w:gridSpan w:val="4"/>
            <w:vAlign w:val="center"/>
          </w:tcPr>
          <w:p w:rsidR="0002644D" w:rsidRPr="00E31D75" w:rsidRDefault="0002644D" w:rsidP="0002644D">
            <w:pPr>
              <w:snapToGrid w:val="0"/>
              <w:spacing w:line="0" w:lineRule="atLeast"/>
              <w:rPr>
                <w:rFonts w:ascii="仿宋_GB2312" w:eastAsia="仿宋_GB2312"/>
                <w:bCs/>
                <w:sz w:val="24"/>
                <w:szCs w:val="24"/>
              </w:rPr>
            </w:pPr>
            <w:r w:rsidRPr="00E31D75">
              <w:rPr>
                <w:rFonts w:ascii="仿宋_GB2312" w:eastAsia="仿宋_GB2312" w:hAnsi="宋体" w:hint="eastAsia"/>
                <w:bCs/>
                <w:sz w:val="24"/>
                <w:szCs w:val="24"/>
              </w:rPr>
              <w:t>□电子 □生物医药 □新能源 □新材料 □环保 □汽车 □化工 □农业 □软件开发 □专用设备 □轻工 □其他</w:t>
            </w:r>
            <w:r w:rsidRPr="00E31D75">
              <w:rPr>
                <w:rFonts w:ascii="仿宋_GB2312" w:eastAsia="仿宋_GB2312" w:hAnsi="宋体" w:hint="eastAsia"/>
                <w:bCs/>
                <w:sz w:val="24"/>
                <w:szCs w:val="24"/>
                <w:u w:val="single"/>
              </w:rPr>
              <w:t xml:space="preserve">           </w:t>
            </w:r>
            <w:r w:rsidRPr="00E31D75">
              <w:rPr>
                <w:rFonts w:ascii="仿宋_GB2312" w:eastAsia="仿宋_GB2312" w:hint="eastAsia"/>
                <w:bCs/>
                <w:sz w:val="24"/>
                <w:szCs w:val="24"/>
              </w:rPr>
              <w:t xml:space="preserve"> </w:t>
            </w:r>
          </w:p>
        </w:tc>
      </w:tr>
      <w:tr w:rsidR="00E31D75" w:rsidRPr="00E31D75" w:rsidTr="00BC5D25">
        <w:trPr>
          <w:trHeight w:val="843"/>
        </w:trPr>
        <w:tc>
          <w:tcPr>
            <w:tcW w:w="2962" w:type="dxa"/>
            <w:vAlign w:val="center"/>
          </w:tcPr>
          <w:p w:rsidR="0002644D" w:rsidRPr="00E31D75" w:rsidRDefault="0002644D" w:rsidP="00BC5D25">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单位人员数量（人）</w:t>
            </w:r>
          </w:p>
        </w:tc>
        <w:tc>
          <w:tcPr>
            <w:tcW w:w="5954" w:type="dxa"/>
            <w:gridSpan w:val="4"/>
            <w:vAlign w:val="center"/>
          </w:tcPr>
          <w:p w:rsidR="0002644D" w:rsidRPr="00E31D75" w:rsidRDefault="0002644D" w:rsidP="0002644D">
            <w:pPr>
              <w:snapToGrid w:val="0"/>
              <w:spacing w:line="0" w:lineRule="atLeast"/>
              <w:ind w:firstLineChars="200" w:firstLine="480"/>
              <w:rPr>
                <w:rFonts w:ascii="仿宋_GB2312" w:eastAsia="仿宋_GB2312"/>
                <w:bCs/>
                <w:sz w:val="24"/>
                <w:szCs w:val="24"/>
              </w:rPr>
            </w:pPr>
          </w:p>
        </w:tc>
      </w:tr>
      <w:tr w:rsidR="00E31D75" w:rsidRPr="00E31D75" w:rsidTr="00BC5D25">
        <w:trPr>
          <w:trHeight w:val="843"/>
        </w:trPr>
        <w:tc>
          <w:tcPr>
            <w:tcW w:w="2962" w:type="dxa"/>
            <w:vAlign w:val="center"/>
          </w:tcPr>
          <w:p w:rsidR="0002644D" w:rsidRPr="00E31D75" w:rsidRDefault="0002644D"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从事科学研究的专业技术人员数量（人）</w:t>
            </w:r>
          </w:p>
        </w:tc>
        <w:tc>
          <w:tcPr>
            <w:tcW w:w="5954" w:type="dxa"/>
            <w:gridSpan w:val="4"/>
            <w:vAlign w:val="center"/>
          </w:tcPr>
          <w:p w:rsidR="0002644D" w:rsidRPr="00E31D75" w:rsidRDefault="0002644D" w:rsidP="0002644D">
            <w:pPr>
              <w:snapToGrid w:val="0"/>
              <w:spacing w:line="0" w:lineRule="atLeast"/>
              <w:ind w:firstLineChars="200" w:firstLine="480"/>
              <w:rPr>
                <w:rFonts w:ascii="仿宋_GB2312" w:eastAsia="仿宋_GB2312"/>
                <w:bCs/>
                <w:sz w:val="24"/>
                <w:szCs w:val="24"/>
              </w:rPr>
            </w:pPr>
          </w:p>
        </w:tc>
      </w:tr>
      <w:tr w:rsidR="00E31D75" w:rsidRPr="00E31D75" w:rsidTr="00BC5D25">
        <w:trPr>
          <w:trHeight w:val="3045"/>
        </w:trPr>
        <w:tc>
          <w:tcPr>
            <w:tcW w:w="2962" w:type="dxa"/>
            <w:vAlign w:val="center"/>
          </w:tcPr>
          <w:p w:rsidR="00BA3D2C" w:rsidRPr="00E31D75" w:rsidRDefault="00BA3D2C"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申请单位</w:t>
            </w:r>
          </w:p>
          <w:p w:rsidR="00BA3D2C" w:rsidRPr="00E31D75" w:rsidRDefault="00BA3D2C" w:rsidP="00BA3D2C">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（公章）</w:t>
            </w:r>
          </w:p>
        </w:tc>
        <w:tc>
          <w:tcPr>
            <w:tcW w:w="2906" w:type="dxa"/>
            <w:gridSpan w:val="2"/>
            <w:tcBorders>
              <w:top w:val="single" w:sz="4" w:space="0" w:color="auto"/>
              <w:bottom w:val="single" w:sz="12" w:space="0" w:color="auto"/>
              <w:right w:val="nil"/>
            </w:tcBorders>
            <w:vAlign w:val="center"/>
          </w:tcPr>
          <w:p w:rsidR="00BA3D2C" w:rsidRPr="00E31D75" w:rsidRDefault="00BA3D2C" w:rsidP="00BA3D2C">
            <w:pPr>
              <w:snapToGrid w:val="0"/>
              <w:spacing w:line="0" w:lineRule="atLeast"/>
              <w:jc w:val="center"/>
              <w:rPr>
                <w:rFonts w:ascii="楷体_GB2312" w:eastAsia="楷体_GB2312"/>
                <w:bCs/>
                <w:sz w:val="30"/>
                <w:szCs w:val="30"/>
              </w:rPr>
            </w:pPr>
          </w:p>
        </w:tc>
        <w:tc>
          <w:tcPr>
            <w:tcW w:w="3048" w:type="dxa"/>
            <w:gridSpan w:val="2"/>
            <w:tcBorders>
              <w:left w:val="nil"/>
            </w:tcBorders>
            <w:vAlign w:val="center"/>
          </w:tcPr>
          <w:p w:rsidR="00BA3D2C" w:rsidRPr="00E31D75" w:rsidRDefault="00BA3D2C" w:rsidP="00BA3D2C">
            <w:pPr>
              <w:snapToGrid w:val="0"/>
              <w:spacing w:line="0" w:lineRule="atLeast"/>
              <w:jc w:val="left"/>
              <w:rPr>
                <w:rFonts w:ascii="仿宋_GB2312" w:eastAsia="仿宋_GB2312"/>
                <w:bCs/>
                <w:sz w:val="24"/>
                <w:szCs w:val="24"/>
              </w:rPr>
            </w:pPr>
            <w:r w:rsidRPr="00E31D75">
              <w:rPr>
                <w:rFonts w:ascii="楷体_GB2312" w:eastAsia="楷体_GB2312" w:hint="eastAsia"/>
                <w:bCs/>
                <w:sz w:val="30"/>
                <w:szCs w:val="30"/>
              </w:rPr>
              <w:t>申请</w:t>
            </w:r>
            <w:r w:rsidRPr="00E31D75">
              <w:rPr>
                <w:rFonts w:ascii="楷体_GB2312" w:eastAsia="楷体_GB2312"/>
                <w:bCs/>
                <w:sz w:val="30"/>
                <w:szCs w:val="30"/>
              </w:rPr>
              <w:t>日期</w:t>
            </w:r>
          </w:p>
        </w:tc>
      </w:tr>
    </w:tbl>
    <w:p w:rsidR="0002644D" w:rsidRPr="00E31D75" w:rsidRDefault="0002644D" w:rsidP="00BA3D2C">
      <w:pPr>
        <w:snapToGrid w:val="0"/>
        <w:spacing w:line="360" w:lineRule="auto"/>
        <w:ind w:firstLineChars="200" w:firstLine="482"/>
        <w:rPr>
          <w:rFonts w:ascii="楷体_GB2312" w:eastAsia="楷体_GB2312"/>
          <w:b/>
          <w:sz w:val="32"/>
          <w:szCs w:val="32"/>
        </w:rPr>
      </w:pPr>
      <w:r w:rsidRPr="00E31D75">
        <w:rPr>
          <w:rFonts w:ascii="楷体_GB2312" w:eastAsia="楷体_GB2312" w:hAnsi="黑体" w:cs="黑体" w:hint="eastAsia"/>
          <w:b/>
          <w:sz w:val="24"/>
          <w:szCs w:val="24"/>
        </w:rPr>
        <w:t>注：</w:t>
      </w:r>
      <w:r w:rsidRPr="00E31D75">
        <w:rPr>
          <w:rFonts w:ascii="楷体_GB2312" w:eastAsia="楷体_GB2312" w:hint="eastAsia"/>
          <w:b/>
          <w:sz w:val="24"/>
          <w:szCs w:val="24"/>
        </w:rPr>
        <w:t>从事科学研究的专业技术人员数应填写大专以上学历或中级以上技术职称的专业技术人员数量。</w:t>
      </w:r>
    </w:p>
    <w:sectPr w:rsidR="0002644D" w:rsidRPr="00E31D75" w:rsidSect="006F7D2A">
      <w:footerReference w:type="default" r:id="rId7"/>
      <w:pgSz w:w="11906" w:h="16838" w:code="9"/>
      <w:pgMar w:top="2098" w:right="1474" w:bottom="1928"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E3" w:rsidRDefault="00463BE3" w:rsidP="00574C41">
      <w:r>
        <w:separator/>
      </w:r>
    </w:p>
  </w:endnote>
  <w:endnote w:type="continuationSeparator" w:id="0">
    <w:p w:rsidR="00463BE3" w:rsidRDefault="00463BE3" w:rsidP="005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978873"/>
      <w:docPartObj>
        <w:docPartGallery w:val="Page Numbers (Bottom of Page)"/>
        <w:docPartUnique/>
      </w:docPartObj>
    </w:sdtPr>
    <w:sdtEndPr/>
    <w:sdtContent>
      <w:p w:rsidR="005A5B71" w:rsidRDefault="005A5B71">
        <w:pPr>
          <w:pStyle w:val="a5"/>
          <w:jc w:val="center"/>
        </w:pPr>
        <w:r>
          <w:fldChar w:fldCharType="begin"/>
        </w:r>
        <w:r>
          <w:instrText>PAGE   \* MERGEFORMAT</w:instrText>
        </w:r>
        <w:r>
          <w:fldChar w:fldCharType="separate"/>
        </w:r>
        <w:r w:rsidR="00FC2C7C" w:rsidRPr="00FC2C7C">
          <w:rPr>
            <w:noProof/>
            <w:lang w:val="zh-CN"/>
          </w:rPr>
          <w:t>-</w:t>
        </w:r>
        <w:r w:rsidR="00FC2C7C">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E3" w:rsidRDefault="00463BE3" w:rsidP="00574C41">
      <w:r>
        <w:separator/>
      </w:r>
    </w:p>
  </w:footnote>
  <w:footnote w:type="continuationSeparator" w:id="0">
    <w:p w:rsidR="00463BE3" w:rsidRDefault="00463BE3" w:rsidP="0057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1F"/>
    <w:rsid w:val="0002644D"/>
    <w:rsid w:val="00081492"/>
    <w:rsid w:val="00091351"/>
    <w:rsid w:val="000B282B"/>
    <w:rsid w:val="00100690"/>
    <w:rsid w:val="001062BF"/>
    <w:rsid w:val="00113B72"/>
    <w:rsid w:val="0013442F"/>
    <w:rsid w:val="00143789"/>
    <w:rsid w:val="0016534A"/>
    <w:rsid w:val="0016628C"/>
    <w:rsid w:val="001F6A4C"/>
    <w:rsid w:val="002051D2"/>
    <w:rsid w:val="00217032"/>
    <w:rsid w:val="002759E5"/>
    <w:rsid w:val="00280427"/>
    <w:rsid w:val="002856F3"/>
    <w:rsid w:val="0029767F"/>
    <w:rsid w:val="002B69A1"/>
    <w:rsid w:val="002D53A9"/>
    <w:rsid w:val="003010C8"/>
    <w:rsid w:val="00305AF8"/>
    <w:rsid w:val="00306D70"/>
    <w:rsid w:val="00324067"/>
    <w:rsid w:val="00374E51"/>
    <w:rsid w:val="0038111C"/>
    <w:rsid w:val="0039584F"/>
    <w:rsid w:val="003E1F7A"/>
    <w:rsid w:val="004277B9"/>
    <w:rsid w:val="00442F11"/>
    <w:rsid w:val="00463BE3"/>
    <w:rsid w:val="0046550D"/>
    <w:rsid w:val="004910D9"/>
    <w:rsid w:val="004941F6"/>
    <w:rsid w:val="004A2D29"/>
    <w:rsid w:val="004F00DB"/>
    <w:rsid w:val="005402B0"/>
    <w:rsid w:val="00555A9B"/>
    <w:rsid w:val="005571BC"/>
    <w:rsid w:val="005717B7"/>
    <w:rsid w:val="00574C41"/>
    <w:rsid w:val="00585321"/>
    <w:rsid w:val="005A5B71"/>
    <w:rsid w:val="005C7039"/>
    <w:rsid w:val="005E263B"/>
    <w:rsid w:val="005F4180"/>
    <w:rsid w:val="00607D9A"/>
    <w:rsid w:val="006F7D2A"/>
    <w:rsid w:val="00731F00"/>
    <w:rsid w:val="0075266F"/>
    <w:rsid w:val="00771575"/>
    <w:rsid w:val="0079414E"/>
    <w:rsid w:val="007C65BC"/>
    <w:rsid w:val="007C7C1F"/>
    <w:rsid w:val="007E00CF"/>
    <w:rsid w:val="007E7C36"/>
    <w:rsid w:val="00813328"/>
    <w:rsid w:val="00823E18"/>
    <w:rsid w:val="008345D6"/>
    <w:rsid w:val="00862104"/>
    <w:rsid w:val="0092693D"/>
    <w:rsid w:val="0097696D"/>
    <w:rsid w:val="009C03A5"/>
    <w:rsid w:val="009C5AF2"/>
    <w:rsid w:val="00A002CA"/>
    <w:rsid w:val="00A009A6"/>
    <w:rsid w:val="00A12A05"/>
    <w:rsid w:val="00A211ED"/>
    <w:rsid w:val="00A26A04"/>
    <w:rsid w:val="00A34F99"/>
    <w:rsid w:val="00A575CA"/>
    <w:rsid w:val="00A8632A"/>
    <w:rsid w:val="00A9785A"/>
    <w:rsid w:val="00AB39A5"/>
    <w:rsid w:val="00AB6D2E"/>
    <w:rsid w:val="00AE2143"/>
    <w:rsid w:val="00B57D93"/>
    <w:rsid w:val="00B96494"/>
    <w:rsid w:val="00BA3D2C"/>
    <w:rsid w:val="00BA7703"/>
    <w:rsid w:val="00BC5D25"/>
    <w:rsid w:val="00C134B1"/>
    <w:rsid w:val="00C330F9"/>
    <w:rsid w:val="00C62338"/>
    <w:rsid w:val="00CD5104"/>
    <w:rsid w:val="00CF5C4C"/>
    <w:rsid w:val="00D651C9"/>
    <w:rsid w:val="00D97836"/>
    <w:rsid w:val="00DD4A5A"/>
    <w:rsid w:val="00E11978"/>
    <w:rsid w:val="00E27DFE"/>
    <w:rsid w:val="00E31D75"/>
    <w:rsid w:val="00EB39F7"/>
    <w:rsid w:val="00EC6444"/>
    <w:rsid w:val="00F215FA"/>
    <w:rsid w:val="00F36F74"/>
    <w:rsid w:val="00F5302D"/>
    <w:rsid w:val="00F554B9"/>
    <w:rsid w:val="00F702FA"/>
    <w:rsid w:val="00FA21C4"/>
    <w:rsid w:val="00FC2C7C"/>
    <w:rsid w:val="00FF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7F73F"/>
  <w15:chartTrackingRefBased/>
  <w15:docId w15:val="{25D8D295-EE99-48DE-87E9-F3EA8A1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4C41"/>
    <w:rPr>
      <w:sz w:val="18"/>
      <w:szCs w:val="18"/>
    </w:rPr>
  </w:style>
  <w:style w:type="paragraph" w:styleId="a5">
    <w:name w:val="footer"/>
    <w:basedOn w:val="a"/>
    <w:link w:val="a6"/>
    <w:uiPriority w:val="99"/>
    <w:unhideWhenUsed/>
    <w:rsid w:val="00574C41"/>
    <w:pPr>
      <w:tabs>
        <w:tab w:val="center" w:pos="4153"/>
        <w:tab w:val="right" w:pos="8306"/>
      </w:tabs>
      <w:snapToGrid w:val="0"/>
      <w:jc w:val="left"/>
    </w:pPr>
    <w:rPr>
      <w:sz w:val="18"/>
      <w:szCs w:val="18"/>
    </w:rPr>
  </w:style>
  <w:style w:type="character" w:customStyle="1" w:styleId="a6">
    <w:name w:val="页脚 字符"/>
    <w:basedOn w:val="a0"/>
    <w:link w:val="a5"/>
    <w:uiPriority w:val="99"/>
    <w:rsid w:val="00574C41"/>
    <w:rPr>
      <w:sz w:val="18"/>
      <w:szCs w:val="18"/>
    </w:rPr>
  </w:style>
  <w:style w:type="character" w:customStyle="1" w:styleId="a7">
    <w:name w:val="正文文本_"/>
    <w:basedOn w:val="a0"/>
    <w:link w:val="1"/>
    <w:rsid w:val="00FF2FE4"/>
    <w:rPr>
      <w:rFonts w:ascii="MingLiU" w:eastAsia="MingLiU" w:hAnsi="MingLiU" w:cs="MingLiU"/>
      <w:sz w:val="28"/>
      <w:szCs w:val="28"/>
      <w:shd w:val="clear" w:color="auto" w:fill="FFFFFF"/>
      <w:lang w:val="zh-CN" w:bidi="zh-CN"/>
    </w:rPr>
  </w:style>
  <w:style w:type="paragraph" w:customStyle="1" w:styleId="1">
    <w:name w:val="正文文本1"/>
    <w:basedOn w:val="a"/>
    <w:link w:val="a7"/>
    <w:rsid w:val="00FF2FE4"/>
    <w:pPr>
      <w:shd w:val="clear" w:color="auto" w:fill="FFFFFF"/>
      <w:spacing w:line="430" w:lineRule="auto"/>
      <w:ind w:firstLine="400"/>
      <w:jc w:val="left"/>
    </w:pPr>
    <w:rPr>
      <w:rFonts w:ascii="MingLiU" w:eastAsia="MingLiU" w:hAnsi="MingLiU" w:cs="MingLiU"/>
      <w:sz w:val="28"/>
      <w:szCs w:val="28"/>
      <w:lang w:val="zh-CN" w:bidi="zh-CN"/>
    </w:rPr>
  </w:style>
  <w:style w:type="paragraph" w:styleId="a8">
    <w:name w:val="List Paragraph"/>
    <w:basedOn w:val="a"/>
    <w:uiPriority w:val="34"/>
    <w:qFormat/>
    <w:rsid w:val="00FF2F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龚靓</dc:creator>
  <cp:keywords/>
  <dc:description/>
  <cp:lastModifiedBy>张永彤</cp:lastModifiedBy>
  <cp:revision>35</cp:revision>
  <dcterms:created xsi:type="dcterms:W3CDTF">2021-07-12T06:58:00Z</dcterms:created>
  <dcterms:modified xsi:type="dcterms:W3CDTF">2021-07-13T02:31:00Z</dcterms:modified>
</cp:coreProperties>
</file>