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CA" w:rsidRPr="00E05C30" w:rsidRDefault="003D0ECA" w:rsidP="003D0ECA">
      <w:pPr>
        <w:spacing w:line="580" w:lineRule="exact"/>
      </w:pPr>
      <w:r w:rsidRPr="00E05C30">
        <w:rPr>
          <w:rFonts w:hint="eastAsia"/>
        </w:rPr>
        <w:t>附件</w:t>
      </w:r>
    </w:p>
    <w:p w:rsidR="003D0ECA" w:rsidRPr="004A7293" w:rsidRDefault="003B3FDB" w:rsidP="003D0ECA">
      <w:pPr>
        <w:spacing w:line="580" w:lineRule="exact"/>
        <w:jc w:val="center"/>
        <w:rPr>
          <w:b/>
          <w:sz w:val="28"/>
          <w:szCs w:val="28"/>
        </w:rPr>
      </w:pPr>
      <w:bookmarkStart w:id="0" w:name="_GoBack"/>
      <w:r w:rsidRPr="003B3FDB">
        <w:rPr>
          <w:rFonts w:hint="eastAsia"/>
          <w:b/>
          <w:sz w:val="28"/>
          <w:szCs w:val="28"/>
        </w:rPr>
        <w:t>2018</w:t>
      </w:r>
      <w:r w:rsidRPr="003B3FDB">
        <w:rPr>
          <w:rFonts w:hint="eastAsia"/>
          <w:b/>
          <w:sz w:val="28"/>
          <w:szCs w:val="28"/>
        </w:rPr>
        <w:t>中国浙江网上技术市场活动周</w:t>
      </w:r>
      <w:r w:rsidR="003D0ECA" w:rsidRPr="004A7293">
        <w:rPr>
          <w:rFonts w:hint="eastAsia"/>
          <w:b/>
          <w:sz w:val="28"/>
          <w:szCs w:val="28"/>
        </w:rPr>
        <w:t>参会回执</w:t>
      </w:r>
      <w:r w:rsidR="004A7293" w:rsidRPr="004A7293">
        <w:rPr>
          <w:rFonts w:hint="eastAsia"/>
          <w:b/>
          <w:sz w:val="28"/>
          <w:szCs w:val="28"/>
        </w:rPr>
        <w:t>（宁波）</w:t>
      </w:r>
    </w:p>
    <w:bookmarkEnd w:id="0"/>
    <w:p w:rsidR="003D0ECA" w:rsidRPr="00E05C30" w:rsidRDefault="004A7293" w:rsidP="004A7293">
      <w:pPr>
        <w:spacing w:line="580" w:lineRule="exact"/>
        <w:ind w:right="420" w:firstLineChars="200" w:firstLine="420"/>
        <w:jc w:val="center"/>
      </w:pPr>
      <w:r>
        <w:rPr>
          <w:rFonts w:hint="eastAsia"/>
        </w:rPr>
        <w:t xml:space="preserve">                                                                                   </w:t>
      </w:r>
      <w:r w:rsidR="003D0ECA" w:rsidRPr="00E05C30">
        <w:t xml:space="preserve"> </w:t>
      </w:r>
      <w:r w:rsidR="003D0ECA" w:rsidRPr="00E05C30">
        <w:t>单位（盖章）</w:t>
      </w:r>
    </w:p>
    <w:tbl>
      <w:tblPr>
        <w:tblStyle w:val="a5"/>
        <w:tblW w:w="13357" w:type="dxa"/>
        <w:tblLook w:val="04A0" w:firstRow="1" w:lastRow="0" w:firstColumn="1" w:lastColumn="0" w:noHBand="0" w:noVBand="1"/>
      </w:tblPr>
      <w:tblGrid>
        <w:gridCol w:w="1128"/>
        <w:gridCol w:w="1363"/>
        <w:gridCol w:w="923"/>
        <w:gridCol w:w="2590"/>
        <w:gridCol w:w="1650"/>
        <w:gridCol w:w="1843"/>
        <w:gridCol w:w="1843"/>
        <w:gridCol w:w="2017"/>
      </w:tblGrid>
      <w:tr w:rsidR="00940B6D" w:rsidRPr="003A3F96" w:rsidTr="00940B6D">
        <w:trPr>
          <w:trHeight w:val="659"/>
        </w:trPr>
        <w:tc>
          <w:tcPr>
            <w:tcW w:w="1128" w:type="dxa"/>
          </w:tcPr>
          <w:p w:rsidR="00940B6D" w:rsidRPr="00E05C30" w:rsidRDefault="00940B6D" w:rsidP="006A1C04">
            <w:pPr>
              <w:widowControl/>
              <w:spacing w:line="432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序号</w:t>
            </w:r>
          </w:p>
        </w:tc>
        <w:tc>
          <w:tcPr>
            <w:tcW w:w="1363" w:type="dxa"/>
          </w:tcPr>
          <w:p w:rsidR="00940B6D" w:rsidRPr="00E05C30" w:rsidRDefault="00940B6D" w:rsidP="006A1C04">
            <w:pPr>
              <w:widowControl/>
              <w:spacing w:line="432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姓</w:t>
            </w: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E05C30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 xml:space="preserve"> </w:t>
            </w: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名</w:t>
            </w:r>
          </w:p>
        </w:tc>
        <w:tc>
          <w:tcPr>
            <w:tcW w:w="923" w:type="dxa"/>
          </w:tcPr>
          <w:p w:rsidR="00940B6D" w:rsidRPr="00E05C30" w:rsidRDefault="00940B6D" w:rsidP="006A1C04">
            <w:pPr>
              <w:widowControl/>
              <w:spacing w:line="432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性别</w:t>
            </w:r>
          </w:p>
        </w:tc>
        <w:tc>
          <w:tcPr>
            <w:tcW w:w="2590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100" w:firstLine="21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单</w:t>
            </w: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E05C30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 xml:space="preserve">    </w:t>
            </w: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位</w:t>
            </w:r>
          </w:p>
        </w:tc>
        <w:tc>
          <w:tcPr>
            <w:tcW w:w="1650" w:type="dxa"/>
          </w:tcPr>
          <w:p w:rsidR="00940B6D" w:rsidRPr="00E05C30" w:rsidRDefault="00940B6D" w:rsidP="002C4E0B">
            <w:pPr>
              <w:widowControl/>
              <w:spacing w:line="432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职</w:t>
            </w: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 xml:space="preserve"> </w:t>
            </w:r>
            <w:r w:rsidRPr="00E05C30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 xml:space="preserve">  </w:t>
            </w:r>
            <w:proofErr w:type="gramStart"/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务</w:t>
            </w:r>
            <w:proofErr w:type="gramEnd"/>
          </w:p>
        </w:tc>
        <w:tc>
          <w:tcPr>
            <w:tcW w:w="1843" w:type="dxa"/>
          </w:tcPr>
          <w:p w:rsidR="00940B6D" w:rsidRPr="00E05C30" w:rsidRDefault="00940B6D" w:rsidP="002C4E0B">
            <w:pPr>
              <w:widowControl/>
              <w:spacing w:line="432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E05C30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联系方式</w:t>
            </w:r>
          </w:p>
        </w:tc>
        <w:tc>
          <w:tcPr>
            <w:tcW w:w="1843" w:type="dxa"/>
          </w:tcPr>
          <w:p w:rsidR="00940B6D" w:rsidRPr="00E05C30" w:rsidRDefault="00940B6D" w:rsidP="000E4706">
            <w:pPr>
              <w:widowControl/>
              <w:spacing w:line="432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统一乘车（是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/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否）</w:t>
            </w:r>
          </w:p>
        </w:tc>
        <w:tc>
          <w:tcPr>
            <w:tcW w:w="2017" w:type="dxa"/>
          </w:tcPr>
          <w:p w:rsidR="00940B6D" w:rsidRPr="00E05C30" w:rsidRDefault="00940B6D" w:rsidP="00940B6D">
            <w:pPr>
              <w:widowControl/>
              <w:tabs>
                <w:tab w:val="left" w:pos="197"/>
              </w:tabs>
              <w:spacing w:line="432" w:lineRule="auto"/>
              <w:ind w:firstLineChars="150" w:firstLine="315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住宿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(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是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/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否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)</w:t>
            </w:r>
          </w:p>
        </w:tc>
      </w:tr>
      <w:tr w:rsidR="00940B6D" w:rsidRPr="003A3F96" w:rsidTr="00940B6D">
        <w:trPr>
          <w:trHeight w:val="555"/>
        </w:trPr>
        <w:tc>
          <w:tcPr>
            <w:tcW w:w="1128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36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92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590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650" w:type="dxa"/>
          </w:tcPr>
          <w:p w:rsidR="00940B6D" w:rsidRPr="00E05C30" w:rsidRDefault="00940B6D" w:rsidP="00963989">
            <w:pPr>
              <w:widowControl/>
              <w:spacing w:line="432" w:lineRule="auto"/>
              <w:ind w:firstLineChars="200" w:firstLine="400"/>
              <w:jc w:val="center"/>
            </w:pPr>
          </w:p>
        </w:tc>
        <w:tc>
          <w:tcPr>
            <w:tcW w:w="184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84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017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940B6D" w:rsidRPr="003A3F96" w:rsidTr="00940B6D">
        <w:trPr>
          <w:trHeight w:val="621"/>
        </w:trPr>
        <w:tc>
          <w:tcPr>
            <w:tcW w:w="1128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36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92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590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650" w:type="dxa"/>
          </w:tcPr>
          <w:p w:rsidR="00940B6D" w:rsidRPr="00E05C30" w:rsidRDefault="00940B6D" w:rsidP="00963989">
            <w:pPr>
              <w:widowControl/>
              <w:spacing w:line="432" w:lineRule="auto"/>
              <w:ind w:firstLineChars="200" w:firstLine="400"/>
              <w:jc w:val="center"/>
            </w:pPr>
          </w:p>
        </w:tc>
        <w:tc>
          <w:tcPr>
            <w:tcW w:w="184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84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017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940B6D" w:rsidRPr="003A3F96" w:rsidTr="00940B6D">
        <w:trPr>
          <w:trHeight w:val="417"/>
        </w:trPr>
        <w:tc>
          <w:tcPr>
            <w:tcW w:w="1128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36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92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590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650" w:type="dxa"/>
          </w:tcPr>
          <w:p w:rsidR="00940B6D" w:rsidRPr="00E05C30" w:rsidRDefault="00940B6D" w:rsidP="00963989">
            <w:pPr>
              <w:widowControl/>
              <w:spacing w:line="432" w:lineRule="auto"/>
              <w:ind w:firstLineChars="200" w:firstLine="400"/>
              <w:jc w:val="center"/>
            </w:pPr>
          </w:p>
        </w:tc>
        <w:tc>
          <w:tcPr>
            <w:tcW w:w="184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84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017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940B6D" w:rsidRPr="003A3F96" w:rsidTr="00940B6D">
        <w:trPr>
          <w:trHeight w:val="497"/>
        </w:trPr>
        <w:tc>
          <w:tcPr>
            <w:tcW w:w="1128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36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92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590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650" w:type="dxa"/>
          </w:tcPr>
          <w:p w:rsidR="00940B6D" w:rsidRPr="00E05C30" w:rsidRDefault="00940B6D" w:rsidP="00963989">
            <w:pPr>
              <w:widowControl/>
              <w:spacing w:line="432" w:lineRule="auto"/>
              <w:ind w:firstLineChars="200" w:firstLine="400"/>
              <w:jc w:val="center"/>
            </w:pPr>
          </w:p>
        </w:tc>
        <w:tc>
          <w:tcPr>
            <w:tcW w:w="184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84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017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940B6D" w:rsidRPr="003A3F96" w:rsidTr="00940B6D">
        <w:trPr>
          <w:trHeight w:val="279"/>
        </w:trPr>
        <w:tc>
          <w:tcPr>
            <w:tcW w:w="1128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36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92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590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650" w:type="dxa"/>
          </w:tcPr>
          <w:p w:rsidR="00940B6D" w:rsidRPr="00E05C30" w:rsidRDefault="00940B6D" w:rsidP="00963989">
            <w:pPr>
              <w:widowControl/>
              <w:spacing w:line="432" w:lineRule="auto"/>
              <w:ind w:firstLineChars="200" w:firstLine="400"/>
              <w:jc w:val="center"/>
            </w:pPr>
          </w:p>
        </w:tc>
        <w:tc>
          <w:tcPr>
            <w:tcW w:w="184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843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017" w:type="dxa"/>
          </w:tcPr>
          <w:p w:rsidR="00940B6D" w:rsidRPr="00E05C30" w:rsidRDefault="00940B6D" w:rsidP="00E05C30">
            <w:pPr>
              <w:widowControl/>
              <w:spacing w:line="432" w:lineRule="auto"/>
              <w:ind w:firstLineChars="200" w:firstLine="420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</w:tbl>
    <w:p w:rsidR="003D0ECA" w:rsidRPr="00E05C30" w:rsidRDefault="003D0ECA" w:rsidP="004A7293">
      <w:pPr>
        <w:widowControl/>
        <w:spacing w:line="432" w:lineRule="auto"/>
        <w:jc w:val="left"/>
      </w:pPr>
      <w:r w:rsidRPr="00E05C30">
        <w:t>注：回执截止时间</w:t>
      </w:r>
      <w:r w:rsidRPr="00E05C30">
        <w:t>2018</w:t>
      </w:r>
      <w:r w:rsidRPr="00E05C30">
        <w:t>年</w:t>
      </w:r>
      <w:r w:rsidRPr="00E05C30">
        <w:t>12</w:t>
      </w:r>
      <w:r w:rsidRPr="00E05C30">
        <w:t>月</w:t>
      </w:r>
      <w:r w:rsidR="00983936">
        <w:rPr>
          <w:rFonts w:hint="eastAsia"/>
        </w:rPr>
        <w:t>10</w:t>
      </w:r>
      <w:r w:rsidRPr="00E05C30">
        <w:t>日</w:t>
      </w:r>
      <w:r w:rsidRPr="00E05C30">
        <w:t>1</w:t>
      </w:r>
      <w:r w:rsidR="00983936">
        <w:rPr>
          <w:rFonts w:hint="eastAsia"/>
        </w:rPr>
        <w:t>1</w:t>
      </w:r>
      <w:r w:rsidRPr="00E05C30">
        <w:t>：</w:t>
      </w:r>
      <w:r w:rsidR="00983936">
        <w:rPr>
          <w:rFonts w:hint="eastAsia"/>
        </w:rPr>
        <w:t>3</w:t>
      </w:r>
      <w:r w:rsidRPr="00E05C30">
        <w:t>0</w:t>
      </w:r>
      <w:r w:rsidRPr="00E05C30">
        <w:t>前，</w:t>
      </w:r>
      <w:r w:rsidR="004A7293">
        <w:rPr>
          <w:rFonts w:hint="eastAsia"/>
        </w:rPr>
        <w:t>发送邮箱</w:t>
      </w:r>
      <w:r w:rsidR="004A7293">
        <w:rPr>
          <w:rFonts w:hint="eastAsia"/>
        </w:rPr>
        <w:t>2394971466</w:t>
      </w:r>
      <w:r w:rsidRPr="00E05C30">
        <w:t>@qq.com</w:t>
      </w:r>
      <w:r w:rsidRPr="00E05C30">
        <w:t>。</w:t>
      </w:r>
    </w:p>
    <w:sectPr w:rsidR="003D0ECA" w:rsidRPr="00E05C30" w:rsidSect="003D0EC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7A" w:rsidRDefault="0003707A" w:rsidP="002D75DF">
      <w:r>
        <w:separator/>
      </w:r>
    </w:p>
  </w:endnote>
  <w:endnote w:type="continuationSeparator" w:id="0">
    <w:p w:rsidR="0003707A" w:rsidRDefault="0003707A" w:rsidP="002D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7A" w:rsidRDefault="0003707A" w:rsidP="002D75DF">
      <w:r>
        <w:separator/>
      </w:r>
    </w:p>
  </w:footnote>
  <w:footnote w:type="continuationSeparator" w:id="0">
    <w:p w:rsidR="0003707A" w:rsidRDefault="0003707A" w:rsidP="002D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9"/>
    <w:rsid w:val="0003707A"/>
    <w:rsid w:val="00064463"/>
    <w:rsid w:val="000E4706"/>
    <w:rsid w:val="001D42D2"/>
    <w:rsid w:val="00203FD9"/>
    <w:rsid w:val="0023087F"/>
    <w:rsid w:val="002345B3"/>
    <w:rsid w:val="00257797"/>
    <w:rsid w:val="002D75DF"/>
    <w:rsid w:val="003B3FDB"/>
    <w:rsid w:val="003D0ECA"/>
    <w:rsid w:val="00402DDE"/>
    <w:rsid w:val="0042052E"/>
    <w:rsid w:val="00463C2B"/>
    <w:rsid w:val="004A7293"/>
    <w:rsid w:val="004B4F85"/>
    <w:rsid w:val="00590BDC"/>
    <w:rsid w:val="005B2479"/>
    <w:rsid w:val="006A102C"/>
    <w:rsid w:val="00736859"/>
    <w:rsid w:val="0074767A"/>
    <w:rsid w:val="00797014"/>
    <w:rsid w:val="007A129C"/>
    <w:rsid w:val="007E7C8B"/>
    <w:rsid w:val="00805A03"/>
    <w:rsid w:val="00815EE3"/>
    <w:rsid w:val="00816031"/>
    <w:rsid w:val="008B386A"/>
    <w:rsid w:val="008D413C"/>
    <w:rsid w:val="00910AF5"/>
    <w:rsid w:val="00940B6D"/>
    <w:rsid w:val="0094482E"/>
    <w:rsid w:val="00963989"/>
    <w:rsid w:val="00983936"/>
    <w:rsid w:val="009C373B"/>
    <w:rsid w:val="00AC4CD1"/>
    <w:rsid w:val="00B2628E"/>
    <w:rsid w:val="00B45BB3"/>
    <w:rsid w:val="00C902E4"/>
    <w:rsid w:val="00D66E71"/>
    <w:rsid w:val="00D719C6"/>
    <w:rsid w:val="00E05C30"/>
    <w:rsid w:val="00E134D0"/>
    <w:rsid w:val="00E364B9"/>
    <w:rsid w:val="00E51C11"/>
    <w:rsid w:val="00E721D3"/>
    <w:rsid w:val="00EC3EE9"/>
    <w:rsid w:val="00F43222"/>
    <w:rsid w:val="00F7177C"/>
    <w:rsid w:val="00FA57BC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ABE86-B2F5-4FDC-B783-8BE15706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5DF"/>
    <w:rPr>
      <w:sz w:val="18"/>
      <w:szCs w:val="18"/>
    </w:rPr>
  </w:style>
  <w:style w:type="table" w:styleId="a5">
    <w:name w:val="Table Grid"/>
    <w:basedOn w:val="a1"/>
    <w:uiPriority w:val="39"/>
    <w:rsid w:val="003D0EC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129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A1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章莉波</cp:lastModifiedBy>
  <cp:revision>2</cp:revision>
  <cp:lastPrinted>2018-12-10T00:54:00Z</cp:lastPrinted>
  <dcterms:created xsi:type="dcterms:W3CDTF">2018-12-10T01:39:00Z</dcterms:created>
  <dcterms:modified xsi:type="dcterms:W3CDTF">2018-12-10T01:39:00Z</dcterms:modified>
</cp:coreProperties>
</file>