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5F3" w:rsidRPr="0006771A" w:rsidRDefault="001055F3" w:rsidP="001055F3">
      <w:pPr>
        <w:adjustRightInd w:val="0"/>
        <w:snapToGrid w:val="0"/>
        <w:spacing w:line="580" w:lineRule="exact"/>
        <w:jc w:val="center"/>
        <w:rPr>
          <w:rFonts w:eastAsia="黑体"/>
          <w:snapToGrid w:val="0"/>
          <w:kern w:val="0"/>
          <w:sz w:val="44"/>
          <w:szCs w:val="44"/>
        </w:rPr>
      </w:pPr>
      <w:r w:rsidRPr="0006771A">
        <w:rPr>
          <w:rFonts w:eastAsia="黑体"/>
          <w:snapToGrid w:val="0"/>
          <w:kern w:val="0"/>
          <w:sz w:val="44"/>
          <w:szCs w:val="44"/>
        </w:rPr>
        <w:t>宁波市天使投资引导基金管理办法（</w:t>
      </w:r>
      <w:r w:rsidRPr="0006771A">
        <w:rPr>
          <w:rFonts w:eastAsia="黑体" w:hint="eastAsia"/>
          <w:snapToGrid w:val="0"/>
          <w:kern w:val="0"/>
          <w:sz w:val="44"/>
          <w:szCs w:val="44"/>
        </w:rPr>
        <w:t>修订</w:t>
      </w:r>
      <w:r w:rsidRPr="0006771A">
        <w:rPr>
          <w:rFonts w:eastAsia="黑体"/>
          <w:snapToGrid w:val="0"/>
          <w:kern w:val="0"/>
          <w:sz w:val="44"/>
          <w:szCs w:val="44"/>
        </w:rPr>
        <w:t>）</w:t>
      </w:r>
    </w:p>
    <w:p w:rsidR="007E2692" w:rsidRPr="00E86BA5" w:rsidRDefault="00E86BA5" w:rsidP="001055F3">
      <w:pPr>
        <w:adjustRightInd w:val="0"/>
        <w:snapToGrid w:val="0"/>
        <w:spacing w:line="580" w:lineRule="exact"/>
        <w:jc w:val="center"/>
        <w:rPr>
          <w:rFonts w:ascii="楷体_GB2312" w:eastAsia="楷体_GB2312"/>
          <w:b/>
          <w:snapToGrid w:val="0"/>
          <w:kern w:val="0"/>
          <w:sz w:val="32"/>
          <w:szCs w:val="32"/>
        </w:rPr>
      </w:pPr>
      <w:r w:rsidRPr="00E86BA5">
        <w:rPr>
          <w:rFonts w:ascii="楷体_GB2312" w:eastAsia="楷体_GB2312" w:hint="eastAsia"/>
          <w:b/>
          <w:snapToGrid w:val="0"/>
          <w:kern w:val="0"/>
          <w:sz w:val="32"/>
          <w:szCs w:val="32"/>
        </w:rPr>
        <w:t>（征求意见稿）</w:t>
      </w:r>
    </w:p>
    <w:p w:rsidR="00E86BA5" w:rsidRPr="00E86BA5" w:rsidRDefault="00E86BA5" w:rsidP="001055F3">
      <w:pPr>
        <w:adjustRightInd w:val="0"/>
        <w:snapToGrid w:val="0"/>
        <w:spacing w:line="580" w:lineRule="exact"/>
        <w:jc w:val="center"/>
        <w:rPr>
          <w:rFonts w:eastAsia="楷体_GB2312"/>
          <w:snapToGrid w:val="0"/>
          <w:kern w:val="0"/>
          <w:sz w:val="32"/>
          <w:szCs w:val="32"/>
        </w:rPr>
      </w:pPr>
      <w:r w:rsidRPr="00E86BA5">
        <w:rPr>
          <w:rFonts w:eastAsia="楷体_GB2312"/>
          <w:snapToGrid w:val="0"/>
          <w:kern w:val="0"/>
          <w:sz w:val="32"/>
          <w:szCs w:val="32"/>
        </w:rPr>
        <w:t>201</w:t>
      </w:r>
      <w:r w:rsidR="00296FC2">
        <w:rPr>
          <w:rFonts w:eastAsia="楷体_GB2312" w:hint="eastAsia"/>
          <w:snapToGrid w:val="0"/>
          <w:kern w:val="0"/>
          <w:sz w:val="32"/>
          <w:szCs w:val="32"/>
        </w:rPr>
        <w:t>9</w:t>
      </w:r>
      <w:r w:rsidRPr="00E86BA5">
        <w:rPr>
          <w:rFonts w:eastAsia="楷体_GB2312"/>
          <w:snapToGrid w:val="0"/>
          <w:kern w:val="0"/>
          <w:sz w:val="32"/>
          <w:szCs w:val="32"/>
        </w:rPr>
        <w:t>年</w:t>
      </w:r>
      <w:r w:rsidR="00296FC2">
        <w:rPr>
          <w:rFonts w:eastAsia="楷体_GB2312" w:hint="eastAsia"/>
          <w:snapToGrid w:val="0"/>
          <w:kern w:val="0"/>
          <w:sz w:val="32"/>
          <w:szCs w:val="32"/>
        </w:rPr>
        <w:t>3</w:t>
      </w:r>
      <w:r w:rsidRPr="00E86BA5">
        <w:rPr>
          <w:rFonts w:eastAsia="楷体_GB2312"/>
          <w:snapToGrid w:val="0"/>
          <w:kern w:val="0"/>
          <w:sz w:val="32"/>
          <w:szCs w:val="32"/>
        </w:rPr>
        <w:t>月</w:t>
      </w:r>
      <w:r w:rsidR="00890ACB">
        <w:rPr>
          <w:rFonts w:eastAsia="楷体_GB2312" w:hint="eastAsia"/>
          <w:snapToGrid w:val="0"/>
          <w:kern w:val="0"/>
          <w:sz w:val="32"/>
          <w:szCs w:val="32"/>
        </w:rPr>
        <w:t>20</w:t>
      </w:r>
      <w:r w:rsidRPr="00E86BA5">
        <w:rPr>
          <w:rFonts w:eastAsia="楷体_GB2312"/>
          <w:snapToGrid w:val="0"/>
          <w:kern w:val="0"/>
          <w:sz w:val="32"/>
          <w:szCs w:val="32"/>
        </w:rPr>
        <w:t>日</w:t>
      </w:r>
    </w:p>
    <w:p w:rsidR="001055F3" w:rsidRPr="0006771A" w:rsidRDefault="001055F3" w:rsidP="001055F3">
      <w:pPr>
        <w:adjustRightInd w:val="0"/>
        <w:snapToGrid w:val="0"/>
        <w:spacing w:line="580" w:lineRule="exact"/>
        <w:jc w:val="center"/>
        <w:rPr>
          <w:rFonts w:eastAsia="黑体"/>
          <w:snapToGrid w:val="0"/>
          <w:kern w:val="0"/>
          <w:sz w:val="32"/>
          <w:szCs w:val="32"/>
        </w:rPr>
      </w:pPr>
      <w:r w:rsidRPr="0006771A">
        <w:rPr>
          <w:rFonts w:eastAsia="黑体"/>
          <w:snapToGrid w:val="0"/>
          <w:kern w:val="0"/>
          <w:sz w:val="32"/>
          <w:szCs w:val="32"/>
        </w:rPr>
        <w:t>第一章</w:t>
      </w:r>
      <w:r w:rsidR="00B263F9" w:rsidRPr="0006771A">
        <w:rPr>
          <w:rFonts w:eastAsia="黑体" w:hint="eastAsia"/>
          <w:snapToGrid w:val="0"/>
          <w:kern w:val="0"/>
          <w:sz w:val="32"/>
          <w:szCs w:val="32"/>
        </w:rPr>
        <w:t xml:space="preserve">  </w:t>
      </w:r>
      <w:r w:rsidRPr="0006771A">
        <w:rPr>
          <w:rFonts w:eastAsia="黑体"/>
          <w:snapToGrid w:val="0"/>
          <w:kern w:val="0"/>
          <w:sz w:val="32"/>
          <w:szCs w:val="32"/>
        </w:rPr>
        <w:t>总则</w:t>
      </w:r>
    </w:p>
    <w:p w:rsidR="001055F3" w:rsidRPr="0006771A" w:rsidRDefault="001055F3" w:rsidP="001055F3">
      <w:pPr>
        <w:adjustRightInd w:val="0"/>
        <w:snapToGrid w:val="0"/>
        <w:spacing w:line="580" w:lineRule="exact"/>
        <w:ind w:firstLine="640"/>
        <w:rPr>
          <w:rFonts w:eastAsia="仿宋_GB2312"/>
          <w:snapToGrid w:val="0"/>
          <w:kern w:val="0"/>
          <w:sz w:val="32"/>
          <w:szCs w:val="32"/>
        </w:rPr>
      </w:pPr>
      <w:r w:rsidRPr="0006771A">
        <w:rPr>
          <w:rFonts w:eastAsia="黑体"/>
          <w:snapToGrid w:val="0"/>
          <w:kern w:val="0"/>
          <w:sz w:val="32"/>
          <w:szCs w:val="32"/>
        </w:rPr>
        <w:t>第一条</w:t>
      </w:r>
      <w:r w:rsidR="00F904A7" w:rsidRPr="0006771A">
        <w:rPr>
          <w:rFonts w:eastAsia="黑体" w:hint="eastAsia"/>
          <w:snapToGrid w:val="0"/>
          <w:kern w:val="0"/>
          <w:sz w:val="32"/>
          <w:szCs w:val="32"/>
        </w:rPr>
        <w:t xml:space="preserve">　</w:t>
      </w:r>
      <w:r w:rsidRPr="0006771A">
        <w:rPr>
          <w:rFonts w:eastAsia="仿宋_GB2312"/>
          <w:snapToGrid w:val="0"/>
          <w:kern w:val="0"/>
          <w:sz w:val="32"/>
          <w:szCs w:val="32"/>
        </w:rPr>
        <w:t>为规范我市天使投资引导基金运营管理，发挥财政资金引导和放大作用，加快发展天使投资，</w:t>
      </w:r>
      <w:r w:rsidR="00B660F6" w:rsidRPr="0006771A">
        <w:rPr>
          <w:rFonts w:eastAsia="仿宋_GB2312" w:hint="eastAsia"/>
          <w:snapToGrid w:val="0"/>
          <w:kern w:val="0"/>
          <w:sz w:val="32"/>
          <w:szCs w:val="32"/>
        </w:rPr>
        <w:t>持续推进“大众创业、万众创新”</w:t>
      </w:r>
      <w:r w:rsidRPr="0006771A">
        <w:rPr>
          <w:rFonts w:eastAsia="仿宋_GB2312"/>
          <w:snapToGrid w:val="0"/>
          <w:kern w:val="0"/>
          <w:sz w:val="32"/>
          <w:szCs w:val="32"/>
        </w:rPr>
        <w:t>，根</w:t>
      </w:r>
      <w:r w:rsidRPr="00FD645B">
        <w:rPr>
          <w:rFonts w:ascii="仿宋_GB2312" w:eastAsia="仿宋_GB2312" w:hint="eastAsia"/>
          <w:snapToGrid w:val="0"/>
          <w:kern w:val="0"/>
          <w:sz w:val="32"/>
          <w:szCs w:val="32"/>
        </w:rPr>
        <w:t>据</w:t>
      </w:r>
      <w:r w:rsidR="00CC3C49" w:rsidRPr="00FD645B">
        <w:rPr>
          <w:rFonts w:ascii="仿宋_GB2312" w:eastAsia="仿宋_GB2312" w:hint="eastAsia"/>
          <w:snapToGrid w:val="0"/>
          <w:kern w:val="0"/>
          <w:sz w:val="32"/>
          <w:szCs w:val="32"/>
        </w:rPr>
        <w:t>《</w:t>
      </w:r>
      <w:r w:rsidR="00CC3C49" w:rsidRPr="00FD645B">
        <w:rPr>
          <w:rFonts w:eastAsia="仿宋_GB2312"/>
          <w:snapToGrid w:val="0"/>
          <w:kern w:val="0"/>
          <w:sz w:val="32"/>
          <w:szCs w:val="32"/>
        </w:rPr>
        <w:t>关于加快天使投资发展的若干意见（暂行）》（</w:t>
      </w:r>
      <w:proofErr w:type="gramStart"/>
      <w:r w:rsidR="00CC3C49" w:rsidRPr="00FD645B">
        <w:rPr>
          <w:rFonts w:eastAsia="仿宋_GB2312"/>
          <w:snapToGrid w:val="0"/>
          <w:kern w:val="0"/>
          <w:sz w:val="32"/>
          <w:szCs w:val="32"/>
        </w:rPr>
        <w:t>甬政发</w:t>
      </w:r>
      <w:proofErr w:type="gramEnd"/>
      <w:r w:rsidR="00CC3C49" w:rsidRPr="00FD645B">
        <w:rPr>
          <w:rFonts w:eastAsia="仿宋_GB2312"/>
          <w:snapToGrid w:val="0"/>
          <w:kern w:val="0"/>
          <w:sz w:val="32"/>
          <w:szCs w:val="32"/>
        </w:rPr>
        <w:t>〔</w:t>
      </w:r>
      <w:r w:rsidR="00CC3C49" w:rsidRPr="00FD645B">
        <w:rPr>
          <w:rFonts w:eastAsia="仿宋_GB2312"/>
          <w:snapToGrid w:val="0"/>
          <w:kern w:val="0"/>
          <w:sz w:val="32"/>
          <w:szCs w:val="32"/>
        </w:rPr>
        <w:t>2012</w:t>
      </w:r>
      <w:r w:rsidR="00CC3C49" w:rsidRPr="00FD645B">
        <w:rPr>
          <w:rFonts w:eastAsia="仿宋_GB2312"/>
          <w:snapToGrid w:val="0"/>
          <w:kern w:val="0"/>
          <w:sz w:val="32"/>
          <w:szCs w:val="32"/>
        </w:rPr>
        <w:t>〕</w:t>
      </w:r>
      <w:r w:rsidR="00CC3C49" w:rsidRPr="00FD645B">
        <w:rPr>
          <w:rFonts w:eastAsia="仿宋_GB2312"/>
          <w:snapToGrid w:val="0"/>
          <w:kern w:val="0"/>
          <w:sz w:val="32"/>
          <w:szCs w:val="32"/>
        </w:rPr>
        <w:t>115</w:t>
      </w:r>
      <w:r w:rsidR="00CC3C49" w:rsidRPr="00FD645B">
        <w:rPr>
          <w:rFonts w:eastAsia="仿宋_GB2312"/>
          <w:snapToGrid w:val="0"/>
          <w:kern w:val="0"/>
          <w:sz w:val="32"/>
          <w:szCs w:val="32"/>
        </w:rPr>
        <w:t>号）</w:t>
      </w:r>
      <w:r w:rsidRPr="00FD645B">
        <w:rPr>
          <w:rFonts w:eastAsia="仿宋_GB2312"/>
          <w:snapToGrid w:val="0"/>
          <w:kern w:val="0"/>
          <w:sz w:val="32"/>
          <w:szCs w:val="32"/>
        </w:rPr>
        <w:t>、</w:t>
      </w:r>
      <w:r w:rsidR="002E12D6" w:rsidRPr="00FD645B">
        <w:rPr>
          <w:rFonts w:eastAsia="仿宋_GB2312"/>
          <w:snapToGrid w:val="0"/>
          <w:kern w:val="0"/>
          <w:sz w:val="32"/>
          <w:szCs w:val="32"/>
        </w:rPr>
        <w:t>《国家科技成果转化引导基金设立创业投资子基金管理暂行办法》（国科发财〔</w:t>
      </w:r>
      <w:r w:rsidR="002E12D6" w:rsidRPr="00FD645B">
        <w:rPr>
          <w:rFonts w:eastAsia="仿宋_GB2312"/>
          <w:snapToGrid w:val="0"/>
          <w:kern w:val="0"/>
          <w:sz w:val="32"/>
          <w:szCs w:val="32"/>
        </w:rPr>
        <w:t>2014</w:t>
      </w:r>
      <w:r w:rsidR="002E12D6" w:rsidRPr="00FD645B">
        <w:rPr>
          <w:rFonts w:eastAsia="仿宋_GB2312"/>
          <w:snapToGrid w:val="0"/>
          <w:kern w:val="0"/>
          <w:sz w:val="32"/>
          <w:szCs w:val="32"/>
        </w:rPr>
        <w:t>〕</w:t>
      </w:r>
      <w:r w:rsidR="002E12D6" w:rsidRPr="00FD645B">
        <w:rPr>
          <w:rFonts w:eastAsia="仿宋_GB2312"/>
          <w:snapToGrid w:val="0"/>
          <w:kern w:val="0"/>
          <w:sz w:val="32"/>
          <w:szCs w:val="32"/>
        </w:rPr>
        <w:t>229</w:t>
      </w:r>
      <w:r w:rsidR="002E12D6" w:rsidRPr="00FD645B">
        <w:rPr>
          <w:rFonts w:eastAsia="仿宋_GB2312"/>
          <w:snapToGrid w:val="0"/>
          <w:kern w:val="0"/>
          <w:sz w:val="32"/>
          <w:szCs w:val="32"/>
        </w:rPr>
        <w:t>号）、</w:t>
      </w:r>
      <w:r w:rsidR="00E434D7" w:rsidRPr="00885EC3">
        <w:rPr>
          <w:rFonts w:ascii="仿宋_GB2312" w:eastAsia="仿宋_GB2312" w:hint="eastAsia"/>
          <w:snapToGrid w:val="0"/>
          <w:kern w:val="0"/>
          <w:sz w:val="32"/>
        </w:rPr>
        <w:t>《推进“科技争投”三年攻坚行动方案</w:t>
      </w:r>
      <w:r w:rsidR="00E434D7" w:rsidRPr="00885EC3">
        <w:rPr>
          <w:rFonts w:eastAsia="仿宋_GB2312"/>
          <w:snapToGrid w:val="0"/>
          <w:kern w:val="0"/>
          <w:sz w:val="32"/>
        </w:rPr>
        <w:t>（</w:t>
      </w:r>
      <w:r w:rsidR="00E434D7" w:rsidRPr="00885EC3">
        <w:rPr>
          <w:rFonts w:eastAsia="仿宋_GB2312"/>
          <w:snapToGrid w:val="0"/>
          <w:kern w:val="0"/>
          <w:sz w:val="32"/>
        </w:rPr>
        <w:t>2018-2020</w:t>
      </w:r>
      <w:r w:rsidR="00E434D7" w:rsidRPr="00885EC3">
        <w:rPr>
          <w:rFonts w:eastAsia="仿宋_GB2312"/>
          <w:snapToGrid w:val="0"/>
          <w:kern w:val="0"/>
          <w:sz w:val="32"/>
        </w:rPr>
        <w:t>年）</w:t>
      </w:r>
      <w:r w:rsidR="00E434D7" w:rsidRPr="00885EC3">
        <w:rPr>
          <w:rFonts w:ascii="仿宋_GB2312" w:eastAsia="仿宋_GB2312" w:hint="eastAsia"/>
          <w:snapToGrid w:val="0"/>
          <w:kern w:val="0"/>
          <w:sz w:val="32"/>
        </w:rPr>
        <w:t>》（甬</w:t>
      </w:r>
      <w:r w:rsidR="00E434D7" w:rsidRPr="00885EC3">
        <w:rPr>
          <w:rFonts w:eastAsia="仿宋_GB2312"/>
          <w:snapToGrid w:val="0"/>
          <w:kern w:val="0"/>
          <w:sz w:val="32"/>
        </w:rPr>
        <w:t>党办〔</w:t>
      </w:r>
      <w:r w:rsidR="00E434D7" w:rsidRPr="00885EC3">
        <w:rPr>
          <w:rFonts w:eastAsia="仿宋_GB2312"/>
          <w:snapToGrid w:val="0"/>
          <w:kern w:val="0"/>
          <w:sz w:val="32"/>
        </w:rPr>
        <w:t>2018</w:t>
      </w:r>
      <w:r w:rsidR="00E434D7" w:rsidRPr="00885EC3">
        <w:rPr>
          <w:rFonts w:eastAsia="仿宋_GB2312"/>
          <w:snapToGrid w:val="0"/>
          <w:kern w:val="0"/>
          <w:sz w:val="32"/>
        </w:rPr>
        <w:t>〕</w:t>
      </w:r>
      <w:r w:rsidR="00E434D7" w:rsidRPr="00885EC3">
        <w:rPr>
          <w:rFonts w:eastAsia="仿宋_GB2312"/>
          <w:snapToGrid w:val="0"/>
          <w:kern w:val="0"/>
          <w:sz w:val="32"/>
        </w:rPr>
        <w:t>40</w:t>
      </w:r>
      <w:r w:rsidR="00E434D7" w:rsidRPr="00885EC3">
        <w:rPr>
          <w:rFonts w:eastAsia="仿宋_GB2312"/>
          <w:snapToGrid w:val="0"/>
          <w:kern w:val="0"/>
          <w:sz w:val="32"/>
        </w:rPr>
        <w:t>号</w:t>
      </w:r>
      <w:r w:rsidR="00E434D7" w:rsidRPr="00885EC3">
        <w:rPr>
          <w:rFonts w:ascii="仿宋_GB2312" w:eastAsia="仿宋_GB2312" w:hint="eastAsia"/>
          <w:snapToGrid w:val="0"/>
          <w:kern w:val="0"/>
          <w:sz w:val="32"/>
        </w:rPr>
        <w:t>）</w:t>
      </w:r>
      <w:r w:rsidR="005857C2">
        <w:rPr>
          <w:rFonts w:ascii="仿宋_GB2312" w:eastAsia="仿宋_GB2312" w:hint="eastAsia"/>
          <w:snapToGrid w:val="0"/>
          <w:kern w:val="0"/>
          <w:sz w:val="32"/>
        </w:rPr>
        <w:t>、</w:t>
      </w:r>
      <w:r w:rsidR="005857C2" w:rsidRPr="005857C2">
        <w:rPr>
          <w:rFonts w:eastAsia="仿宋_GB2312" w:hint="eastAsia"/>
          <w:snapToGrid w:val="0"/>
          <w:kern w:val="0"/>
          <w:sz w:val="32"/>
          <w:szCs w:val="32"/>
        </w:rPr>
        <w:t>《关于推进科技争投</w:t>
      </w:r>
      <w:r w:rsidR="005857C2" w:rsidRPr="005857C2">
        <w:rPr>
          <w:rFonts w:eastAsia="仿宋_GB2312" w:hint="eastAsia"/>
          <w:snapToGrid w:val="0"/>
          <w:kern w:val="0"/>
          <w:sz w:val="32"/>
          <w:szCs w:val="32"/>
        </w:rPr>
        <w:t xml:space="preserve">  </w:t>
      </w:r>
      <w:r w:rsidR="005857C2" w:rsidRPr="005857C2">
        <w:rPr>
          <w:rFonts w:eastAsia="仿宋_GB2312" w:hint="eastAsia"/>
          <w:snapToGrid w:val="0"/>
          <w:kern w:val="0"/>
          <w:sz w:val="32"/>
          <w:szCs w:val="32"/>
        </w:rPr>
        <w:t>高质量建设国家自主创新示范区的实施意见》（</w:t>
      </w:r>
      <w:proofErr w:type="gramStart"/>
      <w:r w:rsidR="005857C2" w:rsidRPr="005857C2">
        <w:rPr>
          <w:rFonts w:eastAsia="仿宋_GB2312" w:hint="eastAsia"/>
          <w:snapToGrid w:val="0"/>
          <w:kern w:val="0"/>
          <w:sz w:val="32"/>
          <w:szCs w:val="32"/>
        </w:rPr>
        <w:t>甬党发</w:t>
      </w:r>
      <w:proofErr w:type="gramEnd"/>
      <w:r w:rsidR="005857C2" w:rsidRPr="005857C2">
        <w:rPr>
          <w:rFonts w:eastAsia="仿宋_GB2312" w:hint="eastAsia"/>
          <w:snapToGrid w:val="0"/>
          <w:kern w:val="0"/>
          <w:sz w:val="32"/>
          <w:szCs w:val="32"/>
        </w:rPr>
        <w:t>〔</w:t>
      </w:r>
      <w:r w:rsidR="005857C2" w:rsidRPr="005857C2">
        <w:rPr>
          <w:rFonts w:eastAsia="仿宋_GB2312" w:hint="eastAsia"/>
          <w:snapToGrid w:val="0"/>
          <w:kern w:val="0"/>
          <w:sz w:val="32"/>
          <w:szCs w:val="32"/>
        </w:rPr>
        <w:t>2018</w:t>
      </w:r>
      <w:r w:rsidR="005857C2" w:rsidRPr="005857C2">
        <w:rPr>
          <w:rFonts w:eastAsia="仿宋_GB2312" w:hint="eastAsia"/>
          <w:snapToGrid w:val="0"/>
          <w:kern w:val="0"/>
          <w:sz w:val="32"/>
          <w:szCs w:val="32"/>
        </w:rPr>
        <w:t>〕</w:t>
      </w:r>
      <w:r w:rsidR="005857C2" w:rsidRPr="005857C2">
        <w:rPr>
          <w:rFonts w:eastAsia="仿宋_GB2312" w:hint="eastAsia"/>
          <w:snapToGrid w:val="0"/>
          <w:kern w:val="0"/>
          <w:sz w:val="32"/>
          <w:szCs w:val="32"/>
        </w:rPr>
        <w:t>52</w:t>
      </w:r>
      <w:r w:rsidR="005857C2" w:rsidRPr="005857C2">
        <w:rPr>
          <w:rFonts w:eastAsia="仿宋_GB2312" w:hint="eastAsia"/>
          <w:snapToGrid w:val="0"/>
          <w:kern w:val="0"/>
          <w:sz w:val="32"/>
          <w:szCs w:val="32"/>
        </w:rPr>
        <w:t>号）</w:t>
      </w:r>
      <w:r w:rsidRPr="0006771A">
        <w:rPr>
          <w:rFonts w:eastAsia="仿宋_GB2312"/>
          <w:snapToGrid w:val="0"/>
          <w:kern w:val="0"/>
          <w:sz w:val="32"/>
          <w:szCs w:val="32"/>
        </w:rPr>
        <w:t>等文件精神，制定本办法。</w:t>
      </w:r>
    </w:p>
    <w:p w:rsidR="001055F3" w:rsidRPr="0006771A" w:rsidRDefault="001055F3" w:rsidP="001055F3">
      <w:pPr>
        <w:adjustRightInd w:val="0"/>
        <w:snapToGrid w:val="0"/>
        <w:spacing w:line="580" w:lineRule="exact"/>
        <w:ind w:firstLine="642"/>
        <w:rPr>
          <w:rFonts w:ascii="仿宋_GB2312" w:eastAsia="仿宋_GB2312"/>
          <w:snapToGrid w:val="0"/>
          <w:kern w:val="0"/>
          <w:sz w:val="32"/>
          <w:szCs w:val="32"/>
        </w:rPr>
      </w:pPr>
      <w:r w:rsidRPr="0006771A">
        <w:rPr>
          <w:rFonts w:ascii="黑体" w:eastAsia="黑体" w:hAnsi="黑体" w:hint="eastAsia"/>
          <w:snapToGrid w:val="0"/>
          <w:kern w:val="0"/>
          <w:sz w:val="32"/>
          <w:szCs w:val="32"/>
        </w:rPr>
        <w:t>第二条</w:t>
      </w:r>
      <w:r w:rsidR="00F904A7" w:rsidRPr="0006771A">
        <w:rPr>
          <w:rFonts w:ascii="黑体" w:eastAsia="黑体" w:hAnsi="黑体" w:hint="eastAsia"/>
          <w:snapToGrid w:val="0"/>
          <w:kern w:val="0"/>
          <w:sz w:val="32"/>
          <w:szCs w:val="32"/>
        </w:rPr>
        <w:t xml:space="preserve">　</w:t>
      </w:r>
      <w:r w:rsidRPr="0006771A">
        <w:rPr>
          <w:rFonts w:ascii="仿宋_GB2312" w:eastAsia="仿宋_GB2312" w:hint="eastAsia"/>
          <w:snapToGrid w:val="0"/>
          <w:kern w:val="0"/>
          <w:sz w:val="32"/>
          <w:szCs w:val="32"/>
        </w:rPr>
        <w:t>宁波市天使投资引导基金（以下称“引导基金”）是由市政府设立的不以营利为目的的政策性基金，其宗旨是发挥财政资金的杠杆效应和引导作用，通过引导基金的投资引导，鼓励天使投资机构（人）及其</w:t>
      </w:r>
      <w:r w:rsidR="00992579" w:rsidRPr="0006771A">
        <w:rPr>
          <w:rFonts w:ascii="仿宋_GB2312" w:eastAsia="仿宋_GB2312" w:hint="eastAsia"/>
          <w:snapToGrid w:val="0"/>
          <w:kern w:val="0"/>
          <w:sz w:val="32"/>
          <w:szCs w:val="32"/>
        </w:rPr>
        <w:t>他</w:t>
      </w:r>
      <w:r w:rsidRPr="0006771A">
        <w:rPr>
          <w:rFonts w:ascii="仿宋_GB2312" w:eastAsia="仿宋_GB2312" w:hint="eastAsia"/>
          <w:snapToGrid w:val="0"/>
          <w:kern w:val="0"/>
          <w:sz w:val="32"/>
          <w:szCs w:val="32"/>
        </w:rPr>
        <w:t>社会资本</w:t>
      </w:r>
      <w:r w:rsidR="00684D8D">
        <w:rPr>
          <w:rFonts w:ascii="仿宋_GB2312" w:eastAsia="仿宋_GB2312" w:hint="eastAsia"/>
          <w:snapToGrid w:val="0"/>
          <w:kern w:val="0"/>
          <w:sz w:val="32"/>
          <w:szCs w:val="32"/>
        </w:rPr>
        <w:t>，</w:t>
      </w:r>
      <w:r w:rsidRPr="0006771A">
        <w:rPr>
          <w:rFonts w:ascii="仿宋_GB2312" w:eastAsia="仿宋_GB2312" w:hint="eastAsia"/>
          <w:snapToGrid w:val="0"/>
          <w:kern w:val="0"/>
          <w:sz w:val="32"/>
          <w:szCs w:val="32"/>
        </w:rPr>
        <w:t>对具有专门技术或独特概念的原创项目，或具有发展潜力的创新型初创企业实施投资并提供高水平创业指导及配套服务，助推创新型初创企业快速成长。</w:t>
      </w:r>
    </w:p>
    <w:p w:rsidR="001055F3" w:rsidRPr="0006771A" w:rsidRDefault="001055F3" w:rsidP="001055F3">
      <w:pPr>
        <w:adjustRightInd w:val="0"/>
        <w:snapToGrid w:val="0"/>
        <w:spacing w:line="580" w:lineRule="exact"/>
        <w:ind w:firstLine="642"/>
        <w:rPr>
          <w:rFonts w:ascii="仿宋_GB2312" w:eastAsia="仿宋_GB2312"/>
          <w:snapToGrid w:val="0"/>
          <w:kern w:val="0"/>
          <w:sz w:val="32"/>
          <w:szCs w:val="32"/>
        </w:rPr>
      </w:pPr>
      <w:r w:rsidRPr="0006771A">
        <w:rPr>
          <w:rFonts w:ascii="黑体" w:eastAsia="黑体" w:hAnsi="黑体" w:hint="eastAsia"/>
          <w:snapToGrid w:val="0"/>
          <w:kern w:val="0"/>
          <w:sz w:val="32"/>
          <w:szCs w:val="32"/>
        </w:rPr>
        <w:t>第三条</w:t>
      </w:r>
      <w:r w:rsidR="00F904A7" w:rsidRPr="0006771A">
        <w:rPr>
          <w:rFonts w:ascii="仿宋_GB2312" w:eastAsia="仿宋_GB2312" w:hint="eastAsia"/>
          <w:snapToGrid w:val="0"/>
          <w:kern w:val="0"/>
          <w:sz w:val="32"/>
          <w:szCs w:val="32"/>
        </w:rPr>
        <w:t xml:space="preserve">　</w:t>
      </w:r>
      <w:r w:rsidRPr="0006771A">
        <w:rPr>
          <w:rFonts w:ascii="仿宋_GB2312" w:eastAsia="仿宋_GB2312" w:hint="eastAsia"/>
          <w:snapToGrid w:val="0"/>
          <w:kern w:val="0"/>
          <w:sz w:val="32"/>
          <w:szCs w:val="32"/>
        </w:rPr>
        <w:t>引导基金按照“政府引导、科学决策、市场运作、风险</w:t>
      </w:r>
      <w:r w:rsidR="00203795" w:rsidRPr="0006771A">
        <w:rPr>
          <w:rFonts w:ascii="仿宋_GB2312" w:eastAsia="仿宋_GB2312" w:hint="eastAsia"/>
          <w:snapToGrid w:val="0"/>
          <w:kern w:val="0"/>
          <w:sz w:val="32"/>
          <w:szCs w:val="32"/>
        </w:rPr>
        <w:t>共担</w:t>
      </w:r>
      <w:r w:rsidRPr="0006771A">
        <w:rPr>
          <w:rFonts w:ascii="仿宋_GB2312" w:eastAsia="仿宋_GB2312" w:hint="eastAsia"/>
          <w:snapToGrid w:val="0"/>
          <w:kern w:val="0"/>
          <w:sz w:val="32"/>
          <w:szCs w:val="32"/>
        </w:rPr>
        <w:t>”模式开展投资运作，并遵循“公开、公平、公正”原则进行使用和管理，引导更多社会资本投资科技、投资创业。</w:t>
      </w:r>
    </w:p>
    <w:p w:rsidR="001A5176" w:rsidRPr="0006771A" w:rsidRDefault="001055F3" w:rsidP="001055F3">
      <w:pPr>
        <w:adjustRightInd w:val="0"/>
        <w:snapToGrid w:val="0"/>
        <w:spacing w:line="580" w:lineRule="exact"/>
        <w:ind w:firstLine="642"/>
        <w:rPr>
          <w:rFonts w:eastAsia="仿宋_GB2312"/>
          <w:snapToGrid w:val="0"/>
          <w:kern w:val="0"/>
          <w:sz w:val="32"/>
          <w:szCs w:val="32"/>
        </w:rPr>
      </w:pPr>
      <w:r w:rsidRPr="0006771A">
        <w:rPr>
          <w:rFonts w:eastAsia="黑体"/>
          <w:snapToGrid w:val="0"/>
          <w:kern w:val="0"/>
          <w:sz w:val="32"/>
          <w:szCs w:val="32"/>
        </w:rPr>
        <w:lastRenderedPageBreak/>
        <w:t>第四条</w:t>
      </w:r>
      <w:r w:rsidR="00D01108" w:rsidRPr="0006771A">
        <w:rPr>
          <w:rFonts w:eastAsia="黑体" w:hint="eastAsia"/>
          <w:snapToGrid w:val="0"/>
          <w:kern w:val="0"/>
          <w:sz w:val="32"/>
          <w:szCs w:val="32"/>
        </w:rPr>
        <w:t xml:space="preserve">　</w:t>
      </w:r>
      <w:r w:rsidR="001A5176" w:rsidRPr="0006771A">
        <w:rPr>
          <w:rFonts w:eastAsia="仿宋_GB2312"/>
          <w:snapToGrid w:val="0"/>
          <w:kern w:val="0"/>
          <w:sz w:val="32"/>
          <w:szCs w:val="32"/>
        </w:rPr>
        <w:t>引导基金由市、区县（市）两级基金构成，总规模为</w:t>
      </w:r>
      <w:r w:rsidR="001A5176" w:rsidRPr="0006771A">
        <w:rPr>
          <w:rFonts w:eastAsia="仿宋_GB2312"/>
          <w:snapToGrid w:val="0"/>
          <w:kern w:val="0"/>
          <w:sz w:val="32"/>
          <w:szCs w:val="32"/>
        </w:rPr>
        <w:t>10</w:t>
      </w:r>
      <w:r w:rsidR="001A5176" w:rsidRPr="0006771A">
        <w:rPr>
          <w:rFonts w:eastAsia="仿宋_GB2312"/>
          <w:snapToGrid w:val="0"/>
          <w:kern w:val="0"/>
          <w:sz w:val="32"/>
          <w:szCs w:val="32"/>
        </w:rPr>
        <w:t>亿元</w:t>
      </w:r>
      <w:r w:rsidR="00013545">
        <w:rPr>
          <w:rFonts w:eastAsia="仿宋_GB2312" w:hint="eastAsia"/>
          <w:snapToGrid w:val="0"/>
          <w:kern w:val="0"/>
          <w:sz w:val="32"/>
          <w:szCs w:val="32"/>
        </w:rPr>
        <w:t>；</w:t>
      </w:r>
      <w:r w:rsidR="001A5176" w:rsidRPr="00A30288">
        <w:rPr>
          <w:rFonts w:eastAsia="仿宋_GB2312"/>
          <w:snapToGrid w:val="0"/>
          <w:kern w:val="0"/>
          <w:sz w:val="32"/>
          <w:szCs w:val="32"/>
        </w:rPr>
        <w:t>其中市本级</w:t>
      </w:r>
      <w:r w:rsidR="0060665E" w:rsidRPr="00A30288">
        <w:rPr>
          <w:rFonts w:eastAsia="仿宋_GB2312" w:hint="eastAsia"/>
          <w:snapToGrid w:val="0"/>
          <w:kern w:val="0"/>
          <w:sz w:val="32"/>
          <w:szCs w:val="32"/>
        </w:rPr>
        <w:t>5</w:t>
      </w:r>
      <w:r w:rsidR="001A5176" w:rsidRPr="00A30288">
        <w:rPr>
          <w:rFonts w:eastAsia="仿宋_GB2312"/>
          <w:snapToGrid w:val="0"/>
          <w:kern w:val="0"/>
          <w:sz w:val="32"/>
          <w:szCs w:val="32"/>
        </w:rPr>
        <w:t>亿元，</w:t>
      </w:r>
      <w:r w:rsidR="00C8276C" w:rsidRPr="00A30288">
        <w:rPr>
          <w:rFonts w:eastAsia="仿宋_GB2312" w:hint="eastAsia"/>
          <w:snapToGrid w:val="0"/>
          <w:kern w:val="0"/>
          <w:sz w:val="32"/>
          <w:szCs w:val="32"/>
        </w:rPr>
        <w:t>根据投资进度</w:t>
      </w:r>
      <w:r w:rsidR="0060665E" w:rsidRPr="00A30288">
        <w:rPr>
          <w:rFonts w:eastAsia="仿宋_GB2312" w:hint="eastAsia"/>
          <w:snapToGrid w:val="0"/>
          <w:kern w:val="0"/>
          <w:sz w:val="32"/>
          <w:szCs w:val="32"/>
        </w:rPr>
        <w:t>分年度</w:t>
      </w:r>
      <w:r w:rsidR="001A5176" w:rsidRPr="00A30288">
        <w:rPr>
          <w:rFonts w:eastAsia="仿宋_GB2312"/>
          <w:snapToGrid w:val="0"/>
          <w:kern w:val="0"/>
          <w:sz w:val="32"/>
          <w:szCs w:val="32"/>
        </w:rPr>
        <w:t>到位；</w:t>
      </w:r>
      <w:r w:rsidR="00CD67CF" w:rsidRPr="0006771A">
        <w:rPr>
          <w:rFonts w:eastAsia="仿宋_GB2312"/>
          <w:snapToGrid w:val="0"/>
          <w:kern w:val="0"/>
          <w:sz w:val="32"/>
          <w:szCs w:val="32"/>
        </w:rPr>
        <w:t>资金来源</w:t>
      </w:r>
      <w:r w:rsidR="00CD67CF" w:rsidRPr="0006771A">
        <w:rPr>
          <w:rFonts w:eastAsia="仿宋_GB2312" w:hint="eastAsia"/>
          <w:snapToGrid w:val="0"/>
          <w:kern w:val="0"/>
          <w:sz w:val="32"/>
          <w:szCs w:val="32"/>
        </w:rPr>
        <w:t>主要</w:t>
      </w:r>
      <w:r w:rsidR="00CD67CF" w:rsidRPr="0006771A">
        <w:rPr>
          <w:rFonts w:eastAsia="仿宋_GB2312"/>
          <w:snapToGrid w:val="0"/>
          <w:kern w:val="0"/>
          <w:sz w:val="32"/>
          <w:szCs w:val="32"/>
        </w:rPr>
        <w:t>为市中小</w:t>
      </w:r>
      <w:proofErr w:type="gramStart"/>
      <w:r w:rsidR="00CD67CF" w:rsidRPr="0006771A">
        <w:rPr>
          <w:rFonts w:eastAsia="仿宋_GB2312"/>
          <w:snapToGrid w:val="0"/>
          <w:kern w:val="0"/>
          <w:sz w:val="32"/>
          <w:szCs w:val="32"/>
        </w:rPr>
        <w:t>微企业</w:t>
      </w:r>
      <w:proofErr w:type="gramEnd"/>
      <w:r w:rsidR="00CD67CF" w:rsidRPr="0006771A">
        <w:rPr>
          <w:rFonts w:eastAsia="仿宋_GB2312"/>
          <w:snapToGrid w:val="0"/>
          <w:kern w:val="0"/>
          <w:sz w:val="32"/>
          <w:szCs w:val="32"/>
        </w:rPr>
        <w:t>发展专项资金</w:t>
      </w:r>
      <w:r w:rsidR="00CD67CF" w:rsidRPr="0006771A">
        <w:rPr>
          <w:rFonts w:eastAsia="仿宋_GB2312" w:hint="eastAsia"/>
          <w:snapToGrid w:val="0"/>
          <w:kern w:val="0"/>
          <w:sz w:val="32"/>
          <w:szCs w:val="32"/>
        </w:rPr>
        <w:t>与</w:t>
      </w:r>
      <w:r w:rsidR="00CD67CF" w:rsidRPr="0006771A">
        <w:rPr>
          <w:rFonts w:eastAsia="仿宋_GB2312"/>
          <w:snapToGrid w:val="0"/>
          <w:kern w:val="0"/>
          <w:sz w:val="32"/>
          <w:szCs w:val="32"/>
        </w:rPr>
        <w:t>市财政科技资金</w:t>
      </w:r>
      <w:r w:rsidR="00CD67CF" w:rsidRPr="0006771A">
        <w:rPr>
          <w:rFonts w:eastAsia="仿宋_GB2312" w:hint="eastAsia"/>
          <w:snapToGrid w:val="0"/>
          <w:kern w:val="0"/>
          <w:sz w:val="32"/>
          <w:szCs w:val="32"/>
        </w:rPr>
        <w:t>，以及各</w:t>
      </w:r>
      <w:r w:rsidR="001A5176" w:rsidRPr="0006771A">
        <w:rPr>
          <w:rFonts w:eastAsia="仿宋_GB2312"/>
          <w:snapToGrid w:val="0"/>
          <w:kern w:val="0"/>
          <w:sz w:val="32"/>
          <w:szCs w:val="32"/>
        </w:rPr>
        <w:t>区县（市）财政</w:t>
      </w:r>
      <w:r w:rsidR="00CD67CF" w:rsidRPr="0006771A">
        <w:rPr>
          <w:rFonts w:eastAsia="仿宋_GB2312" w:hint="eastAsia"/>
          <w:snapToGrid w:val="0"/>
          <w:kern w:val="0"/>
          <w:sz w:val="32"/>
          <w:szCs w:val="32"/>
        </w:rPr>
        <w:t>与</w:t>
      </w:r>
      <w:r w:rsidR="00013545">
        <w:rPr>
          <w:rFonts w:eastAsia="仿宋_GB2312" w:hint="eastAsia"/>
          <w:snapToGrid w:val="0"/>
          <w:kern w:val="0"/>
          <w:sz w:val="32"/>
          <w:szCs w:val="32"/>
        </w:rPr>
        <w:t>部分</w:t>
      </w:r>
      <w:r w:rsidR="00CD67CF" w:rsidRPr="0006771A">
        <w:rPr>
          <w:rFonts w:eastAsia="仿宋_GB2312" w:hint="eastAsia"/>
          <w:snapToGrid w:val="0"/>
          <w:kern w:val="0"/>
          <w:sz w:val="32"/>
          <w:szCs w:val="32"/>
        </w:rPr>
        <w:t>社会</w:t>
      </w:r>
      <w:r w:rsidR="001A5176" w:rsidRPr="0006771A">
        <w:rPr>
          <w:rFonts w:eastAsia="仿宋_GB2312"/>
          <w:snapToGrid w:val="0"/>
          <w:kern w:val="0"/>
          <w:sz w:val="32"/>
          <w:szCs w:val="32"/>
        </w:rPr>
        <w:t>资金。</w:t>
      </w:r>
    </w:p>
    <w:p w:rsidR="001055F3" w:rsidRPr="0006771A" w:rsidRDefault="001055F3" w:rsidP="001055F3">
      <w:pPr>
        <w:adjustRightInd w:val="0"/>
        <w:snapToGrid w:val="0"/>
        <w:spacing w:line="580" w:lineRule="exact"/>
        <w:jc w:val="center"/>
        <w:rPr>
          <w:rFonts w:ascii="黑体" w:eastAsia="黑体" w:hAnsi="黑体"/>
          <w:snapToGrid w:val="0"/>
          <w:kern w:val="0"/>
          <w:sz w:val="32"/>
          <w:szCs w:val="32"/>
        </w:rPr>
      </w:pPr>
      <w:r w:rsidRPr="0006771A">
        <w:rPr>
          <w:rFonts w:ascii="黑体" w:eastAsia="黑体" w:hAnsi="黑体" w:hint="eastAsia"/>
          <w:snapToGrid w:val="0"/>
          <w:kern w:val="0"/>
          <w:sz w:val="32"/>
          <w:szCs w:val="32"/>
        </w:rPr>
        <w:t xml:space="preserve">第二章  </w:t>
      </w:r>
      <w:r w:rsidRPr="0006771A">
        <w:rPr>
          <w:rFonts w:eastAsia="黑体" w:hint="eastAsia"/>
          <w:snapToGrid w:val="0"/>
          <w:kern w:val="0"/>
          <w:sz w:val="32"/>
          <w:szCs w:val="32"/>
        </w:rPr>
        <w:t>管理</w:t>
      </w:r>
      <w:r w:rsidRPr="0006771A">
        <w:rPr>
          <w:rFonts w:ascii="黑体" w:eastAsia="黑体" w:hAnsi="黑体" w:hint="eastAsia"/>
          <w:snapToGrid w:val="0"/>
          <w:kern w:val="0"/>
          <w:sz w:val="32"/>
          <w:szCs w:val="32"/>
        </w:rPr>
        <w:t>及运作</w:t>
      </w:r>
      <w:r w:rsidR="00A8018E" w:rsidRPr="0006771A">
        <w:rPr>
          <w:rFonts w:ascii="黑体" w:eastAsia="黑体" w:hAnsi="黑体" w:hint="eastAsia"/>
          <w:snapToGrid w:val="0"/>
          <w:kern w:val="0"/>
          <w:sz w:val="32"/>
          <w:szCs w:val="32"/>
        </w:rPr>
        <w:t>方式</w:t>
      </w:r>
    </w:p>
    <w:p w:rsidR="000162F3" w:rsidRDefault="001055F3" w:rsidP="00A30288">
      <w:pPr>
        <w:adjustRightInd w:val="0"/>
        <w:snapToGrid w:val="0"/>
        <w:spacing w:line="580" w:lineRule="exact"/>
        <w:ind w:firstLine="640"/>
        <w:rPr>
          <w:rFonts w:ascii="仿宋_GB2312" w:eastAsia="仿宋_GB2312"/>
          <w:snapToGrid w:val="0"/>
          <w:kern w:val="0"/>
          <w:sz w:val="32"/>
          <w:szCs w:val="32"/>
        </w:rPr>
      </w:pPr>
      <w:r w:rsidRPr="0006771A">
        <w:rPr>
          <w:rFonts w:ascii="黑体" w:eastAsia="黑体" w:hAnsi="黑体" w:hint="eastAsia"/>
          <w:snapToGrid w:val="0"/>
          <w:kern w:val="0"/>
          <w:sz w:val="32"/>
          <w:szCs w:val="32"/>
        </w:rPr>
        <w:t>第五条</w:t>
      </w:r>
      <w:r w:rsidR="00095B8B" w:rsidRPr="0006771A">
        <w:rPr>
          <w:rFonts w:ascii="仿宋_GB2312" w:eastAsia="仿宋_GB2312" w:hint="eastAsia"/>
          <w:snapToGrid w:val="0"/>
          <w:kern w:val="0"/>
          <w:sz w:val="32"/>
          <w:szCs w:val="32"/>
        </w:rPr>
        <w:t xml:space="preserve">　</w:t>
      </w:r>
      <w:r w:rsidR="0060665E" w:rsidRPr="0006771A">
        <w:rPr>
          <w:rFonts w:ascii="仿宋_GB2312" w:eastAsia="仿宋_GB2312"/>
          <w:snapToGrid w:val="0"/>
          <w:kern w:val="0"/>
          <w:sz w:val="32"/>
          <w:szCs w:val="32"/>
        </w:rPr>
        <w:t>设立</w:t>
      </w:r>
      <w:r w:rsidRPr="0006771A">
        <w:rPr>
          <w:rFonts w:ascii="仿宋_GB2312" w:eastAsia="仿宋_GB2312" w:hint="eastAsia"/>
          <w:snapToGrid w:val="0"/>
          <w:kern w:val="0"/>
          <w:sz w:val="32"/>
          <w:szCs w:val="32"/>
        </w:rPr>
        <w:t>宁波市天使投资引导基金有限公司（以下称“基金公司”）代表引导基金行使民事权利、承担民事义务与责任。</w:t>
      </w:r>
      <w:r w:rsidR="00A30288">
        <w:rPr>
          <w:rFonts w:ascii="仿宋_GB2312" w:eastAsia="仿宋_GB2312" w:hint="eastAsia"/>
          <w:snapToGrid w:val="0"/>
          <w:kern w:val="0"/>
          <w:sz w:val="32"/>
          <w:szCs w:val="32"/>
        </w:rPr>
        <w:t>设立</w:t>
      </w:r>
      <w:r w:rsidR="00A30288" w:rsidRPr="0006771A">
        <w:rPr>
          <w:rFonts w:ascii="仿宋_GB2312" w:eastAsia="仿宋_GB2312" w:hint="eastAsia"/>
          <w:snapToGrid w:val="0"/>
          <w:kern w:val="0"/>
          <w:sz w:val="32"/>
          <w:szCs w:val="32"/>
        </w:rPr>
        <w:t>引导基金管理公司</w:t>
      </w:r>
      <w:r w:rsidRPr="0006771A">
        <w:rPr>
          <w:rFonts w:ascii="仿宋_GB2312" w:eastAsia="仿宋_GB2312" w:hint="eastAsia"/>
          <w:snapToGrid w:val="0"/>
          <w:kern w:val="0"/>
          <w:sz w:val="32"/>
          <w:szCs w:val="32"/>
        </w:rPr>
        <w:t>作为托管机构，</w:t>
      </w:r>
      <w:r w:rsidR="00A30288">
        <w:rPr>
          <w:rFonts w:ascii="仿宋_GB2312" w:eastAsia="仿宋_GB2312" w:hint="eastAsia"/>
          <w:snapToGrid w:val="0"/>
          <w:kern w:val="0"/>
          <w:sz w:val="32"/>
          <w:szCs w:val="32"/>
        </w:rPr>
        <w:t>具体</w:t>
      </w:r>
      <w:r w:rsidRPr="0006771A">
        <w:rPr>
          <w:rFonts w:ascii="仿宋_GB2312" w:eastAsia="仿宋_GB2312" w:hint="eastAsia"/>
          <w:snapToGrid w:val="0"/>
          <w:kern w:val="0"/>
          <w:sz w:val="32"/>
          <w:szCs w:val="32"/>
        </w:rPr>
        <w:t>负责引导基金</w:t>
      </w:r>
      <w:r w:rsidR="007E2692" w:rsidRPr="0006771A">
        <w:rPr>
          <w:rFonts w:ascii="仿宋_GB2312" w:eastAsia="仿宋_GB2312" w:hint="eastAsia"/>
          <w:snapToGrid w:val="0"/>
          <w:kern w:val="0"/>
          <w:sz w:val="32"/>
          <w:szCs w:val="32"/>
        </w:rPr>
        <w:t>的</w:t>
      </w:r>
      <w:r w:rsidRPr="0006771A">
        <w:rPr>
          <w:rFonts w:ascii="仿宋_GB2312" w:eastAsia="仿宋_GB2312" w:hint="eastAsia"/>
          <w:snapToGrid w:val="0"/>
          <w:kern w:val="0"/>
          <w:sz w:val="32"/>
          <w:szCs w:val="32"/>
        </w:rPr>
        <w:t>日常管理和投资运作</w:t>
      </w:r>
      <w:r w:rsidR="007E2692" w:rsidRPr="0006771A">
        <w:rPr>
          <w:rFonts w:ascii="仿宋_GB2312" w:eastAsia="仿宋_GB2312" w:hint="eastAsia"/>
          <w:snapToGrid w:val="0"/>
          <w:kern w:val="0"/>
          <w:sz w:val="32"/>
          <w:szCs w:val="32"/>
        </w:rPr>
        <w:t>事务</w:t>
      </w:r>
      <w:r w:rsidRPr="0006771A">
        <w:rPr>
          <w:rFonts w:ascii="仿宋_GB2312" w:eastAsia="仿宋_GB2312" w:hint="eastAsia"/>
          <w:snapToGrid w:val="0"/>
          <w:kern w:val="0"/>
          <w:sz w:val="32"/>
          <w:szCs w:val="32"/>
        </w:rPr>
        <w:t>。</w:t>
      </w:r>
    </w:p>
    <w:p w:rsidR="001F593C" w:rsidRPr="008271E2" w:rsidRDefault="001F593C" w:rsidP="001055F3">
      <w:pPr>
        <w:adjustRightInd w:val="0"/>
        <w:snapToGrid w:val="0"/>
        <w:spacing w:line="580" w:lineRule="exact"/>
        <w:ind w:firstLine="640"/>
        <w:rPr>
          <w:rFonts w:eastAsia="仿宋_GB2312"/>
          <w:snapToGrid w:val="0"/>
          <w:kern w:val="0"/>
          <w:sz w:val="28"/>
          <w:szCs w:val="28"/>
        </w:rPr>
      </w:pPr>
      <w:r w:rsidRPr="0006771A">
        <w:rPr>
          <w:rFonts w:ascii="黑体" w:eastAsia="黑体" w:hAnsi="黑体" w:hint="eastAsia"/>
          <w:snapToGrid w:val="0"/>
          <w:kern w:val="0"/>
          <w:sz w:val="32"/>
          <w:szCs w:val="32"/>
        </w:rPr>
        <w:t>第</w:t>
      </w:r>
      <w:r w:rsidRPr="0006771A">
        <w:rPr>
          <w:rFonts w:eastAsia="黑体"/>
          <w:snapToGrid w:val="0"/>
          <w:kern w:val="0"/>
          <w:sz w:val="32"/>
          <w:szCs w:val="32"/>
        </w:rPr>
        <w:t>六</w:t>
      </w:r>
      <w:r w:rsidRPr="0006771A">
        <w:rPr>
          <w:rFonts w:ascii="黑体" w:eastAsia="黑体" w:hAnsi="黑体" w:hint="eastAsia"/>
          <w:snapToGrid w:val="0"/>
          <w:kern w:val="0"/>
          <w:sz w:val="32"/>
          <w:szCs w:val="32"/>
        </w:rPr>
        <w:t>条</w:t>
      </w:r>
      <w:r w:rsidRPr="0006771A">
        <w:rPr>
          <w:rFonts w:ascii="仿宋_GB2312" w:eastAsia="仿宋_GB2312" w:hint="eastAsia"/>
          <w:snapToGrid w:val="0"/>
          <w:kern w:val="0"/>
          <w:sz w:val="32"/>
          <w:szCs w:val="32"/>
        </w:rPr>
        <w:t xml:space="preserve">　</w:t>
      </w:r>
      <w:r w:rsidRPr="0006771A">
        <w:rPr>
          <w:rFonts w:eastAsia="仿宋_GB2312" w:hint="eastAsia"/>
          <w:snapToGrid w:val="0"/>
          <w:kern w:val="0"/>
          <w:sz w:val="32"/>
          <w:szCs w:val="32"/>
        </w:rPr>
        <w:t>引导基金采用跟进投资和阶段参股两类方式支持创新型初创企业发展，</w:t>
      </w:r>
      <w:r w:rsidRPr="00A30288">
        <w:rPr>
          <w:rFonts w:eastAsia="仿宋_GB2312" w:hint="eastAsia"/>
          <w:snapToGrid w:val="0"/>
          <w:kern w:val="0"/>
          <w:sz w:val="32"/>
          <w:szCs w:val="32"/>
        </w:rPr>
        <w:t>其中用于阶段参股的资金额度不得高于引导基金实际</w:t>
      </w:r>
      <w:r w:rsidRPr="00A30288">
        <w:rPr>
          <w:rFonts w:eastAsia="仿宋_GB2312"/>
          <w:snapToGrid w:val="0"/>
          <w:kern w:val="0"/>
          <w:sz w:val="32"/>
          <w:szCs w:val="32"/>
        </w:rPr>
        <w:t>到位资金</w:t>
      </w:r>
      <w:r w:rsidRPr="00A30288">
        <w:rPr>
          <w:rFonts w:eastAsia="仿宋_GB2312" w:hint="eastAsia"/>
          <w:snapToGrid w:val="0"/>
          <w:kern w:val="0"/>
          <w:sz w:val="32"/>
          <w:szCs w:val="32"/>
        </w:rPr>
        <w:t>的</w:t>
      </w:r>
      <w:r w:rsidRPr="00A30288">
        <w:rPr>
          <w:rFonts w:eastAsia="仿宋_GB2312" w:hint="eastAsia"/>
          <w:snapToGrid w:val="0"/>
          <w:kern w:val="0"/>
          <w:sz w:val="32"/>
          <w:szCs w:val="32"/>
        </w:rPr>
        <w:t>3</w:t>
      </w:r>
      <w:r w:rsidRPr="00A30288">
        <w:rPr>
          <w:rFonts w:eastAsia="仿宋_GB2312"/>
          <w:snapToGrid w:val="0"/>
          <w:kern w:val="0"/>
          <w:sz w:val="32"/>
          <w:szCs w:val="32"/>
        </w:rPr>
        <w:t>0%</w:t>
      </w:r>
      <w:r w:rsidRPr="00A30288">
        <w:rPr>
          <w:rFonts w:eastAsia="仿宋_GB2312"/>
          <w:snapToGrid w:val="0"/>
          <w:kern w:val="0"/>
          <w:sz w:val="32"/>
          <w:szCs w:val="32"/>
        </w:rPr>
        <w:t>。</w:t>
      </w:r>
    </w:p>
    <w:p w:rsidR="00C34C6A" w:rsidRPr="008271E2" w:rsidRDefault="001055F3" w:rsidP="008271E2">
      <w:pPr>
        <w:adjustRightInd w:val="0"/>
        <w:snapToGrid w:val="0"/>
        <w:spacing w:line="580" w:lineRule="exact"/>
        <w:ind w:firstLine="640"/>
        <w:rPr>
          <w:rFonts w:eastAsia="仿宋_GB2312"/>
          <w:snapToGrid w:val="0"/>
          <w:kern w:val="0"/>
          <w:sz w:val="32"/>
          <w:szCs w:val="32"/>
        </w:rPr>
      </w:pPr>
      <w:r w:rsidRPr="0006771A">
        <w:rPr>
          <w:rFonts w:eastAsia="黑体"/>
          <w:snapToGrid w:val="0"/>
          <w:kern w:val="0"/>
          <w:sz w:val="32"/>
          <w:szCs w:val="32"/>
        </w:rPr>
        <w:t>第</w:t>
      </w:r>
      <w:r w:rsidR="001F593C" w:rsidRPr="0006771A">
        <w:rPr>
          <w:rFonts w:ascii="黑体" w:eastAsia="黑体" w:hAnsi="黑体" w:hint="eastAsia"/>
          <w:snapToGrid w:val="0"/>
          <w:kern w:val="0"/>
          <w:sz w:val="32"/>
          <w:szCs w:val="32"/>
        </w:rPr>
        <w:t>七</w:t>
      </w:r>
      <w:r w:rsidRPr="0006771A">
        <w:rPr>
          <w:rFonts w:eastAsia="黑体"/>
          <w:snapToGrid w:val="0"/>
          <w:kern w:val="0"/>
          <w:sz w:val="32"/>
          <w:szCs w:val="32"/>
        </w:rPr>
        <w:t>条</w:t>
      </w:r>
      <w:r w:rsidR="00D01108" w:rsidRPr="0006771A">
        <w:rPr>
          <w:rFonts w:eastAsia="黑体" w:hint="eastAsia"/>
          <w:snapToGrid w:val="0"/>
          <w:kern w:val="0"/>
          <w:sz w:val="32"/>
          <w:szCs w:val="32"/>
        </w:rPr>
        <w:t xml:space="preserve">　</w:t>
      </w:r>
      <w:r w:rsidRPr="0006771A">
        <w:rPr>
          <w:rFonts w:eastAsia="仿宋_GB2312"/>
          <w:snapToGrid w:val="0"/>
          <w:kern w:val="0"/>
          <w:sz w:val="32"/>
          <w:szCs w:val="32"/>
        </w:rPr>
        <w:t>引导基金</w:t>
      </w:r>
      <w:r w:rsidR="001E1320">
        <w:rPr>
          <w:rFonts w:eastAsia="仿宋_GB2312" w:hint="eastAsia"/>
          <w:snapToGrid w:val="0"/>
          <w:kern w:val="0"/>
          <w:sz w:val="32"/>
          <w:szCs w:val="32"/>
        </w:rPr>
        <w:t>一般</w:t>
      </w:r>
      <w:r w:rsidR="00834370">
        <w:rPr>
          <w:rFonts w:eastAsia="仿宋_GB2312" w:hint="eastAsia"/>
          <w:snapToGrid w:val="0"/>
          <w:kern w:val="0"/>
          <w:sz w:val="32"/>
          <w:szCs w:val="32"/>
        </w:rPr>
        <w:t>以</w:t>
      </w:r>
      <w:r w:rsidR="00E17BA7" w:rsidRPr="0006771A">
        <w:rPr>
          <w:rFonts w:eastAsia="仿宋_GB2312" w:hint="eastAsia"/>
          <w:snapToGrid w:val="0"/>
          <w:kern w:val="0"/>
          <w:sz w:val="32"/>
          <w:szCs w:val="32"/>
        </w:rPr>
        <w:t>科技</w:t>
      </w:r>
      <w:r w:rsidRPr="0006771A">
        <w:rPr>
          <w:rFonts w:eastAsia="仿宋_GB2312"/>
          <w:snapToGrid w:val="0"/>
          <w:kern w:val="0"/>
          <w:sz w:val="32"/>
          <w:szCs w:val="32"/>
        </w:rPr>
        <w:t>项目经费</w:t>
      </w:r>
      <w:r w:rsidR="00E17BA7" w:rsidRPr="0006771A">
        <w:rPr>
          <w:rFonts w:eastAsia="仿宋_GB2312" w:hint="eastAsia"/>
          <w:snapToGrid w:val="0"/>
          <w:kern w:val="0"/>
          <w:sz w:val="32"/>
          <w:szCs w:val="32"/>
        </w:rPr>
        <w:t>方</w:t>
      </w:r>
      <w:r w:rsidRPr="0006771A">
        <w:rPr>
          <w:rFonts w:eastAsia="仿宋_GB2312"/>
          <w:snapToGrid w:val="0"/>
          <w:kern w:val="0"/>
          <w:sz w:val="32"/>
          <w:szCs w:val="32"/>
        </w:rPr>
        <w:t>式下达</w:t>
      </w:r>
      <w:r w:rsidR="000A6C6A" w:rsidRPr="008271E2">
        <w:rPr>
          <w:rFonts w:eastAsia="仿宋_GB2312" w:hint="eastAsia"/>
          <w:snapToGrid w:val="0"/>
          <w:kern w:val="0"/>
          <w:sz w:val="32"/>
          <w:szCs w:val="32"/>
        </w:rPr>
        <w:t>给</w:t>
      </w:r>
      <w:r w:rsidR="008271E2">
        <w:rPr>
          <w:rFonts w:eastAsia="仿宋_GB2312" w:hint="eastAsia"/>
          <w:snapToGrid w:val="0"/>
          <w:kern w:val="0"/>
          <w:sz w:val="32"/>
          <w:szCs w:val="32"/>
        </w:rPr>
        <w:t>符合条件</w:t>
      </w:r>
      <w:r w:rsidR="008271E2" w:rsidRPr="008271E2">
        <w:rPr>
          <w:rFonts w:eastAsia="仿宋_GB2312" w:hint="eastAsia"/>
          <w:snapToGrid w:val="0"/>
          <w:kern w:val="0"/>
          <w:sz w:val="32"/>
          <w:szCs w:val="32"/>
        </w:rPr>
        <w:t>的</w:t>
      </w:r>
      <w:r w:rsidR="00440D98">
        <w:rPr>
          <w:rFonts w:eastAsia="仿宋_GB2312" w:hint="eastAsia"/>
          <w:snapToGrid w:val="0"/>
          <w:kern w:val="0"/>
          <w:sz w:val="32"/>
          <w:szCs w:val="32"/>
        </w:rPr>
        <w:t>我市</w:t>
      </w:r>
      <w:r w:rsidR="00C34C6A" w:rsidRPr="008271E2">
        <w:rPr>
          <w:rFonts w:eastAsia="仿宋_GB2312" w:hint="eastAsia"/>
          <w:snapToGrid w:val="0"/>
          <w:kern w:val="0"/>
          <w:sz w:val="32"/>
          <w:szCs w:val="32"/>
        </w:rPr>
        <w:t>国有资产平台</w:t>
      </w:r>
      <w:r w:rsidR="000A6C6A" w:rsidRPr="008271E2">
        <w:rPr>
          <w:rFonts w:eastAsia="仿宋_GB2312" w:hint="eastAsia"/>
          <w:snapToGrid w:val="0"/>
          <w:kern w:val="0"/>
          <w:sz w:val="32"/>
          <w:szCs w:val="32"/>
        </w:rPr>
        <w:t>，</w:t>
      </w:r>
      <w:r w:rsidR="008271E2" w:rsidRPr="008271E2">
        <w:rPr>
          <w:rFonts w:eastAsia="仿宋_GB2312" w:hint="eastAsia"/>
          <w:snapToGrid w:val="0"/>
          <w:kern w:val="0"/>
          <w:sz w:val="32"/>
          <w:szCs w:val="32"/>
        </w:rPr>
        <w:t>由该平台履行出资人职责并将资金</w:t>
      </w:r>
      <w:r w:rsidR="008271E2" w:rsidRPr="008271E2">
        <w:rPr>
          <w:rFonts w:eastAsia="仿宋_GB2312"/>
          <w:snapToGrid w:val="0"/>
          <w:kern w:val="0"/>
          <w:sz w:val="32"/>
          <w:szCs w:val="32"/>
        </w:rPr>
        <w:t>拨付</w:t>
      </w:r>
      <w:r w:rsidR="008271E2" w:rsidRPr="008271E2">
        <w:rPr>
          <w:rFonts w:eastAsia="仿宋_GB2312" w:hint="eastAsia"/>
          <w:snapToGrid w:val="0"/>
          <w:kern w:val="0"/>
          <w:sz w:val="32"/>
          <w:szCs w:val="32"/>
        </w:rPr>
        <w:t>给</w:t>
      </w:r>
      <w:r w:rsidR="008271E2" w:rsidRPr="008271E2">
        <w:rPr>
          <w:rFonts w:eastAsia="仿宋_GB2312"/>
          <w:snapToGrid w:val="0"/>
          <w:kern w:val="0"/>
          <w:sz w:val="32"/>
          <w:szCs w:val="32"/>
        </w:rPr>
        <w:t>基金公司作为注册资本金</w:t>
      </w:r>
      <w:r w:rsidR="00D82549" w:rsidRPr="008271E2">
        <w:rPr>
          <w:rFonts w:eastAsia="仿宋_GB2312" w:hint="eastAsia"/>
          <w:snapToGrid w:val="0"/>
          <w:kern w:val="0"/>
          <w:sz w:val="32"/>
          <w:szCs w:val="32"/>
        </w:rPr>
        <w:t>。</w:t>
      </w:r>
    </w:p>
    <w:p w:rsidR="00A516B1" w:rsidRPr="0006771A" w:rsidRDefault="00834370" w:rsidP="007648ED">
      <w:pPr>
        <w:adjustRightInd w:val="0"/>
        <w:snapToGrid w:val="0"/>
        <w:spacing w:line="580" w:lineRule="exact"/>
        <w:ind w:firstLine="640"/>
        <w:rPr>
          <w:rFonts w:eastAsia="仿宋_GB2312"/>
          <w:snapToGrid w:val="0"/>
          <w:kern w:val="0"/>
          <w:sz w:val="32"/>
          <w:szCs w:val="32"/>
        </w:rPr>
      </w:pPr>
      <w:r w:rsidRPr="0006771A">
        <w:rPr>
          <w:rFonts w:eastAsia="黑体"/>
          <w:snapToGrid w:val="0"/>
          <w:kern w:val="0"/>
          <w:sz w:val="32"/>
          <w:szCs w:val="32"/>
        </w:rPr>
        <w:t>第</w:t>
      </w:r>
      <w:r>
        <w:rPr>
          <w:rFonts w:ascii="黑体" w:eastAsia="黑体" w:hAnsi="黑体" w:hint="eastAsia"/>
          <w:snapToGrid w:val="0"/>
          <w:kern w:val="0"/>
          <w:sz w:val="32"/>
          <w:szCs w:val="32"/>
        </w:rPr>
        <w:t>八</w:t>
      </w:r>
      <w:r w:rsidRPr="0006771A">
        <w:rPr>
          <w:rFonts w:eastAsia="黑体"/>
          <w:snapToGrid w:val="0"/>
          <w:kern w:val="0"/>
          <w:sz w:val="32"/>
          <w:szCs w:val="32"/>
        </w:rPr>
        <w:t>条</w:t>
      </w:r>
      <w:r w:rsidRPr="0006771A">
        <w:rPr>
          <w:rFonts w:eastAsia="黑体" w:hint="eastAsia"/>
          <w:snapToGrid w:val="0"/>
          <w:kern w:val="0"/>
          <w:sz w:val="32"/>
          <w:szCs w:val="32"/>
        </w:rPr>
        <w:t xml:space="preserve">　</w:t>
      </w:r>
      <w:r w:rsidR="00445382" w:rsidRPr="0006771A">
        <w:rPr>
          <w:rFonts w:eastAsia="仿宋_GB2312"/>
          <w:snapToGrid w:val="0"/>
          <w:kern w:val="0"/>
          <w:sz w:val="32"/>
          <w:szCs w:val="32"/>
        </w:rPr>
        <w:t>基金管理公司按照市场化、专业化要求对引导基金实施管理，</w:t>
      </w:r>
      <w:r w:rsidR="007648ED">
        <w:rPr>
          <w:rFonts w:eastAsia="仿宋_GB2312" w:hint="eastAsia"/>
          <w:snapToGrid w:val="0"/>
          <w:kern w:val="0"/>
          <w:sz w:val="32"/>
          <w:szCs w:val="32"/>
        </w:rPr>
        <w:t>按照一定比例</w:t>
      </w:r>
      <w:r w:rsidR="00445382" w:rsidRPr="0006771A">
        <w:rPr>
          <w:rFonts w:eastAsia="仿宋_GB2312"/>
          <w:snapToGrid w:val="0"/>
          <w:kern w:val="0"/>
          <w:sz w:val="32"/>
          <w:szCs w:val="32"/>
        </w:rPr>
        <w:t>提取</w:t>
      </w:r>
      <w:r w:rsidR="00F077B2" w:rsidRPr="0006771A">
        <w:rPr>
          <w:rFonts w:eastAsia="仿宋_GB2312"/>
          <w:snapToGrid w:val="0"/>
          <w:kern w:val="0"/>
          <w:sz w:val="32"/>
          <w:szCs w:val="32"/>
        </w:rPr>
        <w:t>年度</w:t>
      </w:r>
      <w:r w:rsidR="00445382" w:rsidRPr="0006771A">
        <w:rPr>
          <w:rFonts w:eastAsia="仿宋_GB2312"/>
          <w:snapToGrid w:val="0"/>
          <w:kern w:val="0"/>
          <w:sz w:val="32"/>
          <w:szCs w:val="32"/>
        </w:rPr>
        <w:t>管理费。</w:t>
      </w:r>
      <w:r w:rsidR="00F077B2">
        <w:rPr>
          <w:rFonts w:eastAsia="仿宋_GB2312" w:hint="eastAsia"/>
          <w:snapToGrid w:val="0"/>
          <w:kern w:val="0"/>
          <w:sz w:val="32"/>
          <w:szCs w:val="32"/>
        </w:rPr>
        <w:t>对于</w:t>
      </w:r>
      <w:r w:rsidR="00F077B2" w:rsidRPr="008271E2">
        <w:rPr>
          <w:rFonts w:eastAsia="仿宋_GB2312"/>
          <w:snapToGrid w:val="0"/>
          <w:kern w:val="0"/>
          <w:sz w:val="32"/>
          <w:szCs w:val="32"/>
        </w:rPr>
        <w:t>注册资本金</w:t>
      </w:r>
      <w:r w:rsidR="00F077B2">
        <w:rPr>
          <w:rFonts w:eastAsia="仿宋_GB2312" w:hint="eastAsia"/>
          <w:snapToGrid w:val="0"/>
          <w:kern w:val="0"/>
          <w:sz w:val="32"/>
          <w:szCs w:val="32"/>
        </w:rPr>
        <w:t>到位额度在</w:t>
      </w:r>
      <w:r w:rsidR="00445382" w:rsidRPr="0006771A">
        <w:rPr>
          <w:rFonts w:eastAsia="仿宋_GB2312"/>
          <w:snapToGrid w:val="0"/>
          <w:kern w:val="0"/>
          <w:sz w:val="32"/>
          <w:szCs w:val="32"/>
        </w:rPr>
        <w:t>1</w:t>
      </w:r>
      <w:r w:rsidR="00445382" w:rsidRPr="0006771A">
        <w:rPr>
          <w:rFonts w:eastAsia="仿宋_GB2312"/>
          <w:snapToGrid w:val="0"/>
          <w:kern w:val="0"/>
          <w:sz w:val="32"/>
          <w:szCs w:val="32"/>
        </w:rPr>
        <w:t>亿元以内（含）</w:t>
      </w:r>
      <w:r w:rsidR="00F077B2">
        <w:rPr>
          <w:rFonts w:eastAsia="仿宋_GB2312" w:hint="eastAsia"/>
          <w:snapToGrid w:val="0"/>
          <w:kern w:val="0"/>
          <w:sz w:val="32"/>
          <w:szCs w:val="32"/>
        </w:rPr>
        <w:t>的</w:t>
      </w:r>
      <w:r w:rsidR="00572D30">
        <w:rPr>
          <w:rFonts w:eastAsia="仿宋_GB2312" w:hint="eastAsia"/>
          <w:snapToGrid w:val="0"/>
          <w:kern w:val="0"/>
          <w:sz w:val="32"/>
          <w:szCs w:val="32"/>
        </w:rPr>
        <w:t>资金</w:t>
      </w:r>
      <w:r w:rsidR="00F077B2">
        <w:rPr>
          <w:rFonts w:eastAsia="仿宋_GB2312" w:hint="eastAsia"/>
          <w:snapToGrid w:val="0"/>
          <w:kern w:val="0"/>
          <w:sz w:val="32"/>
          <w:szCs w:val="32"/>
        </w:rPr>
        <w:t>，</w:t>
      </w:r>
      <w:r w:rsidR="00F077B2" w:rsidRPr="0006771A">
        <w:rPr>
          <w:rFonts w:eastAsia="仿宋_GB2312"/>
          <w:snapToGrid w:val="0"/>
          <w:kern w:val="0"/>
          <w:sz w:val="32"/>
          <w:szCs w:val="32"/>
        </w:rPr>
        <w:t>年度</w:t>
      </w:r>
      <w:r w:rsidR="00445382" w:rsidRPr="0006771A">
        <w:rPr>
          <w:rFonts w:eastAsia="仿宋_GB2312"/>
          <w:snapToGrid w:val="0"/>
          <w:kern w:val="0"/>
          <w:sz w:val="32"/>
          <w:szCs w:val="32"/>
        </w:rPr>
        <w:t>管理费</w:t>
      </w:r>
      <w:r w:rsidR="00F077B2">
        <w:rPr>
          <w:rFonts w:eastAsia="仿宋_GB2312" w:hint="eastAsia"/>
          <w:snapToGrid w:val="0"/>
          <w:kern w:val="0"/>
          <w:sz w:val="32"/>
          <w:szCs w:val="32"/>
        </w:rPr>
        <w:t>按照</w:t>
      </w:r>
      <w:r w:rsidR="00F077B2" w:rsidRPr="0006771A">
        <w:rPr>
          <w:rFonts w:eastAsia="仿宋_GB2312"/>
          <w:snapToGrid w:val="0"/>
          <w:kern w:val="0"/>
          <w:sz w:val="32"/>
          <w:szCs w:val="32"/>
        </w:rPr>
        <w:t>3%</w:t>
      </w:r>
      <w:r w:rsidR="00F077B2" w:rsidRPr="0006771A">
        <w:rPr>
          <w:rFonts w:eastAsia="仿宋_GB2312"/>
          <w:snapToGrid w:val="0"/>
          <w:kern w:val="0"/>
          <w:sz w:val="32"/>
          <w:szCs w:val="32"/>
        </w:rPr>
        <w:t>比例</w:t>
      </w:r>
      <w:r w:rsidR="00445382" w:rsidRPr="0006771A">
        <w:rPr>
          <w:rFonts w:eastAsia="仿宋_GB2312"/>
          <w:snapToGrid w:val="0"/>
          <w:kern w:val="0"/>
          <w:sz w:val="32"/>
          <w:szCs w:val="32"/>
        </w:rPr>
        <w:t>提取</w:t>
      </w:r>
      <w:r w:rsidR="00F077B2">
        <w:rPr>
          <w:rFonts w:eastAsia="仿宋_GB2312" w:hint="eastAsia"/>
          <w:snapToGrid w:val="0"/>
          <w:kern w:val="0"/>
          <w:sz w:val="32"/>
          <w:szCs w:val="32"/>
        </w:rPr>
        <w:t>；</w:t>
      </w:r>
      <w:r w:rsidR="00572D30">
        <w:rPr>
          <w:rFonts w:eastAsia="仿宋_GB2312" w:hint="eastAsia"/>
          <w:snapToGrid w:val="0"/>
          <w:kern w:val="0"/>
          <w:sz w:val="32"/>
          <w:szCs w:val="32"/>
        </w:rPr>
        <w:t>超过</w:t>
      </w:r>
      <w:r w:rsidR="00572D30" w:rsidRPr="0006771A">
        <w:rPr>
          <w:rFonts w:eastAsia="仿宋_GB2312"/>
          <w:snapToGrid w:val="0"/>
          <w:kern w:val="0"/>
          <w:sz w:val="32"/>
          <w:szCs w:val="32"/>
        </w:rPr>
        <w:t>1</w:t>
      </w:r>
      <w:r w:rsidR="00572D30" w:rsidRPr="0006771A">
        <w:rPr>
          <w:rFonts w:eastAsia="仿宋_GB2312"/>
          <w:snapToGrid w:val="0"/>
          <w:kern w:val="0"/>
          <w:sz w:val="32"/>
          <w:szCs w:val="32"/>
        </w:rPr>
        <w:t>亿元</w:t>
      </w:r>
      <w:r w:rsidR="00572D30">
        <w:rPr>
          <w:rFonts w:eastAsia="仿宋_GB2312" w:hint="eastAsia"/>
          <w:snapToGrid w:val="0"/>
          <w:kern w:val="0"/>
          <w:sz w:val="32"/>
          <w:szCs w:val="32"/>
        </w:rPr>
        <w:t>的资金，</w:t>
      </w:r>
      <w:r w:rsidR="00572D30" w:rsidRPr="0006771A">
        <w:rPr>
          <w:rFonts w:eastAsia="仿宋_GB2312"/>
          <w:snapToGrid w:val="0"/>
          <w:kern w:val="0"/>
          <w:sz w:val="32"/>
          <w:szCs w:val="32"/>
        </w:rPr>
        <w:t>年度管理费</w:t>
      </w:r>
      <w:r w:rsidR="00572D30">
        <w:rPr>
          <w:rFonts w:eastAsia="仿宋_GB2312" w:hint="eastAsia"/>
          <w:snapToGrid w:val="0"/>
          <w:kern w:val="0"/>
          <w:sz w:val="32"/>
          <w:szCs w:val="32"/>
        </w:rPr>
        <w:t>则按照</w:t>
      </w:r>
      <w:r w:rsidR="00572D30">
        <w:rPr>
          <w:rFonts w:eastAsia="仿宋_GB2312" w:hint="eastAsia"/>
          <w:snapToGrid w:val="0"/>
          <w:kern w:val="0"/>
          <w:sz w:val="32"/>
          <w:szCs w:val="32"/>
        </w:rPr>
        <w:t>1</w:t>
      </w:r>
      <w:r w:rsidR="00572D30" w:rsidRPr="0006771A">
        <w:rPr>
          <w:rFonts w:eastAsia="仿宋_GB2312"/>
          <w:snapToGrid w:val="0"/>
          <w:kern w:val="0"/>
          <w:sz w:val="32"/>
          <w:szCs w:val="32"/>
        </w:rPr>
        <w:t>%</w:t>
      </w:r>
      <w:r w:rsidR="00572D30" w:rsidRPr="0006771A">
        <w:rPr>
          <w:rFonts w:eastAsia="仿宋_GB2312"/>
          <w:snapToGrid w:val="0"/>
          <w:kern w:val="0"/>
          <w:sz w:val="32"/>
          <w:szCs w:val="32"/>
        </w:rPr>
        <w:t>比例提取</w:t>
      </w:r>
      <w:r w:rsidR="00572D30">
        <w:rPr>
          <w:rFonts w:eastAsia="仿宋_GB2312" w:hint="eastAsia"/>
          <w:snapToGrid w:val="0"/>
          <w:kern w:val="0"/>
          <w:sz w:val="32"/>
          <w:szCs w:val="32"/>
        </w:rPr>
        <w:t>；</w:t>
      </w:r>
      <w:r w:rsidR="001055F3" w:rsidRPr="0006771A">
        <w:rPr>
          <w:rFonts w:eastAsia="仿宋_GB2312"/>
          <w:snapToGrid w:val="0"/>
          <w:kern w:val="0"/>
          <w:sz w:val="32"/>
          <w:szCs w:val="32"/>
        </w:rPr>
        <w:t>管理费主要用于开展天使投资活动所发生的场地租赁、设备信息、能源物料、交通差旅、评估评审、人员薪资、会议劳务、日常办公</w:t>
      </w:r>
      <w:r w:rsidR="00B144D3" w:rsidRPr="0006771A">
        <w:rPr>
          <w:rFonts w:eastAsia="仿宋_GB2312" w:hint="eastAsia"/>
          <w:snapToGrid w:val="0"/>
          <w:kern w:val="0"/>
          <w:sz w:val="32"/>
          <w:szCs w:val="32"/>
        </w:rPr>
        <w:t>、</w:t>
      </w:r>
      <w:r w:rsidR="00B144D3" w:rsidRPr="0006771A">
        <w:rPr>
          <w:rFonts w:eastAsia="仿宋_GB2312"/>
          <w:snapToGrid w:val="0"/>
          <w:kern w:val="0"/>
          <w:sz w:val="32"/>
          <w:szCs w:val="32"/>
        </w:rPr>
        <w:t>中介</w:t>
      </w:r>
      <w:r w:rsidR="00572D30">
        <w:rPr>
          <w:rFonts w:eastAsia="仿宋_GB2312" w:hint="eastAsia"/>
          <w:snapToGrid w:val="0"/>
          <w:kern w:val="0"/>
          <w:sz w:val="32"/>
          <w:szCs w:val="32"/>
        </w:rPr>
        <w:t>委托</w:t>
      </w:r>
      <w:r w:rsidR="001055F3" w:rsidRPr="0006771A">
        <w:rPr>
          <w:rFonts w:eastAsia="仿宋_GB2312"/>
          <w:snapToGrid w:val="0"/>
          <w:kern w:val="0"/>
          <w:sz w:val="32"/>
          <w:szCs w:val="32"/>
        </w:rPr>
        <w:t>等费用支出。</w:t>
      </w:r>
    </w:p>
    <w:p w:rsidR="00A5265D" w:rsidRPr="0006771A" w:rsidRDefault="00A5265D" w:rsidP="006C20B7">
      <w:pPr>
        <w:adjustRightInd w:val="0"/>
        <w:snapToGrid w:val="0"/>
        <w:spacing w:line="580" w:lineRule="exact"/>
        <w:ind w:firstLineChars="200" w:firstLine="640"/>
        <w:jc w:val="left"/>
        <w:rPr>
          <w:rFonts w:ascii="仿宋_GB2312" w:eastAsia="仿宋_GB2312"/>
          <w:snapToGrid w:val="0"/>
          <w:kern w:val="0"/>
          <w:sz w:val="32"/>
          <w:szCs w:val="32"/>
        </w:rPr>
      </w:pPr>
      <w:r w:rsidRPr="0006771A">
        <w:rPr>
          <w:rFonts w:ascii="黑体" w:eastAsia="黑体" w:hAnsi="黑体" w:hint="eastAsia"/>
          <w:snapToGrid w:val="0"/>
          <w:kern w:val="0"/>
          <w:sz w:val="32"/>
          <w:szCs w:val="32"/>
        </w:rPr>
        <w:lastRenderedPageBreak/>
        <w:t>第</w:t>
      </w:r>
      <w:r w:rsidR="00834370">
        <w:rPr>
          <w:rFonts w:ascii="黑体" w:eastAsia="黑体" w:hAnsi="黑体" w:hint="eastAsia"/>
          <w:snapToGrid w:val="0"/>
          <w:kern w:val="0"/>
          <w:sz w:val="32"/>
          <w:szCs w:val="32"/>
        </w:rPr>
        <w:t>九</w:t>
      </w:r>
      <w:r w:rsidRPr="0006771A">
        <w:rPr>
          <w:rFonts w:ascii="黑体" w:eastAsia="黑体" w:hAnsi="黑体" w:hint="eastAsia"/>
          <w:snapToGrid w:val="0"/>
          <w:kern w:val="0"/>
          <w:sz w:val="32"/>
          <w:szCs w:val="32"/>
        </w:rPr>
        <w:t>条</w:t>
      </w:r>
      <w:r w:rsidR="00835BE2" w:rsidRPr="0006771A">
        <w:rPr>
          <w:rFonts w:ascii="仿宋_GB2312" w:eastAsia="仿宋_GB2312" w:hint="eastAsia"/>
          <w:snapToGrid w:val="0"/>
          <w:kern w:val="0"/>
          <w:sz w:val="32"/>
          <w:szCs w:val="32"/>
        </w:rPr>
        <w:t xml:space="preserve">　</w:t>
      </w:r>
      <w:r w:rsidRPr="0006771A">
        <w:rPr>
          <w:rFonts w:ascii="仿宋_GB2312" w:eastAsia="仿宋_GB2312"/>
          <w:snapToGrid w:val="0"/>
          <w:kern w:val="0"/>
          <w:sz w:val="32"/>
          <w:szCs w:val="32"/>
        </w:rPr>
        <w:t>基金</w:t>
      </w:r>
      <w:r w:rsidRPr="0006771A">
        <w:rPr>
          <w:rFonts w:ascii="仿宋_GB2312" w:eastAsia="仿宋_GB2312" w:hint="eastAsia"/>
          <w:snapToGrid w:val="0"/>
          <w:kern w:val="0"/>
          <w:sz w:val="32"/>
          <w:szCs w:val="32"/>
        </w:rPr>
        <w:t>管理</w:t>
      </w:r>
      <w:r w:rsidRPr="0006771A">
        <w:rPr>
          <w:rFonts w:ascii="仿宋_GB2312" w:eastAsia="仿宋_GB2312"/>
          <w:snapToGrid w:val="0"/>
          <w:kern w:val="0"/>
          <w:sz w:val="32"/>
          <w:szCs w:val="32"/>
        </w:rPr>
        <w:t>公司</w:t>
      </w:r>
      <w:r w:rsidR="00BF55D8" w:rsidRPr="0006771A">
        <w:rPr>
          <w:rFonts w:ascii="仿宋_GB2312" w:eastAsia="仿宋_GB2312" w:hint="eastAsia"/>
          <w:snapToGrid w:val="0"/>
          <w:kern w:val="0"/>
          <w:sz w:val="32"/>
          <w:szCs w:val="32"/>
        </w:rPr>
        <w:t>须</w:t>
      </w:r>
      <w:r w:rsidRPr="0006771A">
        <w:rPr>
          <w:rFonts w:ascii="仿宋_GB2312" w:eastAsia="仿宋_GB2312"/>
          <w:snapToGrid w:val="0"/>
          <w:kern w:val="0"/>
          <w:sz w:val="32"/>
          <w:szCs w:val="32"/>
        </w:rPr>
        <w:t>设立由外部基金经理、天使投资人</w:t>
      </w:r>
      <w:r w:rsidRPr="0006771A">
        <w:rPr>
          <w:rFonts w:ascii="仿宋_GB2312" w:eastAsia="仿宋_GB2312" w:hint="eastAsia"/>
          <w:snapToGrid w:val="0"/>
          <w:kern w:val="0"/>
          <w:sz w:val="32"/>
          <w:szCs w:val="32"/>
        </w:rPr>
        <w:t>、技术</w:t>
      </w:r>
      <w:r w:rsidRPr="0006771A">
        <w:rPr>
          <w:rFonts w:ascii="仿宋_GB2312" w:eastAsia="仿宋_GB2312"/>
          <w:snapToGrid w:val="0"/>
          <w:kern w:val="0"/>
          <w:sz w:val="32"/>
          <w:szCs w:val="32"/>
        </w:rPr>
        <w:t>专家和</w:t>
      </w:r>
      <w:r w:rsidRPr="0006771A">
        <w:rPr>
          <w:rFonts w:ascii="仿宋_GB2312" w:eastAsia="仿宋_GB2312" w:hint="eastAsia"/>
          <w:snapToGrid w:val="0"/>
          <w:kern w:val="0"/>
          <w:sz w:val="32"/>
          <w:szCs w:val="32"/>
        </w:rPr>
        <w:t>科技管理专家</w:t>
      </w:r>
      <w:r w:rsidRPr="0006771A">
        <w:rPr>
          <w:rFonts w:ascii="仿宋_GB2312" w:eastAsia="仿宋_GB2312"/>
          <w:snapToGrid w:val="0"/>
          <w:kern w:val="0"/>
          <w:sz w:val="32"/>
          <w:szCs w:val="32"/>
        </w:rPr>
        <w:t>等组成</w:t>
      </w:r>
      <w:r w:rsidRPr="0006771A">
        <w:rPr>
          <w:rFonts w:ascii="仿宋_GB2312" w:eastAsia="仿宋_GB2312" w:hint="eastAsia"/>
          <w:snapToGrid w:val="0"/>
          <w:kern w:val="0"/>
          <w:sz w:val="32"/>
          <w:szCs w:val="32"/>
        </w:rPr>
        <w:t>的</w:t>
      </w:r>
      <w:r w:rsidRPr="0006771A">
        <w:rPr>
          <w:rFonts w:ascii="仿宋_GB2312" w:eastAsia="仿宋_GB2312"/>
          <w:snapToGrid w:val="0"/>
          <w:kern w:val="0"/>
          <w:sz w:val="32"/>
          <w:szCs w:val="32"/>
        </w:rPr>
        <w:t>引导基金专家咨询</w:t>
      </w:r>
      <w:r w:rsidR="00484817">
        <w:rPr>
          <w:rFonts w:ascii="仿宋_GB2312" w:eastAsia="仿宋_GB2312" w:hint="eastAsia"/>
          <w:snapToGrid w:val="0"/>
          <w:kern w:val="0"/>
          <w:sz w:val="32"/>
          <w:szCs w:val="32"/>
        </w:rPr>
        <w:t>小</w:t>
      </w:r>
      <w:r w:rsidRPr="0006771A">
        <w:rPr>
          <w:rFonts w:ascii="仿宋_GB2312" w:eastAsia="仿宋_GB2312"/>
          <w:snapToGrid w:val="0"/>
          <w:kern w:val="0"/>
          <w:sz w:val="32"/>
          <w:szCs w:val="32"/>
        </w:rPr>
        <w:t>组，</w:t>
      </w:r>
      <w:r w:rsidRPr="0006771A">
        <w:rPr>
          <w:rFonts w:ascii="仿宋_GB2312" w:eastAsia="仿宋_GB2312" w:hint="eastAsia"/>
          <w:snapToGrid w:val="0"/>
          <w:kern w:val="0"/>
          <w:sz w:val="32"/>
          <w:szCs w:val="32"/>
        </w:rPr>
        <w:t>为</w:t>
      </w:r>
      <w:r w:rsidRPr="0006771A">
        <w:rPr>
          <w:rFonts w:ascii="仿宋_GB2312" w:eastAsia="仿宋_GB2312"/>
          <w:snapToGrid w:val="0"/>
          <w:kern w:val="0"/>
          <w:sz w:val="32"/>
          <w:szCs w:val="32"/>
        </w:rPr>
        <w:t>引导基金</w:t>
      </w:r>
      <w:r w:rsidRPr="0006771A">
        <w:rPr>
          <w:rFonts w:ascii="仿宋_GB2312" w:eastAsia="仿宋_GB2312" w:hint="eastAsia"/>
          <w:snapToGrid w:val="0"/>
          <w:kern w:val="0"/>
          <w:sz w:val="32"/>
          <w:szCs w:val="32"/>
        </w:rPr>
        <w:t>的</w:t>
      </w:r>
      <w:r w:rsidRPr="0006771A">
        <w:rPr>
          <w:rFonts w:ascii="仿宋_GB2312" w:eastAsia="仿宋_GB2312"/>
          <w:snapToGrid w:val="0"/>
          <w:kern w:val="0"/>
          <w:sz w:val="32"/>
          <w:szCs w:val="32"/>
        </w:rPr>
        <w:t>重大投资事项</w:t>
      </w:r>
      <w:r w:rsidRPr="0006771A">
        <w:rPr>
          <w:rFonts w:ascii="仿宋_GB2312" w:eastAsia="仿宋_GB2312" w:hint="eastAsia"/>
          <w:snapToGrid w:val="0"/>
          <w:kern w:val="0"/>
          <w:sz w:val="32"/>
          <w:szCs w:val="32"/>
        </w:rPr>
        <w:t>提供</w:t>
      </w:r>
      <w:r w:rsidRPr="0006771A">
        <w:rPr>
          <w:rFonts w:ascii="仿宋_GB2312" w:eastAsia="仿宋_GB2312"/>
          <w:snapToGrid w:val="0"/>
          <w:kern w:val="0"/>
          <w:sz w:val="32"/>
          <w:szCs w:val="32"/>
        </w:rPr>
        <w:t>咨询</w:t>
      </w:r>
      <w:r w:rsidR="006F58FB">
        <w:rPr>
          <w:rFonts w:ascii="仿宋_GB2312" w:eastAsia="仿宋_GB2312" w:hint="eastAsia"/>
          <w:snapToGrid w:val="0"/>
          <w:kern w:val="0"/>
          <w:sz w:val="32"/>
          <w:szCs w:val="32"/>
        </w:rPr>
        <w:t>，</w:t>
      </w:r>
      <w:r w:rsidR="006F58FB" w:rsidRPr="0006771A">
        <w:rPr>
          <w:rFonts w:ascii="仿宋_GB2312" w:eastAsia="仿宋_GB2312" w:hint="eastAsia"/>
          <w:snapToGrid w:val="0"/>
          <w:kern w:val="0"/>
          <w:sz w:val="32"/>
          <w:szCs w:val="32"/>
        </w:rPr>
        <w:t>提高引导基金管理决策的科学性</w:t>
      </w:r>
      <w:r w:rsidRPr="0006771A">
        <w:rPr>
          <w:rFonts w:ascii="仿宋_GB2312" w:eastAsia="仿宋_GB2312"/>
          <w:snapToGrid w:val="0"/>
          <w:kern w:val="0"/>
          <w:sz w:val="32"/>
          <w:szCs w:val="32"/>
        </w:rPr>
        <w:t>。</w:t>
      </w:r>
      <w:r w:rsidR="00834370" w:rsidRPr="0006771A">
        <w:rPr>
          <w:rFonts w:ascii="仿宋_GB2312" w:eastAsia="仿宋_GB2312" w:hint="eastAsia"/>
          <w:snapToGrid w:val="0"/>
          <w:kern w:val="0"/>
          <w:sz w:val="32"/>
          <w:szCs w:val="32"/>
        </w:rPr>
        <w:t>鼓励核心团队人员出资入股基金管理公司，</w:t>
      </w:r>
      <w:r w:rsidR="00834370" w:rsidRPr="0006771A">
        <w:rPr>
          <w:rFonts w:ascii="仿宋_GB2312" w:eastAsia="仿宋_GB2312"/>
          <w:snapToGrid w:val="0"/>
          <w:kern w:val="0"/>
          <w:sz w:val="32"/>
          <w:szCs w:val="32"/>
        </w:rPr>
        <w:t>共同参与基金管理公司</w:t>
      </w:r>
      <w:r w:rsidR="00834370" w:rsidRPr="0006771A">
        <w:rPr>
          <w:rFonts w:ascii="仿宋_GB2312" w:eastAsia="仿宋_GB2312" w:hint="eastAsia"/>
          <w:snapToGrid w:val="0"/>
          <w:kern w:val="0"/>
          <w:sz w:val="32"/>
          <w:szCs w:val="32"/>
        </w:rPr>
        <w:t>运营</w:t>
      </w:r>
      <w:r w:rsidR="006F58FB" w:rsidRPr="0006771A">
        <w:rPr>
          <w:rFonts w:ascii="仿宋_GB2312" w:eastAsia="仿宋_GB2312" w:hint="eastAsia"/>
          <w:snapToGrid w:val="0"/>
          <w:kern w:val="0"/>
          <w:sz w:val="32"/>
          <w:szCs w:val="32"/>
        </w:rPr>
        <w:t>，</w:t>
      </w:r>
      <w:r w:rsidR="006F58FB">
        <w:rPr>
          <w:rFonts w:ascii="仿宋_GB2312" w:eastAsia="仿宋_GB2312" w:hint="eastAsia"/>
          <w:snapToGrid w:val="0"/>
          <w:kern w:val="0"/>
          <w:sz w:val="32"/>
          <w:szCs w:val="32"/>
        </w:rPr>
        <w:t>有效</w:t>
      </w:r>
      <w:r w:rsidR="006F58FB" w:rsidRPr="0006771A">
        <w:rPr>
          <w:rFonts w:ascii="仿宋_GB2312" w:eastAsia="仿宋_GB2312" w:hint="eastAsia"/>
          <w:snapToGrid w:val="0"/>
          <w:kern w:val="0"/>
          <w:sz w:val="32"/>
          <w:szCs w:val="32"/>
        </w:rPr>
        <w:t>提高引导基金运营绩效。</w:t>
      </w:r>
    </w:p>
    <w:p w:rsidR="00A5265D" w:rsidRPr="0006771A" w:rsidRDefault="00A5265D" w:rsidP="00A5265D">
      <w:pPr>
        <w:adjustRightInd w:val="0"/>
        <w:snapToGrid w:val="0"/>
        <w:spacing w:line="580" w:lineRule="exact"/>
        <w:jc w:val="center"/>
        <w:rPr>
          <w:rFonts w:ascii="黑体" w:eastAsia="黑体" w:hAnsi="黑体"/>
          <w:snapToGrid w:val="0"/>
          <w:kern w:val="0"/>
          <w:sz w:val="32"/>
          <w:szCs w:val="32"/>
        </w:rPr>
      </w:pPr>
      <w:r w:rsidRPr="0006771A">
        <w:rPr>
          <w:rFonts w:ascii="黑体" w:eastAsia="黑体" w:hAnsi="黑体" w:hint="eastAsia"/>
          <w:snapToGrid w:val="0"/>
          <w:kern w:val="0"/>
          <w:sz w:val="32"/>
          <w:szCs w:val="32"/>
        </w:rPr>
        <w:t xml:space="preserve">第三章  </w:t>
      </w:r>
      <w:r w:rsidRPr="0006771A">
        <w:rPr>
          <w:rFonts w:eastAsia="黑体" w:hint="eastAsia"/>
          <w:snapToGrid w:val="0"/>
          <w:kern w:val="0"/>
          <w:sz w:val="32"/>
          <w:szCs w:val="32"/>
        </w:rPr>
        <w:t>跟进</w:t>
      </w:r>
      <w:r w:rsidRPr="0006771A">
        <w:rPr>
          <w:rFonts w:ascii="黑体" w:eastAsia="黑体" w:hAnsi="黑体" w:hint="eastAsia"/>
          <w:snapToGrid w:val="0"/>
          <w:kern w:val="0"/>
          <w:sz w:val="32"/>
          <w:szCs w:val="32"/>
        </w:rPr>
        <w:t>投资</w:t>
      </w:r>
    </w:p>
    <w:p w:rsidR="00141B14" w:rsidRPr="0006771A" w:rsidRDefault="00141B14" w:rsidP="00141B14">
      <w:pPr>
        <w:adjustRightInd w:val="0"/>
        <w:snapToGrid w:val="0"/>
        <w:spacing w:line="580" w:lineRule="exact"/>
        <w:ind w:firstLine="640"/>
        <w:rPr>
          <w:rFonts w:eastAsia="仿宋_GB2312"/>
          <w:snapToGrid w:val="0"/>
          <w:kern w:val="0"/>
          <w:sz w:val="32"/>
          <w:szCs w:val="32"/>
        </w:rPr>
      </w:pPr>
      <w:r w:rsidRPr="0006771A">
        <w:rPr>
          <w:rFonts w:ascii="黑体" w:eastAsia="黑体" w:hAnsi="黑体" w:hint="eastAsia"/>
          <w:snapToGrid w:val="0"/>
          <w:kern w:val="0"/>
          <w:sz w:val="32"/>
          <w:szCs w:val="32"/>
        </w:rPr>
        <w:t>第</w:t>
      </w:r>
      <w:r w:rsidR="00055B93">
        <w:rPr>
          <w:rFonts w:ascii="黑体" w:eastAsia="黑体" w:hAnsi="黑体" w:hint="eastAsia"/>
          <w:snapToGrid w:val="0"/>
          <w:kern w:val="0"/>
          <w:sz w:val="32"/>
          <w:szCs w:val="32"/>
        </w:rPr>
        <w:t>十</w:t>
      </w:r>
      <w:r w:rsidRPr="0006771A">
        <w:rPr>
          <w:rFonts w:ascii="黑体" w:eastAsia="黑体" w:hAnsi="黑体" w:hint="eastAsia"/>
          <w:snapToGrid w:val="0"/>
          <w:kern w:val="0"/>
          <w:sz w:val="32"/>
          <w:szCs w:val="32"/>
        </w:rPr>
        <w:t>条</w:t>
      </w:r>
      <w:r w:rsidR="00835BE2" w:rsidRPr="0006771A">
        <w:rPr>
          <w:rFonts w:ascii="仿宋_GB2312" w:eastAsia="仿宋_GB2312" w:hint="eastAsia"/>
          <w:snapToGrid w:val="0"/>
          <w:kern w:val="0"/>
          <w:sz w:val="32"/>
          <w:szCs w:val="32"/>
        </w:rPr>
        <w:t xml:space="preserve">　</w:t>
      </w:r>
      <w:r w:rsidR="00FD6A2F" w:rsidRPr="0006771A">
        <w:rPr>
          <w:rFonts w:ascii="仿宋_GB2312" w:eastAsia="仿宋_GB2312" w:hint="eastAsia"/>
          <w:snapToGrid w:val="0"/>
          <w:kern w:val="0"/>
          <w:sz w:val="32"/>
          <w:szCs w:val="32"/>
        </w:rPr>
        <w:t>跟进投资是</w:t>
      </w:r>
      <w:proofErr w:type="gramStart"/>
      <w:r w:rsidR="00FD6A2F" w:rsidRPr="0006771A">
        <w:rPr>
          <w:rFonts w:ascii="仿宋_GB2312" w:eastAsia="仿宋_GB2312" w:hint="eastAsia"/>
          <w:snapToGrid w:val="0"/>
          <w:kern w:val="0"/>
          <w:sz w:val="32"/>
          <w:szCs w:val="32"/>
        </w:rPr>
        <w:t>指</w:t>
      </w:r>
      <w:r w:rsidRPr="0006771A">
        <w:rPr>
          <w:rFonts w:ascii="仿宋_GB2312" w:eastAsia="仿宋_GB2312" w:hint="eastAsia"/>
          <w:snapToGrid w:val="0"/>
          <w:kern w:val="0"/>
          <w:sz w:val="32"/>
          <w:szCs w:val="32"/>
        </w:rPr>
        <w:t>引导</w:t>
      </w:r>
      <w:proofErr w:type="gramEnd"/>
      <w:r w:rsidRPr="0006771A">
        <w:rPr>
          <w:rFonts w:ascii="仿宋_GB2312" w:eastAsia="仿宋_GB2312" w:hint="eastAsia"/>
          <w:snapToGrid w:val="0"/>
          <w:kern w:val="0"/>
          <w:sz w:val="32"/>
          <w:szCs w:val="32"/>
        </w:rPr>
        <w:t>基金在不早于其他投资机构（人）前提下，</w:t>
      </w:r>
      <w:r w:rsidR="007F4192">
        <w:rPr>
          <w:rFonts w:ascii="仿宋_GB2312" w:eastAsia="仿宋_GB2312" w:hint="eastAsia"/>
          <w:snapToGrid w:val="0"/>
          <w:kern w:val="0"/>
          <w:sz w:val="32"/>
          <w:szCs w:val="32"/>
        </w:rPr>
        <w:t>以</w:t>
      </w:r>
      <w:r w:rsidR="007F4192" w:rsidRPr="007D0FE9">
        <w:rPr>
          <w:rFonts w:ascii="仿宋_GB2312" w:eastAsia="仿宋_GB2312" w:hint="eastAsia"/>
          <w:snapToGrid w:val="0"/>
          <w:kern w:val="0"/>
          <w:sz w:val="32"/>
          <w:szCs w:val="32"/>
        </w:rPr>
        <w:t>共同投资、同股同权</w:t>
      </w:r>
      <w:r w:rsidRPr="0006771A">
        <w:rPr>
          <w:rFonts w:eastAsia="仿宋_GB2312" w:hint="eastAsia"/>
          <w:snapToGrid w:val="0"/>
          <w:kern w:val="0"/>
          <w:sz w:val="32"/>
          <w:szCs w:val="32"/>
        </w:rPr>
        <w:t>方式支持创新型初创企业发展</w:t>
      </w:r>
      <w:r w:rsidR="0053093B">
        <w:rPr>
          <w:rFonts w:eastAsia="仿宋_GB2312" w:hint="eastAsia"/>
          <w:snapToGrid w:val="0"/>
          <w:kern w:val="0"/>
          <w:sz w:val="32"/>
          <w:szCs w:val="32"/>
        </w:rPr>
        <w:t>的投资方式</w:t>
      </w:r>
      <w:r w:rsidRPr="0006771A">
        <w:rPr>
          <w:rFonts w:eastAsia="仿宋_GB2312" w:hint="eastAsia"/>
          <w:snapToGrid w:val="0"/>
          <w:kern w:val="0"/>
          <w:sz w:val="32"/>
          <w:szCs w:val="32"/>
        </w:rPr>
        <w:t>。</w:t>
      </w:r>
      <w:r w:rsidRPr="0006771A">
        <w:rPr>
          <w:rFonts w:ascii="仿宋_GB2312" w:eastAsia="仿宋_GB2312" w:hint="eastAsia"/>
          <w:snapToGrid w:val="0"/>
          <w:kern w:val="0"/>
          <w:sz w:val="32"/>
          <w:szCs w:val="32"/>
        </w:rPr>
        <w:t>跟进投资时</w:t>
      </w:r>
      <w:r w:rsidRPr="0006771A">
        <w:rPr>
          <w:rFonts w:eastAsia="仿宋_GB2312"/>
          <w:snapToGrid w:val="0"/>
          <w:kern w:val="0"/>
          <w:sz w:val="32"/>
          <w:szCs w:val="32"/>
        </w:rPr>
        <w:t>应满足以下条件：</w:t>
      </w:r>
    </w:p>
    <w:p w:rsidR="00141B14" w:rsidRPr="0006771A" w:rsidRDefault="00141B14" w:rsidP="00141B14">
      <w:pPr>
        <w:adjustRightInd w:val="0"/>
        <w:snapToGrid w:val="0"/>
        <w:spacing w:line="580" w:lineRule="exact"/>
        <w:ind w:firstLine="640"/>
        <w:rPr>
          <w:rFonts w:eastAsia="仿宋_GB2312"/>
          <w:snapToGrid w:val="0"/>
          <w:kern w:val="0"/>
          <w:sz w:val="32"/>
          <w:szCs w:val="32"/>
        </w:rPr>
      </w:pPr>
      <w:r w:rsidRPr="0006771A">
        <w:rPr>
          <w:rFonts w:eastAsia="仿宋_GB2312"/>
          <w:snapToGrid w:val="0"/>
          <w:kern w:val="0"/>
          <w:sz w:val="32"/>
          <w:szCs w:val="32"/>
        </w:rPr>
        <w:t>1</w:t>
      </w:r>
      <w:r w:rsidRPr="0006771A">
        <w:rPr>
          <w:rFonts w:eastAsia="仿宋_GB2312"/>
          <w:snapToGrid w:val="0"/>
          <w:kern w:val="0"/>
          <w:sz w:val="32"/>
          <w:szCs w:val="32"/>
        </w:rPr>
        <w:t>．天使投资机构（人）投资所占企业股权不超过</w:t>
      </w:r>
      <w:r w:rsidRPr="0006771A">
        <w:rPr>
          <w:rFonts w:eastAsia="仿宋_GB2312"/>
          <w:snapToGrid w:val="0"/>
          <w:kern w:val="0"/>
          <w:sz w:val="32"/>
          <w:szCs w:val="32"/>
        </w:rPr>
        <w:t>49%</w:t>
      </w:r>
      <w:r w:rsidRPr="0006771A">
        <w:rPr>
          <w:rFonts w:eastAsia="仿宋_GB2312"/>
          <w:snapToGrid w:val="0"/>
          <w:kern w:val="0"/>
          <w:sz w:val="32"/>
          <w:szCs w:val="32"/>
        </w:rPr>
        <w:t>。</w:t>
      </w:r>
    </w:p>
    <w:p w:rsidR="00141B14" w:rsidRPr="0006771A" w:rsidRDefault="00141B14" w:rsidP="00141B14">
      <w:pPr>
        <w:adjustRightInd w:val="0"/>
        <w:snapToGrid w:val="0"/>
        <w:spacing w:line="580" w:lineRule="exact"/>
        <w:ind w:firstLine="640"/>
        <w:rPr>
          <w:rFonts w:eastAsia="仿宋_GB2312"/>
          <w:snapToGrid w:val="0"/>
          <w:kern w:val="0"/>
          <w:sz w:val="32"/>
          <w:szCs w:val="32"/>
        </w:rPr>
      </w:pPr>
      <w:r w:rsidRPr="0006771A">
        <w:rPr>
          <w:rFonts w:eastAsia="仿宋_GB2312"/>
          <w:snapToGrid w:val="0"/>
          <w:kern w:val="0"/>
          <w:sz w:val="32"/>
          <w:szCs w:val="32"/>
        </w:rPr>
        <w:t>2</w:t>
      </w:r>
      <w:r w:rsidRPr="0006771A">
        <w:rPr>
          <w:rFonts w:eastAsia="仿宋_GB2312"/>
          <w:snapToGrid w:val="0"/>
          <w:kern w:val="0"/>
          <w:sz w:val="32"/>
          <w:szCs w:val="32"/>
        </w:rPr>
        <w:t>．引导基金每次投资额不超过</w:t>
      </w:r>
      <w:r w:rsidRPr="0006771A">
        <w:rPr>
          <w:rFonts w:eastAsia="仿宋_GB2312"/>
          <w:snapToGrid w:val="0"/>
          <w:kern w:val="0"/>
          <w:sz w:val="32"/>
          <w:szCs w:val="32"/>
        </w:rPr>
        <w:t>300</w:t>
      </w:r>
      <w:r w:rsidRPr="0006771A">
        <w:rPr>
          <w:rFonts w:eastAsia="仿宋_GB2312"/>
          <w:snapToGrid w:val="0"/>
          <w:kern w:val="0"/>
          <w:sz w:val="32"/>
          <w:szCs w:val="32"/>
        </w:rPr>
        <w:t>万元，对同一家企业的累计投资额不超过</w:t>
      </w:r>
      <w:r w:rsidRPr="0006771A">
        <w:rPr>
          <w:rFonts w:eastAsia="仿宋_GB2312"/>
          <w:snapToGrid w:val="0"/>
          <w:kern w:val="0"/>
          <w:sz w:val="32"/>
          <w:szCs w:val="32"/>
        </w:rPr>
        <w:t>600</w:t>
      </w:r>
      <w:r w:rsidRPr="0006771A">
        <w:rPr>
          <w:rFonts w:eastAsia="仿宋_GB2312"/>
          <w:snapToGrid w:val="0"/>
          <w:kern w:val="0"/>
          <w:sz w:val="32"/>
          <w:szCs w:val="32"/>
        </w:rPr>
        <w:t>万元。</w:t>
      </w:r>
    </w:p>
    <w:p w:rsidR="00141B14" w:rsidRDefault="00141B14" w:rsidP="00141B14">
      <w:pPr>
        <w:adjustRightInd w:val="0"/>
        <w:snapToGrid w:val="0"/>
        <w:spacing w:line="580" w:lineRule="exact"/>
        <w:ind w:firstLine="640"/>
        <w:rPr>
          <w:rFonts w:eastAsia="仿宋_GB2312"/>
          <w:snapToGrid w:val="0"/>
          <w:kern w:val="0"/>
          <w:sz w:val="32"/>
          <w:szCs w:val="32"/>
        </w:rPr>
      </w:pPr>
      <w:r w:rsidRPr="0006771A">
        <w:rPr>
          <w:rFonts w:eastAsia="仿宋_GB2312"/>
          <w:snapToGrid w:val="0"/>
          <w:kern w:val="0"/>
          <w:sz w:val="32"/>
          <w:szCs w:val="32"/>
        </w:rPr>
        <w:t>3</w:t>
      </w:r>
      <w:r w:rsidRPr="0006771A">
        <w:rPr>
          <w:rFonts w:eastAsia="仿宋_GB2312"/>
          <w:snapToGrid w:val="0"/>
          <w:kern w:val="0"/>
          <w:sz w:val="32"/>
          <w:szCs w:val="32"/>
        </w:rPr>
        <w:t>．引导基金对同一家企业的累计投资额不超过天使投资机构（人）投资额的</w:t>
      </w:r>
      <w:r w:rsidRPr="0006771A">
        <w:rPr>
          <w:rFonts w:eastAsia="仿宋_GB2312"/>
          <w:snapToGrid w:val="0"/>
          <w:kern w:val="0"/>
          <w:sz w:val="32"/>
          <w:szCs w:val="32"/>
        </w:rPr>
        <w:t>50%</w:t>
      </w:r>
      <w:r w:rsidRPr="0006771A">
        <w:rPr>
          <w:rFonts w:eastAsia="仿宋_GB2312"/>
          <w:snapToGrid w:val="0"/>
          <w:kern w:val="0"/>
          <w:sz w:val="32"/>
          <w:szCs w:val="32"/>
        </w:rPr>
        <w:t>，且</w:t>
      </w:r>
      <w:r w:rsidR="00FC3484" w:rsidRPr="0006771A">
        <w:rPr>
          <w:rFonts w:eastAsia="仿宋_GB2312"/>
          <w:snapToGrid w:val="0"/>
          <w:kern w:val="0"/>
          <w:sz w:val="32"/>
          <w:szCs w:val="32"/>
        </w:rPr>
        <w:t>投资</w:t>
      </w:r>
      <w:r w:rsidRPr="0006771A">
        <w:rPr>
          <w:rFonts w:eastAsia="仿宋_GB2312"/>
          <w:snapToGrid w:val="0"/>
          <w:kern w:val="0"/>
          <w:sz w:val="32"/>
          <w:szCs w:val="32"/>
        </w:rPr>
        <w:t>所占企业股权不超过</w:t>
      </w:r>
      <w:r w:rsidRPr="0006771A">
        <w:rPr>
          <w:rFonts w:eastAsia="仿宋_GB2312"/>
          <w:snapToGrid w:val="0"/>
          <w:kern w:val="0"/>
          <w:sz w:val="32"/>
          <w:szCs w:val="32"/>
        </w:rPr>
        <w:t>20%</w:t>
      </w:r>
      <w:r w:rsidRPr="0006771A">
        <w:rPr>
          <w:rFonts w:eastAsia="仿宋_GB2312"/>
          <w:snapToGrid w:val="0"/>
          <w:kern w:val="0"/>
          <w:sz w:val="32"/>
          <w:szCs w:val="32"/>
        </w:rPr>
        <w:t>；投资估值不高</w:t>
      </w:r>
      <w:r w:rsidRPr="0006771A">
        <w:rPr>
          <w:rFonts w:eastAsia="仿宋_GB2312" w:hint="eastAsia"/>
          <w:snapToGrid w:val="0"/>
          <w:kern w:val="0"/>
          <w:sz w:val="32"/>
          <w:szCs w:val="32"/>
        </w:rPr>
        <w:t>于本轮</w:t>
      </w:r>
      <w:proofErr w:type="gramStart"/>
      <w:r w:rsidRPr="0006771A">
        <w:rPr>
          <w:rFonts w:eastAsia="仿宋_GB2312"/>
          <w:snapToGrid w:val="0"/>
          <w:kern w:val="0"/>
          <w:sz w:val="32"/>
          <w:szCs w:val="32"/>
        </w:rPr>
        <w:t>拟跟投的</w:t>
      </w:r>
      <w:proofErr w:type="gramEnd"/>
      <w:r w:rsidRPr="0006771A">
        <w:rPr>
          <w:rFonts w:eastAsia="仿宋_GB2312"/>
          <w:snapToGrid w:val="0"/>
          <w:kern w:val="0"/>
          <w:sz w:val="32"/>
          <w:szCs w:val="32"/>
        </w:rPr>
        <w:t>天使投资机构（人）。</w:t>
      </w:r>
    </w:p>
    <w:p w:rsidR="00141B14" w:rsidRPr="0006771A" w:rsidRDefault="00141B14" w:rsidP="00141B14">
      <w:pPr>
        <w:adjustRightInd w:val="0"/>
        <w:snapToGrid w:val="0"/>
        <w:spacing w:line="580" w:lineRule="exact"/>
        <w:ind w:firstLine="640"/>
        <w:rPr>
          <w:rFonts w:ascii="仿宋_GB2312" w:eastAsia="仿宋_GB2312"/>
          <w:snapToGrid w:val="0"/>
          <w:kern w:val="0"/>
          <w:sz w:val="32"/>
          <w:szCs w:val="32"/>
        </w:rPr>
      </w:pPr>
      <w:r w:rsidRPr="0006771A">
        <w:rPr>
          <w:rFonts w:ascii="黑体" w:eastAsia="黑体" w:hAnsi="黑体" w:hint="eastAsia"/>
          <w:snapToGrid w:val="0"/>
          <w:kern w:val="0"/>
          <w:sz w:val="32"/>
          <w:szCs w:val="32"/>
        </w:rPr>
        <w:t>第十</w:t>
      </w:r>
      <w:r w:rsidR="00055B93">
        <w:rPr>
          <w:rFonts w:ascii="黑体" w:eastAsia="黑体" w:hAnsi="黑体" w:hint="eastAsia"/>
          <w:snapToGrid w:val="0"/>
          <w:kern w:val="0"/>
          <w:sz w:val="32"/>
          <w:szCs w:val="32"/>
        </w:rPr>
        <w:t>一</w:t>
      </w:r>
      <w:r w:rsidRPr="0006771A">
        <w:rPr>
          <w:rFonts w:ascii="黑体" w:eastAsia="黑体" w:hAnsi="黑体" w:hint="eastAsia"/>
          <w:snapToGrid w:val="0"/>
          <w:kern w:val="0"/>
          <w:sz w:val="32"/>
          <w:szCs w:val="32"/>
        </w:rPr>
        <w:t>条</w:t>
      </w:r>
      <w:r w:rsidR="001F09D9" w:rsidRPr="0006771A">
        <w:rPr>
          <w:rFonts w:ascii="仿宋_GB2312" w:eastAsia="仿宋_GB2312" w:hint="eastAsia"/>
          <w:snapToGrid w:val="0"/>
          <w:kern w:val="0"/>
          <w:sz w:val="32"/>
          <w:szCs w:val="32"/>
        </w:rPr>
        <w:t xml:space="preserve">　</w:t>
      </w:r>
      <w:r w:rsidRPr="0006771A">
        <w:rPr>
          <w:rFonts w:ascii="仿宋_GB2312" w:eastAsia="仿宋_GB2312" w:hint="eastAsia"/>
          <w:snapToGrid w:val="0"/>
          <w:kern w:val="0"/>
          <w:sz w:val="32"/>
          <w:szCs w:val="32"/>
        </w:rPr>
        <w:t>跟进投资的创新型初创企业应满足以下条件：</w:t>
      </w:r>
    </w:p>
    <w:p w:rsidR="00141B14" w:rsidRPr="0006771A" w:rsidRDefault="00141B14" w:rsidP="00141B14">
      <w:pPr>
        <w:adjustRightInd w:val="0"/>
        <w:snapToGrid w:val="0"/>
        <w:spacing w:line="580" w:lineRule="exact"/>
        <w:ind w:firstLine="640"/>
        <w:rPr>
          <w:rFonts w:eastAsia="仿宋_GB2312"/>
          <w:snapToGrid w:val="0"/>
          <w:kern w:val="0"/>
          <w:sz w:val="32"/>
          <w:szCs w:val="32"/>
        </w:rPr>
      </w:pPr>
      <w:r w:rsidRPr="0006771A">
        <w:rPr>
          <w:rFonts w:eastAsia="仿宋_GB2312"/>
          <w:snapToGrid w:val="0"/>
          <w:kern w:val="0"/>
          <w:sz w:val="32"/>
          <w:szCs w:val="32"/>
        </w:rPr>
        <w:t>1</w:t>
      </w:r>
      <w:r w:rsidRPr="0006771A">
        <w:rPr>
          <w:rFonts w:eastAsia="仿宋_GB2312"/>
          <w:snapToGrid w:val="0"/>
          <w:kern w:val="0"/>
          <w:sz w:val="32"/>
          <w:szCs w:val="32"/>
        </w:rPr>
        <w:t>．</w:t>
      </w:r>
      <w:r w:rsidRPr="0006771A">
        <w:rPr>
          <w:rFonts w:ascii="仿宋_GB2312" w:eastAsia="仿宋_GB2312" w:hint="eastAsia"/>
          <w:snapToGrid w:val="0"/>
          <w:kern w:val="0"/>
          <w:sz w:val="32"/>
          <w:szCs w:val="32"/>
        </w:rPr>
        <w:t>在我市行政区域范围内注册成立</w:t>
      </w:r>
      <w:r w:rsidR="00641C5D">
        <w:rPr>
          <w:rFonts w:ascii="仿宋_GB2312" w:eastAsia="仿宋_GB2312" w:hint="eastAsia"/>
          <w:snapToGrid w:val="0"/>
          <w:kern w:val="0"/>
          <w:sz w:val="32"/>
          <w:szCs w:val="32"/>
        </w:rPr>
        <w:t>；</w:t>
      </w:r>
      <w:r w:rsidR="00641C5D" w:rsidRPr="0006771A">
        <w:rPr>
          <w:rFonts w:eastAsia="仿宋_GB2312"/>
          <w:snapToGrid w:val="0"/>
          <w:kern w:val="0"/>
          <w:sz w:val="32"/>
          <w:szCs w:val="32"/>
        </w:rPr>
        <w:t>引导基金</w:t>
      </w:r>
      <w:proofErr w:type="gramStart"/>
      <w:r w:rsidR="00641C5D" w:rsidRPr="0006771A">
        <w:rPr>
          <w:rFonts w:ascii="仿宋_GB2312" w:eastAsia="仿宋_GB2312" w:hint="eastAsia"/>
          <w:snapToGrid w:val="0"/>
          <w:kern w:val="0"/>
          <w:sz w:val="32"/>
          <w:szCs w:val="32"/>
        </w:rPr>
        <w:t>首次跟投</w:t>
      </w:r>
      <w:r w:rsidR="00641C5D">
        <w:rPr>
          <w:rFonts w:ascii="仿宋_GB2312" w:eastAsia="仿宋_GB2312" w:hint="eastAsia"/>
          <w:snapToGrid w:val="0"/>
          <w:kern w:val="0"/>
          <w:sz w:val="32"/>
          <w:szCs w:val="32"/>
        </w:rPr>
        <w:t>时</w:t>
      </w:r>
      <w:proofErr w:type="gramEnd"/>
      <w:r w:rsidR="00641C5D">
        <w:rPr>
          <w:rFonts w:ascii="仿宋_GB2312" w:eastAsia="仿宋_GB2312" w:hint="eastAsia"/>
          <w:snapToGrid w:val="0"/>
          <w:kern w:val="0"/>
          <w:sz w:val="32"/>
          <w:szCs w:val="32"/>
        </w:rPr>
        <w:t>，</w:t>
      </w:r>
      <w:r w:rsidR="00641C5D" w:rsidRPr="0006771A">
        <w:rPr>
          <w:rFonts w:ascii="仿宋_GB2312" w:eastAsia="仿宋_GB2312" w:hint="eastAsia"/>
          <w:snapToGrid w:val="0"/>
          <w:kern w:val="0"/>
          <w:sz w:val="32"/>
          <w:szCs w:val="32"/>
        </w:rPr>
        <w:t>企业</w:t>
      </w:r>
      <w:r w:rsidR="00641C5D">
        <w:rPr>
          <w:rFonts w:ascii="仿宋_GB2312" w:eastAsia="仿宋_GB2312" w:hint="eastAsia"/>
          <w:snapToGrid w:val="0"/>
          <w:kern w:val="0"/>
          <w:sz w:val="32"/>
          <w:szCs w:val="32"/>
        </w:rPr>
        <w:t>应</w:t>
      </w:r>
      <w:r w:rsidRPr="0006771A">
        <w:rPr>
          <w:rFonts w:ascii="仿宋_GB2312" w:eastAsia="仿宋_GB2312" w:hint="eastAsia"/>
          <w:snapToGrid w:val="0"/>
          <w:kern w:val="0"/>
          <w:sz w:val="32"/>
          <w:szCs w:val="32"/>
        </w:rPr>
        <w:t>处于种子期或初创期，</w:t>
      </w:r>
      <w:r w:rsidR="00892AD4">
        <w:rPr>
          <w:rFonts w:ascii="仿宋_GB2312" w:eastAsia="仿宋_GB2312" w:hint="eastAsia"/>
          <w:snapToGrid w:val="0"/>
          <w:kern w:val="0"/>
          <w:sz w:val="32"/>
          <w:szCs w:val="32"/>
        </w:rPr>
        <w:t>运行时间</w:t>
      </w:r>
      <w:r w:rsidRPr="0006771A">
        <w:rPr>
          <w:rFonts w:ascii="仿宋_GB2312" w:eastAsia="仿宋_GB2312" w:hint="eastAsia"/>
          <w:snapToGrid w:val="0"/>
          <w:kern w:val="0"/>
          <w:sz w:val="32"/>
          <w:szCs w:val="32"/>
        </w:rPr>
        <w:t>一般</w:t>
      </w:r>
      <w:r w:rsidRPr="0006771A">
        <w:rPr>
          <w:rFonts w:eastAsia="仿宋_GB2312"/>
          <w:snapToGrid w:val="0"/>
          <w:kern w:val="0"/>
          <w:sz w:val="32"/>
          <w:szCs w:val="32"/>
        </w:rPr>
        <w:t>不超过</w:t>
      </w:r>
      <w:r w:rsidRPr="0006771A">
        <w:rPr>
          <w:rFonts w:eastAsia="仿宋_GB2312"/>
          <w:snapToGrid w:val="0"/>
          <w:kern w:val="0"/>
          <w:sz w:val="32"/>
          <w:szCs w:val="32"/>
        </w:rPr>
        <w:t>3</w:t>
      </w:r>
      <w:r w:rsidRPr="0006771A">
        <w:rPr>
          <w:rFonts w:eastAsia="仿宋_GB2312"/>
          <w:snapToGrid w:val="0"/>
          <w:kern w:val="0"/>
          <w:sz w:val="32"/>
          <w:szCs w:val="32"/>
        </w:rPr>
        <w:t>年。</w:t>
      </w:r>
    </w:p>
    <w:p w:rsidR="00141B14" w:rsidRPr="0006771A" w:rsidRDefault="00141B14" w:rsidP="00141B14">
      <w:pPr>
        <w:adjustRightInd w:val="0"/>
        <w:snapToGrid w:val="0"/>
        <w:spacing w:line="580" w:lineRule="exact"/>
        <w:ind w:firstLine="640"/>
        <w:rPr>
          <w:rFonts w:ascii="仿宋_GB2312" w:eastAsia="仿宋_GB2312"/>
          <w:snapToGrid w:val="0"/>
          <w:kern w:val="0"/>
          <w:sz w:val="32"/>
          <w:szCs w:val="32"/>
        </w:rPr>
      </w:pPr>
      <w:r w:rsidRPr="0006771A">
        <w:rPr>
          <w:rFonts w:eastAsia="仿宋_GB2312"/>
          <w:snapToGrid w:val="0"/>
          <w:kern w:val="0"/>
          <w:sz w:val="32"/>
          <w:szCs w:val="32"/>
        </w:rPr>
        <w:t>2</w:t>
      </w:r>
      <w:r w:rsidRPr="0006771A">
        <w:rPr>
          <w:rFonts w:eastAsia="仿宋_GB2312"/>
          <w:snapToGrid w:val="0"/>
          <w:kern w:val="0"/>
          <w:sz w:val="32"/>
          <w:szCs w:val="32"/>
        </w:rPr>
        <w:t>．主</w:t>
      </w:r>
      <w:r w:rsidRPr="0006771A">
        <w:rPr>
          <w:rFonts w:ascii="仿宋_GB2312" w:eastAsia="仿宋_GB2312" w:hint="eastAsia"/>
          <w:snapToGrid w:val="0"/>
          <w:kern w:val="0"/>
          <w:sz w:val="32"/>
          <w:szCs w:val="32"/>
        </w:rPr>
        <w:t>营业务</w:t>
      </w:r>
      <w:r w:rsidR="006166EA">
        <w:rPr>
          <w:rFonts w:ascii="仿宋_GB2312" w:eastAsia="仿宋_GB2312" w:hint="eastAsia"/>
          <w:snapToGrid w:val="0"/>
          <w:kern w:val="0"/>
          <w:sz w:val="32"/>
          <w:szCs w:val="32"/>
        </w:rPr>
        <w:t>属于</w:t>
      </w:r>
      <w:r w:rsidRPr="0006771A">
        <w:rPr>
          <w:rFonts w:ascii="仿宋_GB2312" w:eastAsia="仿宋_GB2312" w:hint="eastAsia"/>
          <w:snapToGrid w:val="0"/>
          <w:kern w:val="0"/>
          <w:sz w:val="32"/>
          <w:szCs w:val="32"/>
        </w:rPr>
        <w:t>我市重点支持</w:t>
      </w:r>
      <w:r w:rsidR="00A35B9F">
        <w:rPr>
          <w:rFonts w:ascii="仿宋_GB2312" w:eastAsia="仿宋_GB2312" w:hint="eastAsia"/>
          <w:snapToGrid w:val="0"/>
          <w:kern w:val="0"/>
          <w:sz w:val="32"/>
          <w:szCs w:val="32"/>
        </w:rPr>
        <w:t>发展</w:t>
      </w:r>
      <w:r w:rsidRPr="0006771A">
        <w:rPr>
          <w:rFonts w:ascii="仿宋_GB2312" w:eastAsia="仿宋_GB2312" w:hint="eastAsia"/>
          <w:snapToGrid w:val="0"/>
          <w:kern w:val="0"/>
          <w:sz w:val="32"/>
          <w:szCs w:val="32"/>
        </w:rPr>
        <w:t>的</w:t>
      </w:r>
      <w:r w:rsidR="00A35B9F">
        <w:rPr>
          <w:rFonts w:ascii="仿宋_GB2312" w:eastAsia="仿宋_GB2312" w:hint="eastAsia"/>
          <w:snapToGrid w:val="0"/>
          <w:kern w:val="0"/>
          <w:sz w:val="32"/>
          <w:szCs w:val="32"/>
        </w:rPr>
        <w:t>新兴</w:t>
      </w:r>
      <w:r w:rsidRPr="0006771A">
        <w:rPr>
          <w:rFonts w:ascii="仿宋_GB2312" w:eastAsia="仿宋_GB2312" w:hint="eastAsia"/>
          <w:snapToGrid w:val="0"/>
          <w:kern w:val="0"/>
          <w:sz w:val="32"/>
          <w:szCs w:val="32"/>
        </w:rPr>
        <w:t>产业</w:t>
      </w:r>
      <w:r w:rsidR="00C00D98">
        <w:rPr>
          <w:rFonts w:ascii="仿宋_GB2312" w:eastAsia="仿宋_GB2312" w:hint="eastAsia"/>
          <w:snapToGrid w:val="0"/>
          <w:kern w:val="0"/>
          <w:sz w:val="32"/>
          <w:szCs w:val="32"/>
        </w:rPr>
        <w:t>或未来产业</w:t>
      </w:r>
      <w:r w:rsidRPr="0006771A">
        <w:rPr>
          <w:rFonts w:ascii="仿宋_GB2312" w:eastAsia="仿宋_GB2312" w:hint="eastAsia"/>
          <w:snapToGrid w:val="0"/>
          <w:kern w:val="0"/>
          <w:sz w:val="32"/>
          <w:szCs w:val="32"/>
        </w:rPr>
        <w:t>，且拥有核心自主知识产权或</w:t>
      </w:r>
      <w:r w:rsidR="003279B0">
        <w:rPr>
          <w:rFonts w:ascii="仿宋_GB2312" w:eastAsia="仿宋_GB2312" w:hint="eastAsia"/>
          <w:snapToGrid w:val="0"/>
          <w:kern w:val="0"/>
          <w:sz w:val="32"/>
          <w:szCs w:val="32"/>
        </w:rPr>
        <w:t>特色</w:t>
      </w:r>
      <w:r w:rsidRPr="0006771A">
        <w:rPr>
          <w:rFonts w:ascii="仿宋_GB2312" w:eastAsia="仿宋_GB2312" w:hint="eastAsia"/>
          <w:snapToGrid w:val="0"/>
          <w:kern w:val="0"/>
          <w:sz w:val="32"/>
          <w:szCs w:val="32"/>
        </w:rPr>
        <w:t>商业模式。</w:t>
      </w:r>
    </w:p>
    <w:p w:rsidR="00141B14" w:rsidRDefault="00141B14" w:rsidP="00141B14">
      <w:pPr>
        <w:adjustRightInd w:val="0"/>
        <w:snapToGrid w:val="0"/>
        <w:spacing w:line="580" w:lineRule="exact"/>
        <w:ind w:firstLine="640"/>
        <w:rPr>
          <w:rFonts w:ascii="仿宋_GB2312" w:eastAsia="仿宋_GB2312"/>
          <w:snapToGrid w:val="0"/>
          <w:kern w:val="0"/>
          <w:sz w:val="32"/>
          <w:szCs w:val="32"/>
        </w:rPr>
      </w:pPr>
      <w:r w:rsidRPr="0006771A">
        <w:rPr>
          <w:rFonts w:eastAsia="仿宋_GB2312"/>
          <w:snapToGrid w:val="0"/>
          <w:kern w:val="0"/>
          <w:sz w:val="32"/>
          <w:szCs w:val="32"/>
        </w:rPr>
        <w:t>3</w:t>
      </w:r>
      <w:r w:rsidRPr="0006771A">
        <w:rPr>
          <w:rFonts w:eastAsia="仿宋_GB2312"/>
          <w:snapToGrid w:val="0"/>
          <w:kern w:val="0"/>
          <w:sz w:val="32"/>
          <w:szCs w:val="32"/>
        </w:rPr>
        <w:t>．已制订</w:t>
      </w:r>
      <w:r w:rsidRPr="0006771A">
        <w:rPr>
          <w:rFonts w:ascii="仿宋_GB2312" w:eastAsia="仿宋_GB2312" w:hint="eastAsia"/>
          <w:snapToGrid w:val="0"/>
          <w:kern w:val="0"/>
          <w:sz w:val="32"/>
          <w:szCs w:val="32"/>
        </w:rPr>
        <w:t>科学明确的经营计划或商业计划书。</w:t>
      </w:r>
    </w:p>
    <w:p w:rsidR="002D58A7" w:rsidRPr="007D0FE9" w:rsidRDefault="002D58A7" w:rsidP="00141B14">
      <w:pPr>
        <w:adjustRightInd w:val="0"/>
        <w:snapToGrid w:val="0"/>
        <w:spacing w:line="580" w:lineRule="exact"/>
        <w:ind w:firstLine="640"/>
        <w:rPr>
          <w:rFonts w:eastAsia="仿宋_GB2312"/>
          <w:snapToGrid w:val="0"/>
          <w:kern w:val="0"/>
          <w:sz w:val="32"/>
          <w:szCs w:val="32"/>
        </w:rPr>
      </w:pPr>
      <w:r w:rsidRPr="007D0FE9">
        <w:rPr>
          <w:rFonts w:eastAsia="仿宋_GB2312" w:hint="eastAsia"/>
          <w:snapToGrid w:val="0"/>
          <w:kern w:val="0"/>
          <w:sz w:val="32"/>
          <w:szCs w:val="32"/>
        </w:rPr>
        <w:t>4</w:t>
      </w:r>
      <w:r w:rsidRPr="0006771A">
        <w:rPr>
          <w:rFonts w:eastAsia="仿宋_GB2312"/>
          <w:snapToGrid w:val="0"/>
          <w:kern w:val="0"/>
          <w:sz w:val="32"/>
          <w:szCs w:val="32"/>
        </w:rPr>
        <w:t>．</w:t>
      </w:r>
      <w:r w:rsidRPr="007D0FE9">
        <w:rPr>
          <w:rFonts w:eastAsia="仿宋_GB2312" w:hint="eastAsia"/>
          <w:snapToGrid w:val="0"/>
          <w:kern w:val="0"/>
          <w:sz w:val="32"/>
          <w:szCs w:val="32"/>
        </w:rPr>
        <w:t>企业实际到位资金不低于</w:t>
      </w:r>
      <w:r w:rsidRPr="007D0FE9">
        <w:rPr>
          <w:rFonts w:eastAsia="仿宋_GB2312" w:hint="eastAsia"/>
          <w:snapToGrid w:val="0"/>
          <w:kern w:val="0"/>
          <w:sz w:val="32"/>
          <w:szCs w:val="32"/>
        </w:rPr>
        <w:t>100</w:t>
      </w:r>
      <w:r w:rsidRPr="007D0FE9">
        <w:rPr>
          <w:rFonts w:eastAsia="仿宋_GB2312" w:hint="eastAsia"/>
          <w:snapToGrid w:val="0"/>
          <w:kern w:val="0"/>
          <w:sz w:val="32"/>
          <w:szCs w:val="32"/>
        </w:rPr>
        <w:t>万元，团队核心成员占股</w:t>
      </w:r>
      <w:r w:rsidRPr="007D0FE9">
        <w:rPr>
          <w:rFonts w:eastAsia="仿宋_GB2312" w:hint="eastAsia"/>
          <w:snapToGrid w:val="0"/>
          <w:kern w:val="0"/>
          <w:sz w:val="32"/>
          <w:szCs w:val="32"/>
        </w:rPr>
        <w:lastRenderedPageBreak/>
        <w:t>50%</w:t>
      </w:r>
      <w:r w:rsidRPr="007D0FE9">
        <w:rPr>
          <w:rFonts w:eastAsia="仿宋_GB2312" w:hint="eastAsia"/>
          <w:snapToGrid w:val="0"/>
          <w:kern w:val="0"/>
          <w:sz w:val="32"/>
          <w:szCs w:val="32"/>
        </w:rPr>
        <w:t>以上。</w:t>
      </w:r>
    </w:p>
    <w:p w:rsidR="00141B14" w:rsidRPr="0006771A" w:rsidRDefault="00141B14" w:rsidP="00141B14">
      <w:pPr>
        <w:adjustRightInd w:val="0"/>
        <w:snapToGrid w:val="0"/>
        <w:spacing w:line="580" w:lineRule="exact"/>
        <w:ind w:firstLine="640"/>
        <w:rPr>
          <w:rFonts w:ascii="仿宋_GB2312" w:eastAsia="仿宋_GB2312"/>
          <w:snapToGrid w:val="0"/>
          <w:kern w:val="0"/>
          <w:sz w:val="32"/>
          <w:szCs w:val="32"/>
        </w:rPr>
      </w:pPr>
      <w:r w:rsidRPr="0006771A">
        <w:rPr>
          <w:rFonts w:ascii="黑体" w:eastAsia="黑体" w:hAnsi="黑体" w:hint="eastAsia"/>
          <w:snapToGrid w:val="0"/>
          <w:kern w:val="0"/>
          <w:sz w:val="32"/>
          <w:szCs w:val="32"/>
        </w:rPr>
        <w:t>第十</w:t>
      </w:r>
      <w:r w:rsidR="00055B93">
        <w:rPr>
          <w:rFonts w:ascii="黑体" w:eastAsia="黑体" w:hAnsi="黑体" w:hint="eastAsia"/>
          <w:snapToGrid w:val="0"/>
          <w:kern w:val="0"/>
          <w:sz w:val="32"/>
          <w:szCs w:val="32"/>
        </w:rPr>
        <w:t>二</w:t>
      </w:r>
      <w:r w:rsidRPr="0006771A">
        <w:rPr>
          <w:rFonts w:ascii="黑体" w:eastAsia="黑体" w:hAnsi="黑体" w:hint="eastAsia"/>
          <w:snapToGrid w:val="0"/>
          <w:kern w:val="0"/>
          <w:sz w:val="32"/>
          <w:szCs w:val="32"/>
        </w:rPr>
        <w:t>条</w:t>
      </w:r>
      <w:r w:rsidR="001F09D9" w:rsidRPr="0006771A">
        <w:rPr>
          <w:rFonts w:ascii="仿宋_GB2312" w:eastAsia="仿宋_GB2312" w:hint="eastAsia"/>
          <w:snapToGrid w:val="0"/>
          <w:kern w:val="0"/>
          <w:sz w:val="32"/>
          <w:szCs w:val="32"/>
        </w:rPr>
        <w:t xml:space="preserve">　</w:t>
      </w:r>
      <w:r w:rsidRPr="0006771A">
        <w:rPr>
          <w:rFonts w:ascii="仿宋_GB2312" w:eastAsia="仿宋_GB2312" w:hint="eastAsia"/>
          <w:snapToGrid w:val="0"/>
          <w:kern w:val="0"/>
          <w:sz w:val="32"/>
          <w:szCs w:val="32"/>
        </w:rPr>
        <w:t>跟进投资流程一般包括：</w:t>
      </w:r>
    </w:p>
    <w:p w:rsidR="00141B14" w:rsidRPr="0006771A" w:rsidRDefault="00141B14" w:rsidP="00141B14">
      <w:pPr>
        <w:adjustRightInd w:val="0"/>
        <w:snapToGrid w:val="0"/>
        <w:spacing w:line="580" w:lineRule="exact"/>
        <w:ind w:firstLine="640"/>
        <w:rPr>
          <w:rFonts w:eastAsia="仿宋_GB2312"/>
          <w:snapToGrid w:val="0"/>
          <w:kern w:val="0"/>
          <w:sz w:val="32"/>
          <w:szCs w:val="32"/>
        </w:rPr>
      </w:pPr>
      <w:r w:rsidRPr="0006771A">
        <w:rPr>
          <w:rFonts w:eastAsia="仿宋_GB2312"/>
          <w:snapToGrid w:val="0"/>
          <w:kern w:val="0"/>
          <w:sz w:val="32"/>
          <w:szCs w:val="32"/>
        </w:rPr>
        <w:t>1</w:t>
      </w:r>
      <w:r w:rsidRPr="0006771A">
        <w:rPr>
          <w:rFonts w:eastAsia="仿宋_GB2312"/>
          <w:snapToGrid w:val="0"/>
          <w:kern w:val="0"/>
          <w:sz w:val="32"/>
          <w:szCs w:val="32"/>
        </w:rPr>
        <w:t>．项目遴选。基金管理公司对</w:t>
      </w:r>
      <w:proofErr w:type="gramStart"/>
      <w:r w:rsidRPr="0006771A">
        <w:rPr>
          <w:rFonts w:eastAsia="仿宋_GB2312" w:hint="eastAsia"/>
          <w:snapToGrid w:val="0"/>
          <w:kern w:val="0"/>
          <w:sz w:val="32"/>
          <w:szCs w:val="32"/>
        </w:rPr>
        <w:t>拟跟投的</w:t>
      </w:r>
      <w:proofErr w:type="gramEnd"/>
      <w:r w:rsidRPr="0006771A">
        <w:rPr>
          <w:rFonts w:eastAsia="仿宋_GB2312"/>
          <w:snapToGrid w:val="0"/>
          <w:kern w:val="0"/>
          <w:sz w:val="32"/>
          <w:szCs w:val="32"/>
        </w:rPr>
        <w:t>创新型初创企业开展跟踪调研、尽职调查和投资洽谈。</w:t>
      </w:r>
    </w:p>
    <w:p w:rsidR="00141B14" w:rsidRPr="0006771A" w:rsidRDefault="00141B14" w:rsidP="00141B14">
      <w:pPr>
        <w:adjustRightInd w:val="0"/>
        <w:snapToGrid w:val="0"/>
        <w:spacing w:line="580" w:lineRule="exact"/>
        <w:ind w:firstLine="640"/>
        <w:rPr>
          <w:rFonts w:eastAsia="仿宋_GB2312"/>
          <w:snapToGrid w:val="0"/>
          <w:kern w:val="0"/>
          <w:sz w:val="32"/>
          <w:szCs w:val="32"/>
        </w:rPr>
      </w:pPr>
      <w:r w:rsidRPr="0006771A">
        <w:rPr>
          <w:rFonts w:eastAsia="仿宋_GB2312"/>
          <w:snapToGrid w:val="0"/>
          <w:kern w:val="0"/>
          <w:sz w:val="32"/>
          <w:szCs w:val="32"/>
        </w:rPr>
        <w:t>2</w:t>
      </w:r>
      <w:r w:rsidRPr="0006771A">
        <w:rPr>
          <w:rFonts w:eastAsia="仿宋_GB2312"/>
          <w:snapToGrid w:val="0"/>
          <w:kern w:val="0"/>
          <w:sz w:val="32"/>
          <w:szCs w:val="32"/>
        </w:rPr>
        <w:t>．投资决策。引导基金</w:t>
      </w:r>
      <w:r w:rsidRPr="0006771A">
        <w:rPr>
          <w:rFonts w:eastAsia="仿宋_GB2312" w:hint="eastAsia"/>
          <w:snapToGrid w:val="0"/>
          <w:kern w:val="0"/>
          <w:sz w:val="32"/>
          <w:szCs w:val="32"/>
        </w:rPr>
        <w:t>拟</w:t>
      </w:r>
      <w:r w:rsidRPr="0006771A">
        <w:rPr>
          <w:rFonts w:eastAsia="仿宋_GB2312"/>
          <w:snapToGrid w:val="0"/>
          <w:kern w:val="0"/>
          <w:sz w:val="32"/>
          <w:szCs w:val="32"/>
        </w:rPr>
        <w:t>投资额不超过</w:t>
      </w:r>
      <w:r w:rsidRPr="0006771A">
        <w:rPr>
          <w:rFonts w:eastAsia="仿宋_GB2312"/>
          <w:snapToGrid w:val="0"/>
          <w:kern w:val="0"/>
          <w:sz w:val="32"/>
          <w:szCs w:val="32"/>
        </w:rPr>
        <w:t>200</w:t>
      </w:r>
      <w:r w:rsidRPr="0006771A">
        <w:rPr>
          <w:rFonts w:eastAsia="仿宋_GB2312"/>
          <w:snapToGrid w:val="0"/>
          <w:kern w:val="0"/>
          <w:sz w:val="32"/>
          <w:szCs w:val="32"/>
        </w:rPr>
        <w:t>万元（含）的项目</w:t>
      </w:r>
      <w:r w:rsidRPr="0006771A">
        <w:rPr>
          <w:rFonts w:eastAsia="仿宋_GB2312" w:hint="eastAsia"/>
          <w:snapToGrid w:val="0"/>
          <w:kern w:val="0"/>
          <w:sz w:val="32"/>
          <w:szCs w:val="32"/>
        </w:rPr>
        <w:t>，</w:t>
      </w:r>
      <w:r w:rsidRPr="0006771A">
        <w:rPr>
          <w:rFonts w:eastAsia="仿宋_GB2312"/>
          <w:snapToGrid w:val="0"/>
          <w:kern w:val="0"/>
          <w:sz w:val="32"/>
          <w:szCs w:val="32"/>
        </w:rPr>
        <w:t>由基金管理公司决策；</w:t>
      </w:r>
      <w:r w:rsidRPr="0006771A">
        <w:rPr>
          <w:rFonts w:eastAsia="仿宋_GB2312" w:hint="eastAsia"/>
          <w:snapToGrid w:val="0"/>
          <w:kern w:val="0"/>
          <w:sz w:val="32"/>
          <w:szCs w:val="32"/>
        </w:rPr>
        <w:t>拟</w:t>
      </w:r>
      <w:r w:rsidRPr="0006771A">
        <w:rPr>
          <w:rFonts w:eastAsia="仿宋_GB2312"/>
          <w:snapToGrid w:val="0"/>
          <w:kern w:val="0"/>
          <w:sz w:val="32"/>
          <w:szCs w:val="32"/>
        </w:rPr>
        <w:t>投资额超过</w:t>
      </w:r>
      <w:r w:rsidRPr="0006771A">
        <w:rPr>
          <w:rFonts w:eastAsia="仿宋_GB2312"/>
          <w:snapToGrid w:val="0"/>
          <w:kern w:val="0"/>
          <w:sz w:val="32"/>
          <w:szCs w:val="32"/>
        </w:rPr>
        <w:t>200</w:t>
      </w:r>
      <w:r w:rsidRPr="0006771A">
        <w:rPr>
          <w:rFonts w:eastAsia="仿宋_GB2312"/>
          <w:snapToGrid w:val="0"/>
          <w:kern w:val="0"/>
          <w:sz w:val="32"/>
          <w:szCs w:val="32"/>
        </w:rPr>
        <w:t>万元的重大项目，需由基金管理公司组织</w:t>
      </w:r>
      <w:r w:rsidR="006166EA" w:rsidRPr="0006771A">
        <w:rPr>
          <w:rFonts w:ascii="仿宋_GB2312" w:eastAsia="仿宋_GB2312"/>
          <w:snapToGrid w:val="0"/>
          <w:kern w:val="0"/>
          <w:sz w:val="32"/>
          <w:szCs w:val="32"/>
        </w:rPr>
        <w:t>专家咨询</w:t>
      </w:r>
      <w:r w:rsidR="006166EA">
        <w:rPr>
          <w:rFonts w:ascii="仿宋_GB2312" w:eastAsia="仿宋_GB2312" w:hint="eastAsia"/>
          <w:snapToGrid w:val="0"/>
          <w:kern w:val="0"/>
          <w:sz w:val="32"/>
          <w:szCs w:val="32"/>
        </w:rPr>
        <w:t>小</w:t>
      </w:r>
      <w:r w:rsidR="006166EA" w:rsidRPr="0006771A">
        <w:rPr>
          <w:rFonts w:ascii="仿宋_GB2312" w:eastAsia="仿宋_GB2312"/>
          <w:snapToGrid w:val="0"/>
          <w:kern w:val="0"/>
          <w:sz w:val="32"/>
          <w:szCs w:val="32"/>
        </w:rPr>
        <w:t>组</w:t>
      </w:r>
      <w:r w:rsidRPr="0006771A">
        <w:rPr>
          <w:rFonts w:eastAsia="仿宋_GB2312"/>
          <w:snapToGrid w:val="0"/>
          <w:kern w:val="0"/>
          <w:sz w:val="32"/>
          <w:szCs w:val="32"/>
        </w:rPr>
        <w:t>论证后，报天使投资引导基金管委会召开会议审议，或</w:t>
      </w:r>
      <w:r w:rsidR="00055B93">
        <w:rPr>
          <w:rFonts w:eastAsia="仿宋_GB2312" w:hint="eastAsia"/>
          <w:snapToGrid w:val="0"/>
          <w:kern w:val="0"/>
          <w:sz w:val="32"/>
          <w:szCs w:val="32"/>
        </w:rPr>
        <w:t>书面</w:t>
      </w:r>
      <w:r w:rsidRPr="0006771A">
        <w:rPr>
          <w:rFonts w:eastAsia="仿宋_GB2312"/>
          <w:snapToGrid w:val="0"/>
          <w:kern w:val="0"/>
          <w:sz w:val="32"/>
          <w:szCs w:val="32"/>
        </w:rPr>
        <w:t>征询天使投资引导基金管委会各成员单位意见</w:t>
      </w:r>
      <w:r w:rsidR="00F5635E">
        <w:rPr>
          <w:rFonts w:eastAsia="仿宋_GB2312" w:hint="eastAsia"/>
          <w:snapToGrid w:val="0"/>
          <w:kern w:val="0"/>
          <w:sz w:val="32"/>
          <w:szCs w:val="32"/>
        </w:rPr>
        <w:t>、</w:t>
      </w:r>
      <w:r w:rsidR="00055B93">
        <w:rPr>
          <w:rFonts w:eastAsia="仿宋_GB2312" w:hint="eastAsia"/>
          <w:snapToGrid w:val="0"/>
          <w:kern w:val="0"/>
          <w:sz w:val="32"/>
          <w:szCs w:val="32"/>
        </w:rPr>
        <w:t>且无异议</w:t>
      </w:r>
      <w:r w:rsidRPr="0006771A">
        <w:rPr>
          <w:rFonts w:eastAsia="仿宋_GB2312"/>
          <w:snapToGrid w:val="0"/>
          <w:kern w:val="0"/>
          <w:sz w:val="32"/>
          <w:szCs w:val="32"/>
        </w:rPr>
        <w:t>后执行。</w:t>
      </w:r>
    </w:p>
    <w:p w:rsidR="00141B14" w:rsidRPr="0006771A" w:rsidRDefault="00141B14" w:rsidP="00141B14">
      <w:pPr>
        <w:adjustRightInd w:val="0"/>
        <w:snapToGrid w:val="0"/>
        <w:spacing w:line="580" w:lineRule="exact"/>
        <w:ind w:firstLine="640"/>
        <w:rPr>
          <w:rFonts w:ascii="仿宋_GB2312" w:eastAsia="仿宋_GB2312"/>
          <w:snapToGrid w:val="0"/>
          <w:kern w:val="0"/>
          <w:sz w:val="32"/>
          <w:szCs w:val="32"/>
        </w:rPr>
      </w:pPr>
      <w:r w:rsidRPr="0006771A">
        <w:rPr>
          <w:rFonts w:eastAsia="仿宋_GB2312"/>
          <w:snapToGrid w:val="0"/>
          <w:kern w:val="0"/>
          <w:sz w:val="32"/>
          <w:szCs w:val="32"/>
        </w:rPr>
        <w:t>3</w:t>
      </w:r>
      <w:r w:rsidRPr="0006771A">
        <w:rPr>
          <w:rFonts w:eastAsia="仿宋_GB2312"/>
          <w:snapToGrid w:val="0"/>
          <w:kern w:val="0"/>
          <w:sz w:val="32"/>
          <w:szCs w:val="32"/>
        </w:rPr>
        <w:t>．投资实施。基金公司与被投资企业签署《投资协议》等文本，并按协</w:t>
      </w:r>
      <w:r w:rsidRPr="0006771A">
        <w:rPr>
          <w:rFonts w:ascii="仿宋_GB2312" w:eastAsia="仿宋_GB2312" w:hint="eastAsia"/>
          <w:snapToGrid w:val="0"/>
          <w:kern w:val="0"/>
          <w:sz w:val="32"/>
          <w:szCs w:val="32"/>
        </w:rPr>
        <w:t>议</w:t>
      </w:r>
      <w:r w:rsidRPr="0006771A">
        <w:rPr>
          <w:rFonts w:ascii="仿宋_GB2312" w:eastAsia="仿宋_GB2312"/>
          <w:snapToGrid w:val="0"/>
          <w:kern w:val="0"/>
          <w:sz w:val="32"/>
          <w:szCs w:val="32"/>
        </w:rPr>
        <w:t>约定拨付投资款项。</w:t>
      </w:r>
    </w:p>
    <w:p w:rsidR="00141B14" w:rsidRPr="0006771A" w:rsidRDefault="00141B14" w:rsidP="00141B14">
      <w:pPr>
        <w:adjustRightInd w:val="0"/>
        <w:snapToGrid w:val="0"/>
        <w:spacing w:line="580" w:lineRule="exact"/>
        <w:ind w:firstLine="640"/>
        <w:rPr>
          <w:rFonts w:ascii="仿宋_GB2312" w:eastAsia="仿宋_GB2312"/>
          <w:snapToGrid w:val="0"/>
          <w:kern w:val="0"/>
          <w:sz w:val="32"/>
          <w:szCs w:val="32"/>
        </w:rPr>
      </w:pPr>
      <w:r w:rsidRPr="0006771A">
        <w:rPr>
          <w:rFonts w:ascii="仿宋_GB2312" w:eastAsia="仿宋_GB2312" w:hint="eastAsia"/>
          <w:snapToGrid w:val="0"/>
          <w:kern w:val="0"/>
          <w:sz w:val="32"/>
          <w:szCs w:val="32"/>
        </w:rPr>
        <w:t>对于引导基金两轮（含）以上的跟进投资，以累计投资额为标准参照上述流程执行。</w:t>
      </w:r>
    </w:p>
    <w:p w:rsidR="000D271A" w:rsidRPr="0006771A" w:rsidRDefault="00141B14" w:rsidP="00141B14">
      <w:pPr>
        <w:adjustRightInd w:val="0"/>
        <w:snapToGrid w:val="0"/>
        <w:spacing w:line="580" w:lineRule="exact"/>
        <w:ind w:firstLine="640"/>
        <w:rPr>
          <w:rFonts w:ascii="仿宋_GB2312" w:eastAsia="仿宋_GB2312"/>
          <w:snapToGrid w:val="0"/>
          <w:kern w:val="0"/>
          <w:sz w:val="32"/>
          <w:szCs w:val="32"/>
        </w:rPr>
      </w:pPr>
      <w:r w:rsidRPr="0006771A">
        <w:rPr>
          <w:rFonts w:ascii="黑体" w:eastAsia="黑体" w:hAnsi="黑体" w:hint="eastAsia"/>
          <w:snapToGrid w:val="0"/>
          <w:kern w:val="0"/>
          <w:sz w:val="32"/>
          <w:szCs w:val="32"/>
        </w:rPr>
        <w:t>第十</w:t>
      </w:r>
      <w:r w:rsidR="00FC5EAE">
        <w:rPr>
          <w:rFonts w:ascii="黑体" w:eastAsia="黑体" w:hAnsi="黑体" w:hint="eastAsia"/>
          <w:snapToGrid w:val="0"/>
          <w:kern w:val="0"/>
          <w:sz w:val="32"/>
          <w:szCs w:val="32"/>
        </w:rPr>
        <w:t>三</w:t>
      </w:r>
      <w:r w:rsidRPr="0006771A">
        <w:rPr>
          <w:rFonts w:ascii="黑体" w:eastAsia="黑体" w:hAnsi="黑体" w:hint="eastAsia"/>
          <w:snapToGrid w:val="0"/>
          <w:kern w:val="0"/>
          <w:sz w:val="32"/>
          <w:szCs w:val="32"/>
        </w:rPr>
        <w:t>条</w:t>
      </w:r>
      <w:r w:rsidR="001F09D9" w:rsidRPr="0006771A">
        <w:rPr>
          <w:rFonts w:ascii="仿宋_GB2312" w:eastAsia="仿宋_GB2312" w:hint="eastAsia"/>
          <w:snapToGrid w:val="0"/>
          <w:kern w:val="0"/>
          <w:sz w:val="32"/>
          <w:szCs w:val="32"/>
        </w:rPr>
        <w:t xml:space="preserve">　</w:t>
      </w:r>
      <w:r w:rsidRPr="0006771A">
        <w:rPr>
          <w:rFonts w:ascii="仿宋_GB2312" w:eastAsia="仿宋_GB2312" w:hint="eastAsia"/>
          <w:snapToGrid w:val="0"/>
          <w:kern w:val="0"/>
          <w:sz w:val="32"/>
          <w:szCs w:val="32"/>
        </w:rPr>
        <w:t>跟进投资实施后，基金管理公司</w:t>
      </w:r>
      <w:r w:rsidR="00077233" w:rsidRPr="0006771A">
        <w:rPr>
          <w:rFonts w:ascii="仿宋_GB2312" w:eastAsia="仿宋_GB2312" w:hint="eastAsia"/>
          <w:snapToGrid w:val="0"/>
          <w:kern w:val="0"/>
          <w:sz w:val="32"/>
          <w:szCs w:val="32"/>
        </w:rPr>
        <w:t>可</w:t>
      </w:r>
      <w:r w:rsidRPr="0006771A">
        <w:rPr>
          <w:rFonts w:ascii="仿宋_GB2312" w:eastAsia="仿宋_GB2312" w:hint="eastAsia"/>
          <w:snapToGrid w:val="0"/>
          <w:kern w:val="0"/>
          <w:sz w:val="32"/>
          <w:szCs w:val="32"/>
        </w:rPr>
        <w:t>在被投资企业或投资方提出明确要求</w:t>
      </w:r>
      <w:r w:rsidR="00077233">
        <w:rPr>
          <w:rFonts w:ascii="仿宋_GB2312" w:eastAsia="仿宋_GB2312" w:hint="eastAsia"/>
          <w:snapToGrid w:val="0"/>
          <w:kern w:val="0"/>
          <w:sz w:val="32"/>
          <w:szCs w:val="32"/>
        </w:rPr>
        <w:t>时</w:t>
      </w:r>
      <w:r w:rsidRPr="0006771A">
        <w:rPr>
          <w:rFonts w:ascii="仿宋_GB2312" w:eastAsia="仿宋_GB2312" w:hint="eastAsia"/>
          <w:snapToGrid w:val="0"/>
          <w:kern w:val="0"/>
          <w:sz w:val="32"/>
          <w:szCs w:val="32"/>
        </w:rPr>
        <w:t>，委派专人对被投资企业开展跟踪服务与创业辅导，以及加入董事会行使表决权，但不得参与被投资企业的日常经营管理。</w:t>
      </w:r>
    </w:p>
    <w:p w:rsidR="00141B14" w:rsidRPr="0006771A" w:rsidRDefault="00141B14" w:rsidP="00141B14">
      <w:pPr>
        <w:adjustRightInd w:val="0"/>
        <w:snapToGrid w:val="0"/>
        <w:spacing w:line="580" w:lineRule="exact"/>
        <w:ind w:firstLine="640"/>
        <w:rPr>
          <w:rFonts w:ascii="仿宋_GB2312" w:eastAsia="仿宋_GB2312"/>
          <w:snapToGrid w:val="0"/>
          <w:kern w:val="0"/>
          <w:sz w:val="32"/>
          <w:szCs w:val="32"/>
        </w:rPr>
      </w:pPr>
      <w:r w:rsidRPr="0006771A">
        <w:rPr>
          <w:rFonts w:ascii="黑体" w:eastAsia="黑体" w:hAnsi="黑体" w:hint="eastAsia"/>
          <w:snapToGrid w:val="0"/>
          <w:kern w:val="0"/>
          <w:sz w:val="32"/>
          <w:szCs w:val="32"/>
        </w:rPr>
        <w:t>第十</w:t>
      </w:r>
      <w:r w:rsidR="00FC5EAE">
        <w:rPr>
          <w:rFonts w:ascii="黑体" w:eastAsia="黑体" w:hAnsi="黑体" w:hint="eastAsia"/>
          <w:snapToGrid w:val="0"/>
          <w:kern w:val="0"/>
          <w:sz w:val="32"/>
          <w:szCs w:val="32"/>
        </w:rPr>
        <w:t>四</w:t>
      </w:r>
      <w:r w:rsidRPr="0006771A">
        <w:rPr>
          <w:rFonts w:ascii="黑体" w:eastAsia="黑体" w:hAnsi="黑体" w:hint="eastAsia"/>
          <w:snapToGrid w:val="0"/>
          <w:kern w:val="0"/>
          <w:sz w:val="32"/>
          <w:szCs w:val="32"/>
        </w:rPr>
        <w:t>条</w:t>
      </w:r>
      <w:r w:rsidR="001F09D9" w:rsidRPr="0006771A">
        <w:rPr>
          <w:rFonts w:ascii="黑体" w:eastAsia="黑体" w:hAnsi="黑体" w:hint="eastAsia"/>
          <w:snapToGrid w:val="0"/>
          <w:kern w:val="0"/>
          <w:sz w:val="32"/>
          <w:szCs w:val="32"/>
        </w:rPr>
        <w:t xml:space="preserve">　</w:t>
      </w:r>
      <w:r w:rsidRPr="0006771A">
        <w:rPr>
          <w:rFonts w:ascii="仿宋_GB2312" w:eastAsia="仿宋_GB2312" w:hint="eastAsia"/>
          <w:snapToGrid w:val="0"/>
          <w:kern w:val="0"/>
          <w:sz w:val="32"/>
          <w:szCs w:val="32"/>
        </w:rPr>
        <w:t>跟进投资项目的退出：</w:t>
      </w:r>
    </w:p>
    <w:p w:rsidR="00141B14" w:rsidRPr="0006771A" w:rsidRDefault="00141B14" w:rsidP="006C20B7">
      <w:pPr>
        <w:snapToGrid w:val="0"/>
        <w:spacing w:line="580" w:lineRule="exact"/>
        <w:ind w:firstLineChars="200" w:firstLine="640"/>
        <w:rPr>
          <w:rFonts w:eastAsia="仿宋_GB2312"/>
          <w:snapToGrid w:val="0"/>
          <w:kern w:val="0"/>
          <w:sz w:val="32"/>
          <w:szCs w:val="32"/>
        </w:rPr>
      </w:pPr>
      <w:r w:rsidRPr="0006771A">
        <w:rPr>
          <w:rFonts w:eastAsia="仿宋_GB2312"/>
          <w:snapToGrid w:val="0"/>
          <w:kern w:val="0"/>
          <w:sz w:val="32"/>
          <w:szCs w:val="32"/>
        </w:rPr>
        <w:t>1</w:t>
      </w:r>
      <w:r w:rsidRPr="0006771A">
        <w:rPr>
          <w:rFonts w:eastAsia="仿宋_GB2312"/>
          <w:snapToGrid w:val="0"/>
          <w:kern w:val="0"/>
          <w:sz w:val="32"/>
          <w:szCs w:val="32"/>
        </w:rPr>
        <w:t>．退出条件。一般要求</w:t>
      </w:r>
      <w:r w:rsidRPr="0006771A">
        <w:rPr>
          <w:rFonts w:eastAsia="仿宋_GB2312"/>
          <w:snapToGrid w:val="0"/>
          <w:kern w:val="0"/>
          <w:sz w:val="32"/>
          <w:szCs w:val="32"/>
        </w:rPr>
        <w:t>5</w:t>
      </w:r>
      <w:r w:rsidRPr="0006771A">
        <w:rPr>
          <w:rFonts w:eastAsia="仿宋_GB2312"/>
          <w:snapToGrid w:val="0"/>
          <w:kern w:val="0"/>
          <w:sz w:val="32"/>
          <w:szCs w:val="32"/>
        </w:rPr>
        <w:t>年内退出，但出现下列情况之一时，基金管理公司可根据投资企业具体情况，提前确定引导基金退出时间：</w:t>
      </w:r>
      <w:r w:rsidR="00FC5EAE">
        <w:rPr>
          <w:rFonts w:eastAsia="仿宋_GB2312"/>
          <w:snapToGrid w:val="0"/>
          <w:kern w:val="0"/>
          <w:sz w:val="32"/>
          <w:szCs w:val="32"/>
        </w:rPr>
        <w:fldChar w:fldCharType="begin"/>
      </w:r>
      <w:r w:rsidR="00FC5EAE">
        <w:rPr>
          <w:rFonts w:eastAsia="仿宋_GB2312"/>
          <w:snapToGrid w:val="0"/>
          <w:kern w:val="0"/>
          <w:sz w:val="32"/>
          <w:szCs w:val="32"/>
        </w:rPr>
        <w:instrText xml:space="preserve"> </w:instrText>
      </w:r>
      <w:r w:rsidR="00FC5EAE">
        <w:rPr>
          <w:rFonts w:eastAsia="仿宋_GB2312" w:hint="eastAsia"/>
          <w:snapToGrid w:val="0"/>
          <w:kern w:val="0"/>
          <w:sz w:val="32"/>
          <w:szCs w:val="32"/>
        </w:rPr>
        <w:instrText>= 1 \* GB3</w:instrText>
      </w:r>
      <w:r w:rsidR="00FC5EAE">
        <w:rPr>
          <w:rFonts w:eastAsia="仿宋_GB2312"/>
          <w:snapToGrid w:val="0"/>
          <w:kern w:val="0"/>
          <w:sz w:val="32"/>
          <w:szCs w:val="32"/>
        </w:rPr>
        <w:instrText xml:space="preserve"> </w:instrText>
      </w:r>
      <w:r w:rsidR="00FC5EAE">
        <w:rPr>
          <w:rFonts w:eastAsia="仿宋_GB2312"/>
          <w:snapToGrid w:val="0"/>
          <w:kern w:val="0"/>
          <w:sz w:val="32"/>
          <w:szCs w:val="32"/>
        </w:rPr>
        <w:fldChar w:fldCharType="separate"/>
      </w:r>
      <w:r w:rsidR="00FC5EAE">
        <w:rPr>
          <w:rFonts w:eastAsia="仿宋_GB2312" w:hint="eastAsia"/>
          <w:noProof/>
          <w:snapToGrid w:val="0"/>
          <w:kern w:val="0"/>
          <w:sz w:val="32"/>
          <w:szCs w:val="32"/>
        </w:rPr>
        <w:t>①</w:t>
      </w:r>
      <w:r w:rsidR="00FC5EAE">
        <w:rPr>
          <w:rFonts w:eastAsia="仿宋_GB2312"/>
          <w:snapToGrid w:val="0"/>
          <w:kern w:val="0"/>
          <w:sz w:val="32"/>
          <w:szCs w:val="32"/>
        </w:rPr>
        <w:fldChar w:fldCharType="end"/>
      </w:r>
      <w:r w:rsidRPr="0006771A">
        <w:rPr>
          <w:rFonts w:eastAsia="仿宋_GB2312" w:hint="eastAsia"/>
          <w:snapToGrid w:val="0"/>
          <w:kern w:val="0"/>
          <w:sz w:val="32"/>
          <w:szCs w:val="32"/>
        </w:rPr>
        <w:t>被投资企业创始团队或其他社会资本方</w:t>
      </w:r>
      <w:r w:rsidRPr="0006771A">
        <w:rPr>
          <w:rFonts w:eastAsia="仿宋_GB2312"/>
          <w:snapToGrid w:val="0"/>
          <w:kern w:val="0"/>
          <w:sz w:val="32"/>
          <w:szCs w:val="32"/>
        </w:rPr>
        <w:t>提出转让申请</w:t>
      </w:r>
      <w:r w:rsidR="006166EA">
        <w:rPr>
          <w:rFonts w:eastAsia="仿宋_GB2312" w:hint="eastAsia"/>
          <w:snapToGrid w:val="0"/>
          <w:kern w:val="0"/>
          <w:sz w:val="32"/>
          <w:szCs w:val="32"/>
        </w:rPr>
        <w:t>；</w:t>
      </w:r>
      <w:r w:rsidR="00FC5EAE">
        <w:rPr>
          <w:rFonts w:eastAsia="仿宋_GB2312"/>
          <w:snapToGrid w:val="0"/>
          <w:kern w:val="0"/>
          <w:sz w:val="32"/>
          <w:szCs w:val="32"/>
        </w:rPr>
        <w:fldChar w:fldCharType="begin"/>
      </w:r>
      <w:r w:rsidR="00FC5EAE">
        <w:rPr>
          <w:rFonts w:eastAsia="仿宋_GB2312"/>
          <w:snapToGrid w:val="0"/>
          <w:kern w:val="0"/>
          <w:sz w:val="32"/>
          <w:szCs w:val="32"/>
        </w:rPr>
        <w:instrText xml:space="preserve"> </w:instrText>
      </w:r>
      <w:r w:rsidR="00FC5EAE">
        <w:rPr>
          <w:rFonts w:eastAsia="仿宋_GB2312" w:hint="eastAsia"/>
          <w:snapToGrid w:val="0"/>
          <w:kern w:val="0"/>
          <w:sz w:val="32"/>
          <w:szCs w:val="32"/>
        </w:rPr>
        <w:instrText>= 2 \* GB3</w:instrText>
      </w:r>
      <w:r w:rsidR="00FC5EAE">
        <w:rPr>
          <w:rFonts w:eastAsia="仿宋_GB2312"/>
          <w:snapToGrid w:val="0"/>
          <w:kern w:val="0"/>
          <w:sz w:val="32"/>
          <w:szCs w:val="32"/>
        </w:rPr>
        <w:instrText xml:space="preserve"> </w:instrText>
      </w:r>
      <w:r w:rsidR="00FC5EAE">
        <w:rPr>
          <w:rFonts w:eastAsia="仿宋_GB2312"/>
          <w:snapToGrid w:val="0"/>
          <w:kern w:val="0"/>
          <w:sz w:val="32"/>
          <w:szCs w:val="32"/>
        </w:rPr>
        <w:fldChar w:fldCharType="separate"/>
      </w:r>
      <w:r w:rsidR="00FC5EAE">
        <w:rPr>
          <w:rFonts w:eastAsia="仿宋_GB2312" w:hint="eastAsia"/>
          <w:noProof/>
          <w:snapToGrid w:val="0"/>
          <w:kern w:val="0"/>
          <w:sz w:val="32"/>
          <w:szCs w:val="32"/>
        </w:rPr>
        <w:t>②</w:t>
      </w:r>
      <w:r w:rsidR="00FC5EAE">
        <w:rPr>
          <w:rFonts w:eastAsia="仿宋_GB2312"/>
          <w:snapToGrid w:val="0"/>
          <w:kern w:val="0"/>
          <w:sz w:val="32"/>
          <w:szCs w:val="32"/>
        </w:rPr>
        <w:fldChar w:fldCharType="end"/>
      </w:r>
      <w:r w:rsidRPr="0006771A">
        <w:rPr>
          <w:rFonts w:eastAsia="仿宋_GB2312"/>
          <w:snapToGrid w:val="0"/>
          <w:kern w:val="0"/>
          <w:sz w:val="32"/>
          <w:szCs w:val="32"/>
        </w:rPr>
        <w:t>被投资企业发生破产或清算</w:t>
      </w:r>
      <w:r w:rsidR="006166EA">
        <w:rPr>
          <w:rFonts w:eastAsia="仿宋_GB2312" w:hint="eastAsia"/>
          <w:snapToGrid w:val="0"/>
          <w:kern w:val="0"/>
          <w:sz w:val="32"/>
          <w:szCs w:val="32"/>
        </w:rPr>
        <w:t>；</w:t>
      </w:r>
      <w:r w:rsidR="00FC5EAE">
        <w:rPr>
          <w:rFonts w:eastAsia="仿宋_GB2312"/>
          <w:snapToGrid w:val="0"/>
          <w:kern w:val="0"/>
          <w:sz w:val="32"/>
          <w:szCs w:val="32"/>
        </w:rPr>
        <w:fldChar w:fldCharType="begin"/>
      </w:r>
      <w:r w:rsidR="00FC5EAE">
        <w:rPr>
          <w:rFonts w:eastAsia="仿宋_GB2312"/>
          <w:snapToGrid w:val="0"/>
          <w:kern w:val="0"/>
          <w:sz w:val="32"/>
          <w:szCs w:val="32"/>
        </w:rPr>
        <w:instrText xml:space="preserve"> </w:instrText>
      </w:r>
      <w:r w:rsidR="00FC5EAE">
        <w:rPr>
          <w:rFonts w:eastAsia="仿宋_GB2312" w:hint="eastAsia"/>
          <w:snapToGrid w:val="0"/>
          <w:kern w:val="0"/>
          <w:sz w:val="32"/>
          <w:szCs w:val="32"/>
        </w:rPr>
        <w:instrText>= 3 \* GB3</w:instrText>
      </w:r>
      <w:r w:rsidR="00FC5EAE">
        <w:rPr>
          <w:rFonts w:eastAsia="仿宋_GB2312"/>
          <w:snapToGrid w:val="0"/>
          <w:kern w:val="0"/>
          <w:sz w:val="32"/>
          <w:szCs w:val="32"/>
        </w:rPr>
        <w:instrText xml:space="preserve"> </w:instrText>
      </w:r>
      <w:r w:rsidR="00FC5EAE">
        <w:rPr>
          <w:rFonts w:eastAsia="仿宋_GB2312"/>
          <w:snapToGrid w:val="0"/>
          <w:kern w:val="0"/>
          <w:sz w:val="32"/>
          <w:szCs w:val="32"/>
        </w:rPr>
        <w:fldChar w:fldCharType="separate"/>
      </w:r>
      <w:r w:rsidR="00FC5EAE">
        <w:rPr>
          <w:rFonts w:eastAsia="仿宋_GB2312" w:hint="eastAsia"/>
          <w:noProof/>
          <w:snapToGrid w:val="0"/>
          <w:kern w:val="0"/>
          <w:sz w:val="32"/>
          <w:szCs w:val="32"/>
        </w:rPr>
        <w:t>③</w:t>
      </w:r>
      <w:r w:rsidR="00FC5EAE">
        <w:rPr>
          <w:rFonts w:eastAsia="仿宋_GB2312"/>
          <w:snapToGrid w:val="0"/>
          <w:kern w:val="0"/>
          <w:sz w:val="32"/>
          <w:szCs w:val="32"/>
        </w:rPr>
        <w:fldChar w:fldCharType="end"/>
      </w:r>
      <w:r w:rsidR="007E4DF3" w:rsidRPr="0006771A">
        <w:rPr>
          <w:rFonts w:eastAsia="仿宋_GB2312"/>
          <w:snapToGrid w:val="0"/>
          <w:kern w:val="0"/>
          <w:sz w:val="32"/>
          <w:szCs w:val="32"/>
        </w:rPr>
        <w:t>企业章程</w:t>
      </w:r>
      <w:r w:rsidRPr="0006771A">
        <w:rPr>
          <w:rFonts w:eastAsia="仿宋_GB2312"/>
          <w:snapToGrid w:val="0"/>
          <w:kern w:val="0"/>
          <w:sz w:val="32"/>
          <w:szCs w:val="32"/>
        </w:rPr>
        <w:t>或</w:t>
      </w:r>
      <w:r w:rsidR="007E4DF3" w:rsidRPr="0006771A">
        <w:rPr>
          <w:rFonts w:eastAsia="仿宋_GB2312"/>
          <w:snapToGrid w:val="0"/>
          <w:kern w:val="0"/>
          <w:sz w:val="32"/>
          <w:szCs w:val="32"/>
        </w:rPr>
        <w:t>投资协议</w:t>
      </w:r>
      <w:r w:rsidRPr="0006771A">
        <w:rPr>
          <w:rFonts w:eastAsia="仿宋_GB2312"/>
          <w:snapToGrid w:val="0"/>
          <w:kern w:val="0"/>
          <w:sz w:val="32"/>
          <w:szCs w:val="32"/>
        </w:rPr>
        <w:t>另有</w:t>
      </w:r>
      <w:r w:rsidRPr="0006771A">
        <w:rPr>
          <w:rFonts w:eastAsia="仿宋_GB2312"/>
          <w:snapToGrid w:val="0"/>
          <w:kern w:val="0"/>
          <w:sz w:val="32"/>
          <w:szCs w:val="32"/>
        </w:rPr>
        <w:lastRenderedPageBreak/>
        <w:t>约定。</w:t>
      </w:r>
    </w:p>
    <w:p w:rsidR="00141B14" w:rsidRPr="0006771A" w:rsidRDefault="00141B14" w:rsidP="006C20B7">
      <w:pPr>
        <w:snapToGrid w:val="0"/>
        <w:spacing w:line="580" w:lineRule="exact"/>
        <w:ind w:firstLineChars="200" w:firstLine="640"/>
        <w:jc w:val="left"/>
        <w:rPr>
          <w:rFonts w:eastAsia="仿宋_GB2312"/>
          <w:snapToGrid w:val="0"/>
          <w:kern w:val="0"/>
          <w:sz w:val="32"/>
          <w:szCs w:val="32"/>
        </w:rPr>
      </w:pPr>
      <w:r w:rsidRPr="0006771A">
        <w:rPr>
          <w:rFonts w:eastAsia="仿宋_GB2312"/>
          <w:snapToGrid w:val="0"/>
          <w:kern w:val="0"/>
          <w:sz w:val="32"/>
          <w:szCs w:val="32"/>
        </w:rPr>
        <w:t>2</w:t>
      </w:r>
      <w:r w:rsidRPr="0006771A">
        <w:rPr>
          <w:rFonts w:eastAsia="仿宋_GB2312"/>
          <w:snapToGrid w:val="0"/>
          <w:kern w:val="0"/>
          <w:sz w:val="32"/>
          <w:szCs w:val="32"/>
        </w:rPr>
        <w:t>．退出价格。按照以下方式依次确定：</w:t>
      </w:r>
      <w:r w:rsidR="009F1CE8">
        <w:rPr>
          <w:rFonts w:eastAsia="仿宋_GB2312"/>
          <w:snapToGrid w:val="0"/>
          <w:kern w:val="0"/>
          <w:sz w:val="32"/>
          <w:szCs w:val="32"/>
        </w:rPr>
        <w:fldChar w:fldCharType="begin"/>
      </w:r>
      <w:r w:rsidR="009F1CE8">
        <w:rPr>
          <w:rFonts w:eastAsia="仿宋_GB2312"/>
          <w:snapToGrid w:val="0"/>
          <w:kern w:val="0"/>
          <w:sz w:val="32"/>
          <w:szCs w:val="32"/>
        </w:rPr>
        <w:instrText xml:space="preserve"> </w:instrText>
      </w:r>
      <w:r w:rsidR="009F1CE8">
        <w:rPr>
          <w:rFonts w:eastAsia="仿宋_GB2312" w:hint="eastAsia"/>
          <w:snapToGrid w:val="0"/>
          <w:kern w:val="0"/>
          <w:sz w:val="32"/>
          <w:szCs w:val="32"/>
        </w:rPr>
        <w:instrText>= 1 \* GB3</w:instrText>
      </w:r>
      <w:r w:rsidR="009F1CE8">
        <w:rPr>
          <w:rFonts w:eastAsia="仿宋_GB2312"/>
          <w:snapToGrid w:val="0"/>
          <w:kern w:val="0"/>
          <w:sz w:val="32"/>
          <w:szCs w:val="32"/>
        </w:rPr>
        <w:instrText xml:space="preserve"> </w:instrText>
      </w:r>
      <w:r w:rsidR="009F1CE8">
        <w:rPr>
          <w:rFonts w:eastAsia="仿宋_GB2312"/>
          <w:snapToGrid w:val="0"/>
          <w:kern w:val="0"/>
          <w:sz w:val="32"/>
          <w:szCs w:val="32"/>
        </w:rPr>
        <w:fldChar w:fldCharType="separate"/>
      </w:r>
      <w:r w:rsidR="009F1CE8">
        <w:rPr>
          <w:rFonts w:eastAsia="仿宋_GB2312" w:hint="eastAsia"/>
          <w:noProof/>
          <w:snapToGrid w:val="0"/>
          <w:kern w:val="0"/>
          <w:sz w:val="32"/>
          <w:szCs w:val="32"/>
        </w:rPr>
        <w:t>①</w:t>
      </w:r>
      <w:r w:rsidR="009F1CE8">
        <w:rPr>
          <w:rFonts w:eastAsia="仿宋_GB2312"/>
          <w:snapToGrid w:val="0"/>
          <w:kern w:val="0"/>
          <w:sz w:val="32"/>
          <w:szCs w:val="32"/>
        </w:rPr>
        <w:fldChar w:fldCharType="end"/>
      </w:r>
      <w:r w:rsidRPr="0006771A">
        <w:rPr>
          <w:rFonts w:eastAsia="仿宋_GB2312"/>
          <w:snapToGrid w:val="0"/>
          <w:kern w:val="0"/>
          <w:sz w:val="32"/>
          <w:szCs w:val="32"/>
        </w:rPr>
        <w:t>投资协议有约定的按协议执行</w:t>
      </w:r>
      <w:r w:rsidR="006166EA">
        <w:rPr>
          <w:rFonts w:eastAsia="仿宋_GB2312" w:hint="eastAsia"/>
          <w:snapToGrid w:val="0"/>
          <w:kern w:val="0"/>
          <w:sz w:val="32"/>
          <w:szCs w:val="32"/>
        </w:rPr>
        <w:t>；</w:t>
      </w:r>
      <w:r w:rsidR="009F1CE8">
        <w:rPr>
          <w:rFonts w:eastAsia="仿宋_GB2312"/>
          <w:snapToGrid w:val="0"/>
          <w:kern w:val="0"/>
          <w:sz w:val="32"/>
          <w:szCs w:val="32"/>
        </w:rPr>
        <w:fldChar w:fldCharType="begin"/>
      </w:r>
      <w:r w:rsidR="009F1CE8">
        <w:rPr>
          <w:rFonts w:eastAsia="仿宋_GB2312"/>
          <w:snapToGrid w:val="0"/>
          <w:kern w:val="0"/>
          <w:sz w:val="32"/>
          <w:szCs w:val="32"/>
        </w:rPr>
        <w:instrText xml:space="preserve"> </w:instrText>
      </w:r>
      <w:r w:rsidR="009F1CE8">
        <w:rPr>
          <w:rFonts w:eastAsia="仿宋_GB2312" w:hint="eastAsia"/>
          <w:snapToGrid w:val="0"/>
          <w:kern w:val="0"/>
          <w:sz w:val="32"/>
          <w:szCs w:val="32"/>
        </w:rPr>
        <w:instrText>= 2 \* GB3</w:instrText>
      </w:r>
      <w:r w:rsidR="009F1CE8">
        <w:rPr>
          <w:rFonts w:eastAsia="仿宋_GB2312"/>
          <w:snapToGrid w:val="0"/>
          <w:kern w:val="0"/>
          <w:sz w:val="32"/>
          <w:szCs w:val="32"/>
        </w:rPr>
        <w:instrText xml:space="preserve"> </w:instrText>
      </w:r>
      <w:r w:rsidR="009F1CE8">
        <w:rPr>
          <w:rFonts w:eastAsia="仿宋_GB2312"/>
          <w:snapToGrid w:val="0"/>
          <w:kern w:val="0"/>
          <w:sz w:val="32"/>
          <w:szCs w:val="32"/>
        </w:rPr>
        <w:fldChar w:fldCharType="separate"/>
      </w:r>
      <w:r w:rsidR="009F1CE8">
        <w:rPr>
          <w:rFonts w:eastAsia="仿宋_GB2312" w:hint="eastAsia"/>
          <w:noProof/>
          <w:snapToGrid w:val="0"/>
          <w:kern w:val="0"/>
          <w:sz w:val="32"/>
          <w:szCs w:val="32"/>
        </w:rPr>
        <w:t>②</w:t>
      </w:r>
      <w:r w:rsidR="009F1CE8">
        <w:rPr>
          <w:rFonts w:eastAsia="仿宋_GB2312"/>
          <w:snapToGrid w:val="0"/>
          <w:kern w:val="0"/>
          <w:sz w:val="32"/>
          <w:szCs w:val="32"/>
        </w:rPr>
        <w:fldChar w:fldCharType="end"/>
      </w:r>
      <w:r w:rsidRPr="0006771A">
        <w:rPr>
          <w:rFonts w:eastAsia="仿宋_GB2312"/>
          <w:snapToGrid w:val="0"/>
          <w:kern w:val="0"/>
          <w:sz w:val="32"/>
          <w:szCs w:val="32"/>
        </w:rPr>
        <w:t>近半年内获得新一轮风险投资的从其价格</w:t>
      </w:r>
      <w:r w:rsidR="006166EA">
        <w:rPr>
          <w:rFonts w:eastAsia="仿宋_GB2312" w:hint="eastAsia"/>
          <w:snapToGrid w:val="0"/>
          <w:kern w:val="0"/>
          <w:sz w:val="32"/>
          <w:szCs w:val="32"/>
        </w:rPr>
        <w:t>；</w:t>
      </w:r>
      <w:r w:rsidR="009F1CE8">
        <w:rPr>
          <w:rFonts w:eastAsia="仿宋_GB2312"/>
          <w:snapToGrid w:val="0"/>
          <w:kern w:val="0"/>
          <w:sz w:val="32"/>
          <w:szCs w:val="32"/>
        </w:rPr>
        <w:fldChar w:fldCharType="begin"/>
      </w:r>
      <w:r w:rsidR="009F1CE8">
        <w:rPr>
          <w:rFonts w:eastAsia="仿宋_GB2312"/>
          <w:snapToGrid w:val="0"/>
          <w:kern w:val="0"/>
          <w:sz w:val="32"/>
          <w:szCs w:val="32"/>
        </w:rPr>
        <w:instrText xml:space="preserve"> </w:instrText>
      </w:r>
      <w:r w:rsidR="009F1CE8">
        <w:rPr>
          <w:rFonts w:eastAsia="仿宋_GB2312" w:hint="eastAsia"/>
          <w:snapToGrid w:val="0"/>
          <w:kern w:val="0"/>
          <w:sz w:val="32"/>
          <w:szCs w:val="32"/>
        </w:rPr>
        <w:instrText>= 3 \* GB3</w:instrText>
      </w:r>
      <w:r w:rsidR="009F1CE8">
        <w:rPr>
          <w:rFonts w:eastAsia="仿宋_GB2312"/>
          <w:snapToGrid w:val="0"/>
          <w:kern w:val="0"/>
          <w:sz w:val="32"/>
          <w:szCs w:val="32"/>
        </w:rPr>
        <w:instrText xml:space="preserve"> </w:instrText>
      </w:r>
      <w:r w:rsidR="009F1CE8">
        <w:rPr>
          <w:rFonts w:eastAsia="仿宋_GB2312"/>
          <w:snapToGrid w:val="0"/>
          <w:kern w:val="0"/>
          <w:sz w:val="32"/>
          <w:szCs w:val="32"/>
        </w:rPr>
        <w:fldChar w:fldCharType="separate"/>
      </w:r>
      <w:r w:rsidR="009F1CE8">
        <w:rPr>
          <w:rFonts w:eastAsia="仿宋_GB2312" w:hint="eastAsia"/>
          <w:noProof/>
          <w:snapToGrid w:val="0"/>
          <w:kern w:val="0"/>
          <w:sz w:val="32"/>
          <w:szCs w:val="32"/>
        </w:rPr>
        <w:t>③</w:t>
      </w:r>
      <w:r w:rsidR="009F1CE8">
        <w:rPr>
          <w:rFonts w:eastAsia="仿宋_GB2312"/>
          <w:snapToGrid w:val="0"/>
          <w:kern w:val="0"/>
          <w:sz w:val="32"/>
          <w:szCs w:val="32"/>
        </w:rPr>
        <w:fldChar w:fldCharType="end"/>
      </w:r>
      <w:r w:rsidRPr="0006771A">
        <w:rPr>
          <w:rFonts w:eastAsia="仿宋_GB2312"/>
          <w:snapToGrid w:val="0"/>
          <w:kern w:val="0"/>
          <w:sz w:val="32"/>
          <w:szCs w:val="32"/>
        </w:rPr>
        <w:t>已登陆资本市场的</w:t>
      </w:r>
      <w:r w:rsidR="00D9462F">
        <w:rPr>
          <w:rFonts w:eastAsia="仿宋_GB2312" w:hint="eastAsia"/>
          <w:snapToGrid w:val="0"/>
          <w:kern w:val="0"/>
          <w:sz w:val="32"/>
          <w:szCs w:val="32"/>
        </w:rPr>
        <w:t>可</w:t>
      </w:r>
      <w:r w:rsidRPr="0006771A">
        <w:rPr>
          <w:rFonts w:eastAsia="仿宋_GB2312"/>
          <w:snapToGrid w:val="0"/>
          <w:kern w:val="0"/>
          <w:sz w:val="32"/>
          <w:szCs w:val="32"/>
        </w:rPr>
        <w:t>直接挂牌竞价</w:t>
      </w:r>
      <w:r w:rsidR="006166EA">
        <w:rPr>
          <w:rFonts w:eastAsia="仿宋_GB2312" w:hint="eastAsia"/>
          <w:snapToGrid w:val="0"/>
          <w:kern w:val="0"/>
          <w:sz w:val="32"/>
          <w:szCs w:val="32"/>
        </w:rPr>
        <w:t>；</w:t>
      </w:r>
      <w:r w:rsidR="009F1CE8">
        <w:rPr>
          <w:rFonts w:eastAsia="仿宋_GB2312"/>
          <w:snapToGrid w:val="0"/>
          <w:kern w:val="0"/>
          <w:sz w:val="32"/>
          <w:szCs w:val="32"/>
        </w:rPr>
        <w:fldChar w:fldCharType="begin"/>
      </w:r>
      <w:r w:rsidR="009F1CE8">
        <w:rPr>
          <w:rFonts w:eastAsia="仿宋_GB2312"/>
          <w:snapToGrid w:val="0"/>
          <w:kern w:val="0"/>
          <w:sz w:val="32"/>
          <w:szCs w:val="32"/>
        </w:rPr>
        <w:instrText xml:space="preserve"> </w:instrText>
      </w:r>
      <w:r w:rsidR="009F1CE8">
        <w:rPr>
          <w:rFonts w:eastAsia="仿宋_GB2312" w:hint="eastAsia"/>
          <w:snapToGrid w:val="0"/>
          <w:kern w:val="0"/>
          <w:sz w:val="32"/>
          <w:szCs w:val="32"/>
        </w:rPr>
        <w:instrText>= 4 \* GB3</w:instrText>
      </w:r>
      <w:r w:rsidR="009F1CE8">
        <w:rPr>
          <w:rFonts w:eastAsia="仿宋_GB2312"/>
          <w:snapToGrid w:val="0"/>
          <w:kern w:val="0"/>
          <w:sz w:val="32"/>
          <w:szCs w:val="32"/>
        </w:rPr>
        <w:instrText xml:space="preserve"> </w:instrText>
      </w:r>
      <w:r w:rsidR="009F1CE8">
        <w:rPr>
          <w:rFonts w:eastAsia="仿宋_GB2312"/>
          <w:snapToGrid w:val="0"/>
          <w:kern w:val="0"/>
          <w:sz w:val="32"/>
          <w:szCs w:val="32"/>
        </w:rPr>
        <w:fldChar w:fldCharType="separate"/>
      </w:r>
      <w:r w:rsidR="009F1CE8">
        <w:rPr>
          <w:rFonts w:eastAsia="仿宋_GB2312" w:hint="eastAsia"/>
          <w:noProof/>
          <w:snapToGrid w:val="0"/>
          <w:kern w:val="0"/>
          <w:sz w:val="32"/>
          <w:szCs w:val="32"/>
        </w:rPr>
        <w:t>④</w:t>
      </w:r>
      <w:r w:rsidR="009F1CE8">
        <w:rPr>
          <w:rFonts w:eastAsia="仿宋_GB2312"/>
          <w:snapToGrid w:val="0"/>
          <w:kern w:val="0"/>
          <w:sz w:val="32"/>
          <w:szCs w:val="32"/>
        </w:rPr>
        <w:fldChar w:fldCharType="end"/>
      </w:r>
      <w:r w:rsidRPr="0006771A">
        <w:rPr>
          <w:rFonts w:eastAsia="仿宋_GB2312"/>
          <w:snapToGrid w:val="0"/>
          <w:kern w:val="0"/>
          <w:sz w:val="32"/>
          <w:szCs w:val="32"/>
        </w:rPr>
        <w:t>以</w:t>
      </w:r>
      <w:r w:rsidRPr="0006771A">
        <w:rPr>
          <w:rFonts w:eastAsia="仿宋_GB2312" w:hint="eastAsia"/>
          <w:snapToGrid w:val="0"/>
          <w:kern w:val="0"/>
          <w:sz w:val="32"/>
          <w:szCs w:val="32"/>
        </w:rPr>
        <w:t>第三方机构</w:t>
      </w:r>
      <w:r w:rsidRPr="0006771A">
        <w:rPr>
          <w:rFonts w:eastAsia="仿宋_GB2312"/>
          <w:snapToGrid w:val="0"/>
          <w:kern w:val="0"/>
          <w:sz w:val="32"/>
          <w:szCs w:val="32"/>
        </w:rPr>
        <w:t>确认的市场化估值为依据</w:t>
      </w:r>
      <w:r w:rsidR="006166EA">
        <w:rPr>
          <w:rFonts w:eastAsia="仿宋_GB2312" w:hint="eastAsia"/>
          <w:snapToGrid w:val="0"/>
          <w:kern w:val="0"/>
          <w:sz w:val="32"/>
          <w:szCs w:val="32"/>
        </w:rPr>
        <w:t>；</w:t>
      </w:r>
      <w:r w:rsidR="009F1CE8">
        <w:rPr>
          <w:rFonts w:eastAsia="仿宋_GB2312"/>
          <w:snapToGrid w:val="0"/>
          <w:kern w:val="0"/>
          <w:sz w:val="32"/>
          <w:szCs w:val="32"/>
        </w:rPr>
        <w:fldChar w:fldCharType="begin"/>
      </w:r>
      <w:r w:rsidR="009F1CE8">
        <w:rPr>
          <w:rFonts w:eastAsia="仿宋_GB2312"/>
          <w:snapToGrid w:val="0"/>
          <w:kern w:val="0"/>
          <w:sz w:val="32"/>
          <w:szCs w:val="32"/>
        </w:rPr>
        <w:instrText xml:space="preserve"> </w:instrText>
      </w:r>
      <w:r w:rsidR="009F1CE8">
        <w:rPr>
          <w:rFonts w:eastAsia="仿宋_GB2312" w:hint="eastAsia"/>
          <w:snapToGrid w:val="0"/>
          <w:kern w:val="0"/>
          <w:sz w:val="32"/>
          <w:szCs w:val="32"/>
        </w:rPr>
        <w:instrText>= 5 \* GB3</w:instrText>
      </w:r>
      <w:r w:rsidR="009F1CE8">
        <w:rPr>
          <w:rFonts w:eastAsia="仿宋_GB2312"/>
          <w:snapToGrid w:val="0"/>
          <w:kern w:val="0"/>
          <w:sz w:val="32"/>
          <w:szCs w:val="32"/>
        </w:rPr>
        <w:instrText xml:space="preserve"> </w:instrText>
      </w:r>
      <w:r w:rsidR="009F1CE8">
        <w:rPr>
          <w:rFonts w:eastAsia="仿宋_GB2312"/>
          <w:snapToGrid w:val="0"/>
          <w:kern w:val="0"/>
          <w:sz w:val="32"/>
          <w:szCs w:val="32"/>
        </w:rPr>
        <w:fldChar w:fldCharType="separate"/>
      </w:r>
      <w:r w:rsidR="009F1CE8">
        <w:rPr>
          <w:rFonts w:eastAsia="仿宋_GB2312" w:hint="eastAsia"/>
          <w:noProof/>
          <w:snapToGrid w:val="0"/>
          <w:kern w:val="0"/>
          <w:sz w:val="32"/>
          <w:szCs w:val="32"/>
        </w:rPr>
        <w:t>⑤</w:t>
      </w:r>
      <w:r w:rsidR="009F1CE8">
        <w:rPr>
          <w:rFonts w:eastAsia="仿宋_GB2312"/>
          <w:snapToGrid w:val="0"/>
          <w:kern w:val="0"/>
          <w:sz w:val="32"/>
          <w:szCs w:val="32"/>
        </w:rPr>
        <w:fldChar w:fldCharType="end"/>
      </w:r>
      <w:r w:rsidRPr="0006771A">
        <w:rPr>
          <w:rFonts w:eastAsia="仿宋_GB2312"/>
          <w:snapToGrid w:val="0"/>
          <w:kern w:val="0"/>
          <w:sz w:val="32"/>
          <w:szCs w:val="32"/>
        </w:rPr>
        <w:t>由被投资企业董事会或股东会商议确定价格</w:t>
      </w:r>
      <w:r w:rsidR="005B637E">
        <w:rPr>
          <w:rFonts w:eastAsia="仿宋_GB2312" w:hint="eastAsia"/>
          <w:snapToGrid w:val="0"/>
          <w:kern w:val="0"/>
          <w:sz w:val="32"/>
          <w:szCs w:val="32"/>
        </w:rPr>
        <w:t>的</w:t>
      </w:r>
      <w:r w:rsidRPr="0006771A">
        <w:rPr>
          <w:rFonts w:eastAsia="仿宋_GB2312"/>
          <w:snapToGrid w:val="0"/>
          <w:kern w:val="0"/>
          <w:sz w:val="32"/>
          <w:szCs w:val="32"/>
        </w:rPr>
        <w:t>。</w:t>
      </w:r>
    </w:p>
    <w:p w:rsidR="005B637E" w:rsidRDefault="00141B14" w:rsidP="00141B14">
      <w:pPr>
        <w:adjustRightInd w:val="0"/>
        <w:snapToGrid w:val="0"/>
        <w:spacing w:line="580" w:lineRule="exact"/>
        <w:ind w:firstLine="640"/>
        <w:rPr>
          <w:rFonts w:eastAsia="仿宋_GB2312"/>
          <w:snapToGrid w:val="0"/>
          <w:kern w:val="0"/>
          <w:sz w:val="32"/>
          <w:szCs w:val="32"/>
        </w:rPr>
      </w:pPr>
      <w:r w:rsidRPr="0006771A">
        <w:rPr>
          <w:rFonts w:eastAsia="仿宋_GB2312"/>
          <w:snapToGrid w:val="0"/>
          <w:kern w:val="0"/>
          <w:sz w:val="32"/>
          <w:szCs w:val="32"/>
        </w:rPr>
        <w:t>3</w:t>
      </w:r>
      <w:r w:rsidRPr="0006771A">
        <w:rPr>
          <w:rFonts w:eastAsia="仿宋_GB2312"/>
          <w:snapToGrid w:val="0"/>
          <w:kern w:val="0"/>
          <w:sz w:val="32"/>
          <w:szCs w:val="32"/>
        </w:rPr>
        <w:t>．退出决策。基金管理公司拟订退出方案，</w:t>
      </w:r>
      <w:r w:rsidR="005B637E">
        <w:rPr>
          <w:rFonts w:eastAsia="仿宋_GB2312" w:hint="eastAsia"/>
          <w:snapToGrid w:val="0"/>
          <w:kern w:val="0"/>
          <w:sz w:val="32"/>
          <w:szCs w:val="32"/>
        </w:rPr>
        <w:t>书面</w:t>
      </w:r>
      <w:r w:rsidR="005B637E" w:rsidRPr="0006771A">
        <w:rPr>
          <w:rFonts w:eastAsia="仿宋_GB2312"/>
          <w:snapToGrid w:val="0"/>
          <w:kern w:val="0"/>
          <w:sz w:val="32"/>
          <w:szCs w:val="32"/>
        </w:rPr>
        <w:t>征询天使投资引导基金管委会各成员单位意见</w:t>
      </w:r>
      <w:r w:rsidR="005B637E">
        <w:rPr>
          <w:rFonts w:eastAsia="仿宋_GB2312" w:hint="eastAsia"/>
          <w:snapToGrid w:val="0"/>
          <w:kern w:val="0"/>
          <w:sz w:val="32"/>
          <w:szCs w:val="32"/>
        </w:rPr>
        <w:t>、且无异议</w:t>
      </w:r>
      <w:r w:rsidR="005B637E" w:rsidRPr="0006771A">
        <w:rPr>
          <w:rFonts w:eastAsia="仿宋_GB2312"/>
          <w:snapToGrid w:val="0"/>
          <w:kern w:val="0"/>
          <w:sz w:val="32"/>
          <w:szCs w:val="32"/>
        </w:rPr>
        <w:t>后执行</w:t>
      </w:r>
      <w:r w:rsidR="005B637E">
        <w:rPr>
          <w:rFonts w:eastAsia="仿宋_GB2312" w:hint="eastAsia"/>
          <w:snapToGrid w:val="0"/>
          <w:kern w:val="0"/>
          <w:sz w:val="32"/>
          <w:szCs w:val="32"/>
        </w:rPr>
        <w:t>；</w:t>
      </w:r>
      <w:r w:rsidRPr="0006771A">
        <w:rPr>
          <w:rFonts w:eastAsia="仿宋_GB2312"/>
          <w:snapToGrid w:val="0"/>
          <w:kern w:val="0"/>
          <w:sz w:val="32"/>
          <w:szCs w:val="32"/>
        </w:rPr>
        <w:t>对于退出股权总价超过</w:t>
      </w:r>
      <w:r w:rsidRPr="0006771A">
        <w:rPr>
          <w:rFonts w:eastAsia="仿宋_GB2312"/>
          <w:snapToGrid w:val="0"/>
          <w:kern w:val="0"/>
          <w:sz w:val="32"/>
          <w:szCs w:val="32"/>
        </w:rPr>
        <w:t>200</w:t>
      </w:r>
      <w:r w:rsidRPr="0006771A">
        <w:rPr>
          <w:rFonts w:eastAsia="仿宋_GB2312"/>
          <w:snapToGrid w:val="0"/>
          <w:kern w:val="0"/>
          <w:sz w:val="32"/>
          <w:szCs w:val="32"/>
        </w:rPr>
        <w:t>万元的项目，需</w:t>
      </w:r>
      <w:r w:rsidR="005B637E">
        <w:rPr>
          <w:rFonts w:eastAsia="仿宋_GB2312" w:hint="eastAsia"/>
          <w:snapToGrid w:val="0"/>
          <w:kern w:val="0"/>
          <w:sz w:val="32"/>
          <w:szCs w:val="32"/>
        </w:rPr>
        <w:t>事先</w:t>
      </w:r>
      <w:r w:rsidRPr="0006771A">
        <w:rPr>
          <w:rFonts w:eastAsia="仿宋_GB2312"/>
          <w:snapToGrid w:val="0"/>
          <w:kern w:val="0"/>
          <w:sz w:val="32"/>
          <w:szCs w:val="32"/>
        </w:rPr>
        <w:t>组织</w:t>
      </w:r>
      <w:r w:rsidR="00255707" w:rsidRPr="0006771A">
        <w:rPr>
          <w:rFonts w:ascii="仿宋_GB2312" w:eastAsia="仿宋_GB2312"/>
          <w:snapToGrid w:val="0"/>
          <w:kern w:val="0"/>
          <w:sz w:val="32"/>
          <w:szCs w:val="32"/>
        </w:rPr>
        <w:t>专家咨询</w:t>
      </w:r>
      <w:r w:rsidR="00255707">
        <w:rPr>
          <w:rFonts w:ascii="仿宋_GB2312" w:eastAsia="仿宋_GB2312" w:hint="eastAsia"/>
          <w:snapToGrid w:val="0"/>
          <w:kern w:val="0"/>
          <w:sz w:val="32"/>
          <w:szCs w:val="32"/>
        </w:rPr>
        <w:t>小</w:t>
      </w:r>
      <w:r w:rsidR="00255707" w:rsidRPr="0006771A">
        <w:rPr>
          <w:rFonts w:ascii="仿宋_GB2312" w:eastAsia="仿宋_GB2312"/>
          <w:snapToGrid w:val="0"/>
          <w:kern w:val="0"/>
          <w:sz w:val="32"/>
          <w:szCs w:val="32"/>
        </w:rPr>
        <w:t>组</w:t>
      </w:r>
      <w:r w:rsidRPr="0006771A">
        <w:rPr>
          <w:rFonts w:eastAsia="仿宋_GB2312"/>
          <w:snapToGrid w:val="0"/>
          <w:kern w:val="0"/>
          <w:sz w:val="32"/>
          <w:szCs w:val="32"/>
        </w:rPr>
        <w:t>论证</w:t>
      </w:r>
      <w:r w:rsidR="005B637E">
        <w:rPr>
          <w:rFonts w:eastAsia="仿宋_GB2312" w:hint="eastAsia"/>
          <w:snapToGrid w:val="0"/>
          <w:kern w:val="0"/>
          <w:sz w:val="32"/>
          <w:szCs w:val="32"/>
        </w:rPr>
        <w:t>。</w:t>
      </w:r>
    </w:p>
    <w:p w:rsidR="00141B14" w:rsidRPr="0006771A" w:rsidRDefault="00141B14" w:rsidP="00141B14">
      <w:pPr>
        <w:adjustRightInd w:val="0"/>
        <w:snapToGrid w:val="0"/>
        <w:spacing w:line="580" w:lineRule="exact"/>
        <w:ind w:firstLine="640"/>
        <w:rPr>
          <w:rFonts w:eastAsia="仿宋_GB2312"/>
          <w:snapToGrid w:val="0"/>
          <w:kern w:val="0"/>
          <w:sz w:val="32"/>
          <w:szCs w:val="32"/>
        </w:rPr>
      </w:pPr>
      <w:r w:rsidRPr="0006771A">
        <w:rPr>
          <w:rFonts w:eastAsia="仿宋_GB2312"/>
          <w:snapToGrid w:val="0"/>
          <w:kern w:val="0"/>
          <w:sz w:val="32"/>
          <w:szCs w:val="32"/>
        </w:rPr>
        <w:t>对于未能按期退出的投资项目，可提请天使投资引导基金管委会审议同意后</w:t>
      </w:r>
      <w:r w:rsidR="005B637E">
        <w:rPr>
          <w:rFonts w:eastAsia="仿宋_GB2312" w:hint="eastAsia"/>
          <w:snapToGrid w:val="0"/>
          <w:kern w:val="0"/>
          <w:sz w:val="32"/>
          <w:szCs w:val="32"/>
        </w:rPr>
        <w:t>最长</w:t>
      </w:r>
      <w:r w:rsidRPr="0006771A">
        <w:rPr>
          <w:rFonts w:eastAsia="仿宋_GB2312"/>
          <w:snapToGrid w:val="0"/>
          <w:kern w:val="0"/>
          <w:sz w:val="32"/>
          <w:szCs w:val="32"/>
        </w:rPr>
        <w:t>续延</w:t>
      </w:r>
      <w:r w:rsidRPr="0006771A">
        <w:rPr>
          <w:rFonts w:eastAsia="仿宋_GB2312"/>
          <w:snapToGrid w:val="0"/>
          <w:kern w:val="0"/>
          <w:sz w:val="32"/>
          <w:szCs w:val="32"/>
        </w:rPr>
        <w:t>3</w:t>
      </w:r>
      <w:r w:rsidRPr="0006771A">
        <w:rPr>
          <w:rFonts w:eastAsia="仿宋_GB2312"/>
          <w:snapToGrid w:val="0"/>
          <w:kern w:val="0"/>
          <w:sz w:val="32"/>
          <w:szCs w:val="32"/>
        </w:rPr>
        <w:t>年</w:t>
      </w:r>
      <w:r w:rsidR="005B637E">
        <w:rPr>
          <w:rFonts w:eastAsia="仿宋_GB2312" w:hint="eastAsia"/>
          <w:snapToGrid w:val="0"/>
          <w:kern w:val="0"/>
          <w:sz w:val="32"/>
          <w:szCs w:val="32"/>
        </w:rPr>
        <w:t>；</w:t>
      </w:r>
      <w:r w:rsidRPr="0006771A">
        <w:rPr>
          <w:rFonts w:eastAsia="仿宋_GB2312"/>
          <w:snapToGrid w:val="0"/>
          <w:kern w:val="0"/>
          <w:sz w:val="32"/>
          <w:szCs w:val="32"/>
        </w:rPr>
        <w:t>续</w:t>
      </w:r>
      <w:proofErr w:type="gramStart"/>
      <w:r w:rsidRPr="0006771A">
        <w:rPr>
          <w:rFonts w:eastAsia="仿宋_GB2312"/>
          <w:snapToGrid w:val="0"/>
          <w:kern w:val="0"/>
          <w:sz w:val="32"/>
          <w:szCs w:val="32"/>
        </w:rPr>
        <w:t>延后仍</w:t>
      </w:r>
      <w:proofErr w:type="gramEnd"/>
      <w:r w:rsidRPr="0006771A">
        <w:rPr>
          <w:rFonts w:eastAsia="仿宋_GB2312"/>
          <w:snapToGrid w:val="0"/>
          <w:kern w:val="0"/>
          <w:sz w:val="32"/>
          <w:szCs w:val="32"/>
        </w:rPr>
        <w:t>不能退出的投资项目，可以要求被投资企业实施清算或提请法律诉讼。</w:t>
      </w:r>
    </w:p>
    <w:p w:rsidR="00141B14" w:rsidRPr="0006771A" w:rsidRDefault="00141B14" w:rsidP="00141B14">
      <w:pPr>
        <w:adjustRightInd w:val="0"/>
        <w:snapToGrid w:val="0"/>
        <w:spacing w:line="580" w:lineRule="exact"/>
        <w:ind w:firstLine="640"/>
        <w:rPr>
          <w:rFonts w:eastAsia="仿宋_GB2312"/>
          <w:snapToGrid w:val="0"/>
          <w:kern w:val="0"/>
          <w:sz w:val="32"/>
          <w:szCs w:val="32"/>
        </w:rPr>
      </w:pPr>
      <w:r w:rsidRPr="0006771A">
        <w:rPr>
          <w:rFonts w:eastAsia="黑体"/>
          <w:snapToGrid w:val="0"/>
          <w:kern w:val="0"/>
          <w:sz w:val="32"/>
          <w:szCs w:val="32"/>
        </w:rPr>
        <w:t>第十</w:t>
      </w:r>
      <w:r w:rsidR="00854BF0">
        <w:rPr>
          <w:rFonts w:eastAsia="黑体" w:hint="eastAsia"/>
          <w:snapToGrid w:val="0"/>
          <w:kern w:val="0"/>
          <w:sz w:val="32"/>
          <w:szCs w:val="32"/>
        </w:rPr>
        <w:t>五</w:t>
      </w:r>
      <w:r w:rsidRPr="0006771A">
        <w:rPr>
          <w:rFonts w:eastAsia="黑体"/>
          <w:snapToGrid w:val="0"/>
          <w:kern w:val="0"/>
          <w:sz w:val="32"/>
          <w:szCs w:val="32"/>
        </w:rPr>
        <w:t>条</w:t>
      </w:r>
      <w:r w:rsidRPr="0006771A">
        <w:rPr>
          <w:rFonts w:eastAsia="黑体" w:hint="eastAsia"/>
          <w:snapToGrid w:val="0"/>
          <w:kern w:val="0"/>
          <w:sz w:val="32"/>
          <w:szCs w:val="32"/>
        </w:rPr>
        <w:t xml:space="preserve">　</w:t>
      </w:r>
      <w:r w:rsidRPr="0006771A">
        <w:rPr>
          <w:rFonts w:eastAsia="仿宋_GB2312"/>
          <w:snapToGrid w:val="0"/>
          <w:kern w:val="0"/>
          <w:sz w:val="32"/>
          <w:szCs w:val="32"/>
        </w:rPr>
        <w:t>引导基金单项</w:t>
      </w:r>
      <w:proofErr w:type="gramStart"/>
      <w:r w:rsidRPr="0006771A">
        <w:rPr>
          <w:rFonts w:eastAsia="仿宋_GB2312"/>
          <w:snapToGrid w:val="0"/>
          <w:kern w:val="0"/>
          <w:sz w:val="32"/>
          <w:szCs w:val="32"/>
        </w:rPr>
        <w:t>跟投项目</w:t>
      </w:r>
      <w:proofErr w:type="gramEnd"/>
      <w:r w:rsidRPr="0006771A">
        <w:rPr>
          <w:rFonts w:eastAsia="仿宋_GB2312"/>
          <w:snapToGrid w:val="0"/>
          <w:kern w:val="0"/>
          <w:sz w:val="32"/>
          <w:szCs w:val="32"/>
        </w:rPr>
        <w:t>实施清算或退出后有亏损的，应按照股权比例承担相应损失。退出后有收益的，引导基金净收益的</w:t>
      </w:r>
      <w:r w:rsidRPr="0006771A">
        <w:rPr>
          <w:rFonts w:eastAsia="仿宋_GB2312"/>
          <w:snapToGrid w:val="0"/>
          <w:kern w:val="0"/>
          <w:sz w:val="32"/>
          <w:szCs w:val="32"/>
        </w:rPr>
        <w:t>60%</w:t>
      </w:r>
      <w:r w:rsidRPr="0006771A">
        <w:rPr>
          <w:rFonts w:eastAsia="仿宋_GB2312"/>
          <w:snapToGrid w:val="0"/>
          <w:kern w:val="0"/>
          <w:sz w:val="32"/>
          <w:szCs w:val="32"/>
        </w:rPr>
        <w:t>留存引导基金专</w:t>
      </w:r>
      <w:proofErr w:type="gramStart"/>
      <w:r w:rsidRPr="0006771A">
        <w:rPr>
          <w:rFonts w:eastAsia="仿宋_GB2312"/>
          <w:snapToGrid w:val="0"/>
          <w:kern w:val="0"/>
          <w:sz w:val="32"/>
          <w:szCs w:val="32"/>
        </w:rPr>
        <w:t>户用于</w:t>
      </w:r>
      <w:proofErr w:type="gramEnd"/>
      <w:r w:rsidRPr="0006771A">
        <w:rPr>
          <w:rFonts w:eastAsia="仿宋_GB2312"/>
          <w:snapToGrid w:val="0"/>
          <w:kern w:val="0"/>
          <w:sz w:val="32"/>
          <w:szCs w:val="32"/>
        </w:rPr>
        <w:t>滚动投资，</w:t>
      </w:r>
      <w:r w:rsidRPr="0006771A">
        <w:rPr>
          <w:rFonts w:eastAsia="仿宋_GB2312"/>
          <w:snapToGrid w:val="0"/>
          <w:kern w:val="0"/>
          <w:sz w:val="32"/>
          <w:szCs w:val="32"/>
        </w:rPr>
        <w:t>20%</w:t>
      </w:r>
      <w:r w:rsidRPr="0006771A">
        <w:rPr>
          <w:rFonts w:eastAsia="仿宋_GB2312"/>
          <w:snapToGrid w:val="0"/>
          <w:kern w:val="0"/>
          <w:sz w:val="32"/>
          <w:szCs w:val="32"/>
        </w:rPr>
        <w:t>奖励给引导基金</w:t>
      </w:r>
      <w:proofErr w:type="gramStart"/>
      <w:r w:rsidRPr="0006771A">
        <w:rPr>
          <w:rFonts w:eastAsia="仿宋_GB2312"/>
          <w:snapToGrid w:val="0"/>
          <w:kern w:val="0"/>
          <w:sz w:val="32"/>
          <w:szCs w:val="32"/>
        </w:rPr>
        <w:t>跟投项目</w:t>
      </w:r>
      <w:proofErr w:type="gramEnd"/>
      <w:r w:rsidRPr="0006771A">
        <w:rPr>
          <w:rFonts w:eastAsia="仿宋_GB2312"/>
          <w:snapToGrid w:val="0"/>
          <w:kern w:val="0"/>
          <w:sz w:val="32"/>
          <w:szCs w:val="32"/>
        </w:rPr>
        <w:t>的天使投资机构（人）或其指定受益人，</w:t>
      </w:r>
      <w:r w:rsidR="007B2D86">
        <w:rPr>
          <w:rFonts w:eastAsia="仿宋_GB2312" w:hint="eastAsia"/>
          <w:snapToGrid w:val="0"/>
          <w:kern w:val="0"/>
          <w:sz w:val="32"/>
          <w:szCs w:val="32"/>
        </w:rPr>
        <w:t>其余部分</w:t>
      </w:r>
      <w:r w:rsidRPr="0006771A">
        <w:rPr>
          <w:rFonts w:eastAsia="仿宋_GB2312"/>
          <w:snapToGrid w:val="0"/>
          <w:kern w:val="0"/>
          <w:sz w:val="32"/>
          <w:szCs w:val="32"/>
        </w:rPr>
        <w:t>奖励给基金管理公司投资团队或充实管理费用。</w:t>
      </w:r>
    </w:p>
    <w:p w:rsidR="00A5265D" w:rsidRPr="0006771A" w:rsidRDefault="00A5265D" w:rsidP="00A5265D">
      <w:pPr>
        <w:adjustRightInd w:val="0"/>
        <w:snapToGrid w:val="0"/>
        <w:spacing w:line="580" w:lineRule="exact"/>
        <w:jc w:val="center"/>
        <w:rPr>
          <w:rFonts w:ascii="黑体" w:eastAsia="黑体" w:hAnsi="黑体"/>
          <w:snapToGrid w:val="0"/>
          <w:kern w:val="0"/>
          <w:sz w:val="32"/>
          <w:szCs w:val="32"/>
        </w:rPr>
      </w:pPr>
      <w:r w:rsidRPr="0006771A">
        <w:rPr>
          <w:rFonts w:ascii="黑体" w:eastAsia="黑体" w:hAnsi="黑体" w:hint="eastAsia"/>
          <w:snapToGrid w:val="0"/>
          <w:kern w:val="0"/>
          <w:sz w:val="32"/>
          <w:szCs w:val="32"/>
        </w:rPr>
        <w:t>第四章  阶段参股</w:t>
      </w:r>
    </w:p>
    <w:p w:rsidR="00E60B5E" w:rsidRPr="0006771A" w:rsidRDefault="00A5265D" w:rsidP="00F5663A">
      <w:pPr>
        <w:adjustRightInd w:val="0"/>
        <w:snapToGrid w:val="0"/>
        <w:spacing w:line="580" w:lineRule="exact"/>
        <w:ind w:firstLine="640"/>
        <w:rPr>
          <w:rFonts w:ascii="仿宋_GB2312" w:eastAsia="仿宋_GB2312"/>
          <w:snapToGrid w:val="0"/>
          <w:kern w:val="0"/>
          <w:sz w:val="32"/>
          <w:szCs w:val="32"/>
        </w:rPr>
      </w:pPr>
      <w:r w:rsidRPr="0006771A">
        <w:rPr>
          <w:rFonts w:ascii="黑体" w:eastAsia="黑体" w:hAnsi="黑体" w:hint="eastAsia"/>
          <w:snapToGrid w:val="0"/>
          <w:kern w:val="0"/>
          <w:sz w:val="32"/>
          <w:szCs w:val="32"/>
        </w:rPr>
        <w:t>第十</w:t>
      </w:r>
      <w:r w:rsidR="00854BF0">
        <w:rPr>
          <w:rFonts w:ascii="黑体" w:eastAsia="黑体" w:hAnsi="黑体" w:hint="eastAsia"/>
          <w:snapToGrid w:val="0"/>
          <w:kern w:val="0"/>
          <w:sz w:val="32"/>
          <w:szCs w:val="32"/>
        </w:rPr>
        <w:t>六</w:t>
      </w:r>
      <w:r w:rsidRPr="0006771A">
        <w:rPr>
          <w:rFonts w:ascii="黑体" w:eastAsia="黑体" w:hAnsi="黑体" w:hint="eastAsia"/>
          <w:snapToGrid w:val="0"/>
          <w:kern w:val="0"/>
          <w:sz w:val="32"/>
          <w:szCs w:val="32"/>
        </w:rPr>
        <w:t>条</w:t>
      </w:r>
      <w:r w:rsidR="001F09D9" w:rsidRPr="0006771A">
        <w:rPr>
          <w:rFonts w:ascii="仿宋_GB2312" w:eastAsia="仿宋_GB2312" w:hint="eastAsia"/>
          <w:snapToGrid w:val="0"/>
          <w:kern w:val="0"/>
          <w:sz w:val="32"/>
          <w:szCs w:val="32"/>
        </w:rPr>
        <w:t xml:space="preserve">　</w:t>
      </w:r>
      <w:r w:rsidRPr="0006771A">
        <w:rPr>
          <w:rFonts w:ascii="仿宋_GB2312" w:eastAsia="仿宋_GB2312" w:hint="eastAsia"/>
          <w:snapToGrid w:val="0"/>
          <w:kern w:val="0"/>
          <w:sz w:val="32"/>
          <w:szCs w:val="32"/>
        </w:rPr>
        <w:t>阶段参股主要是</w:t>
      </w:r>
      <w:proofErr w:type="gramStart"/>
      <w:r w:rsidRPr="0006771A">
        <w:rPr>
          <w:rFonts w:ascii="仿宋_GB2312" w:eastAsia="仿宋_GB2312" w:hint="eastAsia"/>
          <w:snapToGrid w:val="0"/>
          <w:kern w:val="0"/>
          <w:sz w:val="32"/>
          <w:szCs w:val="32"/>
        </w:rPr>
        <w:t>指引导</w:t>
      </w:r>
      <w:proofErr w:type="gramEnd"/>
      <w:r w:rsidRPr="0006771A">
        <w:rPr>
          <w:rFonts w:ascii="仿宋_GB2312" w:eastAsia="仿宋_GB2312" w:hint="eastAsia"/>
          <w:snapToGrid w:val="0"/>
          <w:kern w:val="0"/>
          <w:sz w:val="32"/>
          <w:szCs w:val="32"/>
        </w:rPr>
        <w:t>基金与科技企业孵化器、</w:t>
      </w:r>
      <w:proofErr w:type="gramStart"/>
      <w:r w:rsidRPr="0006771A">
        <w:rPr>
          <w:rFonts w:ascii="仿宋_GB2312" w:eastAsia="仿宋_GB2312" w:hint="eastAsia"/>
          <w:snapToGrid w:val="0"/>
          <w:kern w:val="0"/>
          <w:sz w:val="32"/>
          <w:szCs w:val="32"/>
        </w:rPr>
        <w:t>众创空间</w:t>
      </w:r>
      <w:proofErr w:type="gramEnd"/>
      <w:r w:rsidRPr="0006771A">
        <w:rPr>
          <w:rFonts w:ascii="仿宋_GB2312" w:eastAsia="仿宋_GB2312" w:hint="eastAsia"/>
          <w:snapToGrid w:val="0"/>
          <w:kern w:val="0"/>
          <w:sz w:val="32"/>
          <w:szCs w:val="32"/>
        </w:rPr>
        <w:t>、高新技术企业、会计师（税务师）事务所、投资管理机构、商业银行等科技</w:t>
      </w:r>
      <w:r w:rsidR="00F5663A" w:rsidRPr="0006771A">
        <w:rPr>
          <w:rFonts w:ascii="仿宋_GB2312" w:eastAsia="仿宋_GB2312" w:hint="eastAsia"/>
          <w:snapToGrid w:val="0"/>
          <w:kern w:val="0"/>
          <w:sz w:val="32"/>
          <w:szCs w:val="32"/>
        </w:rPr>
        <w:t>与</w:t>
      </w:r>
      <w:r w:rsidRPr="0006771A">
        <w:rPr>
          <w:rFonts w:ascii="仿宋_GB2312" w:eastAsia="仿宋_GB2312" w:hint="eastAsia"/>
          <w:snapToGrid w:val="0"/>
          <w:kern w:val="0"/>
          <w:sz w:val="32"/>
          <w:szCs w:val="32"/>
        </w:rPr>
        <w:t>金融服务机构（以下称“</w:t>
      </w:r>
      <w:r w:rsidR="00F5663A" w:rsidRPr="0006771A">
        <w:rPr>
          <w:rFonts w:ascii="仿宋_GB2312" w:eastAsia="仿宋_GB2312" w:hint="eastAsia"/>
          <w:snapToGrid w:val="0"/>
          <w:kern w:val="0"/>
          <w:sz w:val="32"/>
          <w:szCs w:val="32"/>
        </w:rPr>
        <w:t>服务机构</w:t>
      </w:r>
      <w:r w:rsidRPr="0006771A">
        <w:rPr>
          <w:rFonts w:ascii="仿宋_GB2312" w:eastAsia="仿宋_GB2312" w:hint="eastAsia"/>
          <w:snapToGrid w:val="0"/>
          <w:kern w:val="0"/>
          <w:sz w:val="32"/>
          <w:szCs w:val="32"/>
        </w:rPr>
        <w:t>”），</w:t>
      </w:r>
      <w:r w:rsidR="00854BF0">
        <w:rPr>
          <w:rFonts w:ascii="仿宋_GB2312" w:eastAsia="仿宋_GB2312" w:hint="eastAsia"/>
          <w:snapToGrid w:val="0"/>
          <w:kern w:val="0"/>
          <w:sz w:val="32"/>
          <w:szCs w:val="32"/>
        </w:rPr>
        <w:t>共同发起</w:t>
      </w:r>
      <w:r w:rsidRPr="0006771A">
        <w:rPr>
          <w:rFonts w:ascii="仿宋_GB2312" w:eastAsia="仿宋_GB2312" w:hint="eastAsia"/>
          <w:snapToGrid w:val="0"/>
          <w:kern w:val="0"/>
          <w:sz w:val="32"/>
          <w:szCs w:val="32"/>
        </w:rPr>
        <w:t>组建天使投资</w:t>
      </w:r>
      <w:proofErr w:type="gramStart"/>
      <w:r w:rsidRPr="0006771A">
        <w:rPr>
          <w:rFonts w:ascii="仿宋_GB2312" w:eastAsia="仿宋_GB2312" w:hint="eastAsia"/>
          <w:snapToGrid w:val="0"/>
          <w:kern w:val="0"/>
          <w:sz w:val="32"/>
          <w:szCs w:val="32"/>
        </w:rPr>
        <w:t>子基金</w:t>
      </w:r>
      <w:proofErr w:type="gramEnd"/>
      <w:r w:rsidRPr="0006771A">
        <w:rPr>
          <w:rFonts w:ascii="仿宋_GB2312" w:eastAsia="仿宋_GB2312" w:hint="eastAsia"/>
          <w:snapToGrid w:val="0"/>
          <w:kern w:val="0"/>
          <w:sz w:val="32"/>
          <w:szCs w:val="32"/>
        </w:rPr>
        <w:t>开展天使投资</w:t>
      </w:r>
      <w:r w:rsidR="00313024">
        <w:rPr>
          <w:rFonts w:ascii="仿宋_GB2312" w:eastAsia="仿宋_GB2312" w:hint="eastAsia"/>
          <w:snapToGrid w:val="0"/>
          <w:kern w:val="0"/>
          <w:sz w:val="32"/>
          <w:szCs w:val="32"/>
        </w:rPr>
        <w:t>的活动</w:t>
      </w:r>
      <w:r w:rsidR="00E60B5E" w:rsidRPr="0006771A">
        <w:rPr>
          <w:rFonts w:ascii="仿宋_GB2312" w:eastAsia="仿宋_GB2312" w:hint="eastAsia"/>
          <w:snapToGrid w:val="0"/>
          <w:kern w:val="0"/>
          <w:sz w:val="32"/>
          <w:szCs w:val="32"/>
        </w:rPr>
        <w:t>。</w:t>
      </w:r>
    </w:p>
    <w:p w:rsidR="00DF4637" w:rsidRPr="0006771A" w:rsidRDefault="0010580A" w:rsidP="00751011">
      <w:pPr>
        <w:adjustRightInd w:val="0"/>
        <w:snapToGrid w:val="0"/>
        <w:spacing w:line="580" w:lineRule="exact"/>
        <w:ind w:firstLine="640"/>
        <w:rPr>
          <w:rFonts w:eastAsia="仿宋_GB2312"/>
          <w:snapToGrid w:val="0"/>
          <w:kern w:val="0"/>
          <w:sz w:val="32"/>
          <w:szCs w:val="32"/>
        </w:rPr>
      </w:pPr>
      <w:r w:rsidRPr="0006771A">
        <w:rPr>
          <w:rFonts w:ascii="黑体" w:eastAsia="黑体" w:hAnsi="黑体"/>
          <w:snapToGrid w:val="0"/>
          <w:kern w:val="0"/>
          <w:sz w:val="32"/>
          <w:szCs w:val="32"/>
        </w:rPr>
        <w:t>第十</w:t>
      </w:r>
      <w:r w:rsidR="00242F28">
        <w:rPr>
          <w:rFonts w:ascii="黑体" w:eastAsia="黑体" w:hAnsi="黑体" w:hint="eastAsia"/>
          <w:snapToGrid w:val="0"/>
          <w:kern w:val="0"/>
          <w:sz w:val="32"/>
          <w:szCs w:val="32"/>
        </w:rPr>
        <w:t>七</w:t>
      </w:r>
      <w:r w:rsidRPr="0006771A">
        <w:rPr>
          <w:rFonts w:ascii="黑体" w:eastAsia="黑体" w:hAnsi="黑体"/>
          <w:snapToGrid w:val="0"/>
          <w:kern w:val="0"/>
          <w:sz w:val="32"/>
          <w:szCs w:val="32"/>
        </w:rPr>
        <w:t>条</w:t>
      </w:r>
      <w:r w:rsidR="008D0430" w:rsidRPr="0006771A">
        <w:rPr>
          <w:rFonts w:ascii="仿宋_GB2312" w:eastAsia="仿宋_GB2312" w:hint="eastAsia"/>
          <w:snapToGrid w:val="0"/>
          <w:kern w:val="0"/>
          <w:sz w:val="32"/>
          <w:szCs w:val="32"/>
        </w:rPr>
        <w:t xml:space="preserve">　</w:t>
      </w:r>
      <w:r w:rsidR="006E75B0" w:rsidRPr="0006771A">
        <w:rPr>
          <w:rFonts w:ascii="仿宋_GB2312" w:eastAsia="仿宋_GB2312" w:hint="eastAsia"/>
          <w:snapToGrid w:val="0"/>
          <w:kern w:val="0"/>
          <w:sz w:val="32"/>
          <w:szCs w:val="32"/>
        </w:rPr>
        <w:t>阶段参股</w:t>
      </w:r>
      <w:r w:rsidR="005C0D39" w:rsidRPr="0006771A">
        <w:rPr>
          <w:rFonts w:ascii="仿宋_GB2312" w:eastAsia="仿宋_GB2312" w:hint="eastAsia"/>
          <w:snapToGrid w:val="0"/>
          <w:kern w:val="0"/>
          <w:sz w:val="32"/>
          <w:szCs w:val="32"/>
        </w:rPr>
        <w:t>可以由一家服务机构提出申请，也可以</w:t>
      </w:r>
      <w:r w:rsidR="005C0D39" w:rsidRPr="0006771A">
        <w:rPr>
          <w:rFonts w:ascii="仿宋_GB2312" w:eastAsia="仿宋_GB2312" w:hint="eastAsia"/>
          <w:snapToGrid w:val="0"/>
          <w:kern w:val="0"/>
          <w:sz w:val="32"/>
          <w:szCs w:val="32"/>
        </w:rPr>
        <w:lastRenderedPageBreak/>
        <w:t>由多家服务机构</w:t>
      </w:r>
      <w:r w:rsidR="005C0D39" w:rsidRPr="0006771A">
        <w:rPr>
          <w:rFonts w:ascii="仿宋_GB2312" w:eastAsia="仿宋_GB2312"/>
          <w:snapToGrid w:val="0"/>
          <w:kern w:val="0"/>
          <w:sz w:val="32"/>
          <w:szCs w:val="32"/>
        </w:rPr>
        <w:t>共同</w:t>
      </w:r>
      <w:r w:rsidR="005C0D39" w:rsidRPr="0006771A">
        <w:rPr>
          <w:rFonts w:ascii="仿宋_GB2312" w:eastAsia="仿宋_GB2312" w:hint="eastAsia"/>
          <w:snapToGrid w:val="0"/>
          <w:kern w:val="0"/>
          <w:sz w:val="32"/>
          <w:szCs w:val="32"/>
        </w:rPr>
        <w:t>提出申请；多家服务机构提出申请</w:t>
      </w:r>
      <w:r w:rsidR="00242F28">
        <w:rPr>
          <w:rFonts w:ascii="仿宋_GB2312" w:eastAsia="仿宋_GB2312" w:hint="eastAsia"/>
          <w:snapToGrid w:val="0"/>
          <w:kern w:val="0"/>
          <w:sz w:val="32"/>
          <w:szCs w:val="32"/>
        </w:rPr>
        <w:t>时</w:t>
      </w:r>
      <w:r w:rsidR="005C0D39" w:rsidRPr="0006771A">
        <w:rPr>
          <w:rFonts w:ascii="仿宋_GB2312" w:eastAsia="仿宋_GB2312" w:hint="eastAsia"/>
          <w:snapToGrid w:val="0"/>
          <w:kern w:val="0"/>
          <w:sz w:val="32"/>
          <w:szCs w:val="32"/>
        </w:rPr>
        <w:t>，</w:t>
      </w:r>
      <w:r w:rsidRPr="0006771A">
        <w:rPr>
          <w:rFonts w:ascii="仿宋_GB2312" w:eastAsia="仿宋_GB2312"/>
          <w:snapToGrid w:val="0"/>
          <w:kern w:val="0"/>
          <w:sz w:val="32"/>
          <w:szCs w:val="32"/>
        </w:rPr>
        <w:t>应</w:t>
      </w:r>
      <w:r w:rsidR="00242F28">
        <w:rPr>
          <w:rFonts w:ascii="仿宋_GB2312" w:eastAsia="仿宋_GB2312" w:hint="eastAsia"/>
          <w:snapToGrid w:val="0"/>
          <w:kern w:val="0"/>
          <w:sz w:val="32"/>
          <w:szCs w:val="32"/>
        </w:rPr>
        <w:t>事先</w:t>
      </w:r>
      <w:r w:rsidR="005C0D39" w:rsidRPr="0006771A">
        <w:rPr>
          <w:rFonts w:ascii="仿宋_GB2312" w:eastAsia="仿宋_GB2312" w:hint="eastAsia"/>
          <w:snapToGrid w:val="0"/>
          <w:kern w:val="0"/>
          <w:sz w:val="32"/>
          <w:szCs w:val="32"/>
        </w:rPr>
        <w:t>明确一家</w:t>
      </w:r>
      <w:r w:rsidRPr="0006771A">
        <w:rPr>
          <w:rFonts w:ascii="仿宋_GB2312" w:eastAsia="仿宋_GB2312"/>
          <w:snapToGrid w:val="0"/>
          <w:kern w:val="0"/>
          <w:sz w:val="32"/>
          <w:szCs w:val="32"/>
        </w:rPr>
        <w:t>作为</w:t>
      </w:r>
      <w:r w:rsidR="005C0D39" w:rsidRPr="0006771A">
        <w:rPr>
          <w:rFonts w:ascii="仿宋_GB2312" w:eastAsia="仿宋_GB2312" w:hint="eastAsia"/>
          <w:snapToGrid w:val="0"/>
          <w:kern w:val="0"/>
          <w:sz w:val="32"/>
          <w:szCs w:val="32"/>
        </w:rPr>
        <w:t>代表方</w:t>
      </w:r>
      <w:r w:rsidRPr="0006771A">
        <w:rPr>
          <w:rFonts w:ascii="仿宋_GB2312" w:eastAsia="仿宋_GB2312" w:hint="eastAsia"/>
          <w:snapToGrid w:val="0"/>
          <w:kern w:val="0"/>
          <w:sz w:val="32"/>
          <w:szCs w:val="32"/>
        </w:rPr>
        <w:t>。</w:t>
      </w:r>
      <w:r w:rsidR="00DF4637" w:rsidRPr="0006771A">
        <w:rPr>
          <w:rFonts w:ascii="仿宋_GB2312" w:eastAsia="仿宋_GB2312" w:hint="eastAsia"/>
          <w:snapToGrid w:val="0"/>
          <w:kern w:val="0"/>
          <w:sz w:val="32"/>
          <w:szCs w:val="32"/>
        </w:rPr>
        <w:t>申请</w:t>
      </w:r>
      <w:r w:rsidR="00751011" w:rsidRPr="0006771A">
        <w:rPr>
          <w:rFonts w:ascii="仿宋_GB2312" w:eastAsia="仿宋_GB2312" w:hint="eastAsia"/>
          <w:snapToGrid w:val="0"/>
          <w:kern w:val="0"/>
          <w:sz w:val="32"/>
          <w:szCs w:val="32"/>
        </w:rPr>
        <w:t>引导基金阶段参股</w:t>
      </w:r>
      <w:r w:rsidR="00DF4637" w:rsidRPr="0006771A">
        <w:rPr>
          <w:rFonts w:ascii="仿宋_GB2312" w:eastAsia="仿宋_GB2312" w:hint="eastAsia"/>
          <w:snapToGrid w:val="0"/>
          <w:kern w:val="0"/>
          <w:sz w:val="32"/>
          <w:szCs w:val="32"/>
        </w:rPr>
        <w:t>时，应当</w:t>
      </w:r>
      <w:r w:rsidR="00DF4637" w:rsidRPr="0006771A">
        <w:rPr>
          <w:rFonts w:eastAsia="仿宋_GB2312"/>
          <w:snapToGrid w:val="0"/>
          <w:kern w:val="0"/>
          <w:sz w:val="32"/>
          <w:szCs w:val="32"/>
        </w:rPr>
        <w:t>确定一家投资管理企业作为</w:t>
      </w:r>
      <w:proofErr w:type="gramStart"/>
      <w:r w:rsidR="00DF4637" w:rsidRPr="0006771A">
        <w:rPr>
          <w:rFonts w:eastAsia="仿宋_GB2312"/>
          <w:snapToGrid w:val="0"/>
          <w:kern w:val="0"/>
          <w:sz w:val="32"/>
          <w:szCs w:val="32"/>
        </w:rPr>
        <w:t>子基金</w:t>
      </w:r>
      <w:proofErr w:type="gramEnd"/>
      <w:r w:rsidR="00DF4637" w:rsidRPr="0006771A">
        <w:rPr>
          <w:rFonts w:eastAsia="仿宋_GB2312"/>
          <w:snapToGrid w:val="0"/>
          <w:kern w:val="0"/>
          <w:sz w:val="32"/>
          <w:szCs w:val="32"/>
        </w:rPr>
        <w:t>管理机构</w:t>
      </w:r>
      <w:r w:rsidR="00DF4637" w:rsidRPr="0006771A">
        <w:rPr>
          <w:rFonts w:eastAsia="仿宋_GB2312" w:hint="eastAsia"/>
          <w:snapToGrid w:val="0"/>
          <w:kern w:val="0"/>
          <w:sz w:val="32"/>
          <w:szCs w:val="32"/>
        </w:rPr>
        <w:t>，该管理机构</w:t>
      </w:r>
      <w:r w:rsidR="00DF4637" w:rsidRPr="0006771A">
        <w:rPr>
          <w:rFonts w:eastAsia="仿宋_GB2312"/>
          <w:snapToGrid w:val="0"/>
          <w:kern w:val="0"/>
          <w:sz w:val="32"/>
          <w:szCs w:val="32"/>
        </w:rPr>
        <w:t>应具备以下</w:t>
      </w:r>
      <w:r w:rsidR="00B43666">
        <w:rPr>
          <w:rFonts w:eastAsia="仿宋_GB2312" w:hint="eastAsia"/>
          <w:snapToGrid w:val="0"/>
          <w:kern w:val="0"/>
          <w:sz w:val="32"/>
          <w:szCs w:val="32"/>
        </w:rPr>
        <w:t>基本</w:t>
      </w:r>
      <w:r w:rsidR="00DF4637" w:rsidRPr="0006771A">
        <w:rPr>
          <w:rFonts w:eastAsia="仿宋_GB2312"/>
          <w:snapToGrid w:val="0"/>
          <w:kern w:val="0"/>
          <w:sz w:val="32"/>
          <w:szCs w:val="32"/>
        </w:rPr>
        <w:t>条件：</w:t>
      </w:r>
    </w:p>
    <w:p w:rsidR="00DF4637" w:rsidRPr="0006771A" w:rsidRDefault="00386EAA" w:rsidP="00DF4637">
      <w:pPr>
        <w:adjustRightInd w:val="0"/>
        <w:snapToGrid w:val="0"/>
        <w:spacing w:line="580" w:lineRule="exact"/>
        <w:ind w:firstLine="640"/>
        <w:rPr>
          <w:rFonts w:eastAsia="仿宋_GB2312"/>
          <w:snapToGrid w:val="0"/>
          <w:kern w:val="0"/>
          <w:sz w:val="32"/>
          <w:szCs w:val="32"/>
        </w:rPr>
      </w:pPr>
      <w:r>
        <w:rPr>
          <w:rFonts w:eastAsia="仿宋_GB2312" w:hint="eastAsia"/>
          <w:snapToGrid w:val="0"/>
          <w:kern w:val="0"/>
          <w:sz w:val="32"/>
          <w:szCs w:val="32"/>
        </w:rPr>
        <w:t>1</w:t>
      </w:r>
      <w:r w:rsidR="00DF4637" w:rsidRPr="0006771A">
        <w:rPr>
          <w:rFonts w:eastAsia="仿宋_GB2312"/>
          <w:snapToGrid w:val="0"/>
          <w:kern w:val="0"/>
          <w:sz w:val="32"/>
          <w:szCs w:val="32"/>
        </w:rPr>
        <w:t>．具有完善的创业投资管理和风险控制流程，规范的项目遴选和投资决策机制，健全的内部</w:t>
      </w:r>
      <w:r w:rsidR="00C04767">
        <w:rPr>
          <w:rFonts w:eastAsia="仿宋_GB2312"/>
          <w:snapToGrid w:val="0"/>
          <w:kern w:val="0"/>
          <w:sz w:val="32"/>
          <w:szCs w:val="32"/>
        </w:rPr>
        <w:t>财务管理制度，能够为所投资企业提供创业辅导、管理咨询等增值服务</w:t>
      </w:r>
      <w:r w:rsidR="00C04767">
        <w:rPr>
          <w:rFonts w:eastAsia="仿宋_GB2312" w:hint="eastAsia"/>
          <w:snapToGrid w:val="0"/>
          <w:kern w:val="0"/>
          <w:sz w:val="32"/>
          <w:szCs w:val="32"/>
        </w:rPr>
        <w:t>。</w:t>
      </w:r>
    </w:p>
    <w:p w:rsidR="00E912B5" w:rsidRPr="0006771A" w:rsidRDefault="00386EAA" w:rsidP="00FB47F0">
      <w:pPr>
        <w:adjustRightInd w:val="0"/>
        <w:snapToGrid w:val="0"/>
        <w:spacing w:line="580" w:lineRule="exact"/>
        <w:ind w:firstLine="640"/>
        <w:rPr>
          <w:rFonts w:eastAsia="仿宋_GB2312"/>
          <w:snapToGrid w:val="0"/>
          <w:kern w:val="0"/>
          <w:sz w:val="32"/>
          <w:szCs w:val="32"/>
        </w:rPr>
      </w:pPr>
      <w:r>
        <w:rPr>
          <w:rFonts w:eastAsia="仿宋_GB2312" w:hint="eastAsia"/>
          <w:snapToGrid w:val="0"/>
          <w:kern w:val="0"/>
          <w:sz w:val="32"/>
          <w:szCs w:val="32"/>
        </w:rPr>
        <w:t>2</w:t>
      </w:r>
      <w:r w:rsidR="00DF4637" w:rsidRPr="0006771A">
        <w:rPr>
          <w:rFonts w:eastAsia="仿宋_GB2312"/>
          <w:snapToGrid w:val="0"/>
          <w:kern w:val="0"/>
          <w:sz w:val="32"/>
          <w:szCs w:val="32"/>
        </w:rPr>
        <w:t>．</w:t>
      </w:r>
      <w:r w:rsidR="00C04767" w:rsidRPr="005B479E">
        <w:rPr>
          <w:rFonts w:eastAsia="仿宋_GB2312"/>
          <w:sz w:val="32"/>
          <w:szCs w:val="32"/>
        </w:rPr>
        <w:t>管理团队稳定</w:t>
      </w:r>
      <w:r w:rsidR="00C04767">
        <w:rPr>
          <w:rFonts w:eastAsia="仿宋_GB2312"/>
          <w:sz w:val="32"/>
          <w:szCs w:val="32"/>
        </w:rPr>
        <w:t>，</w:t>
      </w:r>
      <w:r w:rsidR="00C04767" w:rsidRPr="005B479E">
        <w:rPr>
          <w:rFonts w:eastAsia="仿宋_GB2312"/>
          <w:sz w:val="32"/>
          <w:szCs w:val="32"/>
        </w:rPr>
        <w:t>具有良好的管理业绩和职业操守</w:t>
      </w:r>
      <w:r w:rsidR="00C04767">
        <w:rPr>
          <w:rFonts w:eastAsia="仿宋_GB2312" w:hint="eastAsia"/>
          <w:sz w:val="32"/>
          <w:szCs w:val="32"/>
        </w:rPr>
        <w:t>；</w:t>
      </w:r>
      <w:r w:rsidR="00C04767" w:rsidRPr="005B479E">
        <w:rPr>
          <w:rFonts w:eastAsia="仿宋_GB2312"/>
          <w:sz w:val="32"/>
          <w:szCs w:val="32"/>
        </w:rPr>
        <w:t>一般应至少具有</w:t>
      </w:r>
      <w:r w:rsidR="00C04767" w:rsidRPr="005B479E">
        <w:rPr>
          <w:rFonts w:eastAsia="仿宋_GB2312"/>
          <w:sz w:val="32"/>
          <w:szCs w:val="32"/>
        </w:rPr>
        <w:t>3</w:t>
      </w:r>
      <w:r w:rsidR="00C04767" w:rsidRPr="005B479E">
        <w:rPr>
          <w:rFonts w:eastAsia="仿宋_GB2312"/>
          <w:sz w:val="32"/>
          <w:szCs w:val="32"/>
        </w:rPr>
        <w:t>名具备</w:t>
      </w:r>
      <w:r w:rsidR="00C04767" w:rsidRPr="005B479E">
        <w:rPr>
          <w:rFonts w:eastAsia="仿宋_GB2312"/>
          <w:sz w:val="32"/>
          <w:szCs w:val="32"/>
        </w:rPr>
        <w:t>3</w:t>
      </w:r>
      <w:r w:rsidR="00C04767" w:rsidRPr="005B479E">
        <w:rPr>
          <w:rFonts w:eastAsia="仿宋_GB2312"/>
          <w:sz w:val="32"/>
          <w:szCs w:val="32"/>
        </w:rPr>
        <w:t>年以上</w:t>
      </w:r>
      <w:r w:rsidR="00DF4637" w:rsidRPr="0006771A">
        <w:rPr>
          <w:rFonts w:eastAsia="仿宋_GB2312"/>
          <w:snapToGrid w:val="0"/>
          <w:kern w:val="0"/>
          <w:sz w:val="32"/>
          <w:szCs w:val="32"/>
        </w:rPr>
        <w:t>天使投资或基金管理工作经验，主导过</w:t>
      </w:r>
      <w:r w:rsidR="00DF4637" w:rsidRPr="0006771A">
        <w:rPr>
          <w:rFonts w:eastAsia="仿宋_GB2312"/>
          <w:snapToGrid w:val="0"/>
          <w:kern w:val="0"/>
          <w:sz w:val="32"/>
          <w:szCs w:val="32"/>
        </w:rPr>
        <w:t>3</w:t>
      </w:r>
      <w:r w:rsidR="00DF4637" w:rsidRPr="0006771A">
        <w:rPr>
          <w:rFonts w:eastAsia="仿宋_GB2312"/>
          <w:snapToGrid w:val="0"/>
          <w:kern w:val="0"/>
          <w:sz w:val="32"/>
          <w:szCs w:val="32"/>
        </w:rPr>
        <w:t>个以上（含）</w:t>
      </w:r>
      <w:r w:rsidR="00FB47F0" w:rsidRPr="0006771A">
        <w:rPr>
          <w:rFonts w:eastAsia="仿宋_GB2312"/>
          <w:snapToGrid w:val="0"/>
          <w:kern w:val="0"/>
          <w:sz w:val="32"/>
          <w:szCs w:val="32"/>
        </w:rPr>
        <w:t>天使投资</w:t>
      </w:r>
      <w:r w:rsidR="00C04767">
        <w:rPr>
          <w:rFonts w:eastAsia="仿宋_GB2312"/>
          <w:snapToGrid w:val="0"/>
          <w:kern w:val="0"/>
          <w:sz w:val="32"/>
          <w:szCs w:val="32"/>
        </w:rPr>
        <w:t>成功案例</w:t>
      </w:r>
      <w:r w:rsidR="008251C0">
        <w:rPr>
          <w:rFonts w:eastAsia="仿宋_GB2312" w:hint="eastAsia"/>
          <w:snapToGrid w:val="0"/>
          <w:kern w:val="0"/>
          <w:sz w:val="32"/>
          <w:szCs w:val="32"/>
        </w:rPr>
        <w:t>的专业投资人</w:t>
      </w:r>
      <w:r w:rsidR="00C04767">
        <w:rPr>
          <w:rFonts w:eastAsia="仿宋_GB2312" w:hint="eastAsia"/>
          <w:snapToGrid w:val="0"/>
          <w:kern w:val="0"/>
          <w:sz w:val="32"/>
          <w:szCs w:val="32"/>
        </w:rPr>
        <w:t>。</w:t>
      </w:r>
    </w:p>
    <w:p w:rsidR="002C440A" w:rsidRPr="002C440A" w:rsidRDefault="00386EAA" w:rsidP="00E60B5E">
      <w:pPr>
        <w:adjustRightInd w:val="0"/>
        <w:snapToGrid w:val="0"/>
        <w:spacing w:line="580" w:lineRule="exact"/>
        <w:ind w:firstLine="640"/>
        <w:rPr>
          <w:rFonts w:ascii="黑体" w:eastAsia="黑体" w:hAnsi="黑体"/>
          <w:snapToGrid w:val="0"/>
          <w:kern w:val="0"/>
          <w:sz w:val="32"/>
          <w:szCs w:val="32"/>
        </w:rPr>
      </w:pPr>
      <w:r>
        <w:rPr>
          <w:rFonts w:eastAsia="仿宋_GB2312" w:hint="eastAsia"/>
          <w:snapToGrid w:val="0"/>
          <w:kern w:val="0"/>
          <w:sz w:val="32"/>
          <w:szCs w:val="32"/>
        </w:rPr>
        <w:t>3</w:t>
      </w:r>
      <w:r w:rsidR="00175810" w:rsidRPr="0006771A">
        <w:rPr>
          <w:rFonts w:eastAsia="仿宋_GB2312"/>
          <w:snapToGrid w:val="0"/>
          <w:kern w:val="0"/>
          <w:sz w:val="32"/>
          <w:szCs w:val="32"/>
        </w:rPr>
        <w:t>．</w:t>
      </w:r>
      <w:r w:rsidR="009A43E4">
        <w:rPr>
          <w:rFonts w:eastAsia="仿宋_GB2312" w:hint="eastAsia"/>
          <w:snapToGrid w:val="0"/>
          <w:kern w:val="0"/>
          <w:sz w:val="32"/>
          <w:szCs w:val="32"/>
        </w:rPr>
        <w:t>承诺</w:t>
      </w:r>
      <w:r w:rsidR="00B1417E">
        <w:rPr>
          <w:rFonts w:eastAsia="仿宋_GB2312" w:hint="eastAsia"/>
          <w:snapToGrid w:val="0"/>
          <w:kern w:val="0"/>
          <w:sz w:val="32"/>
          <w:szCs w:val="32"/>
        </w:rPr>
        <w:t>同意</w:t>
      </w:r>
      <w:r w:rsidR="00175810" w:rsidRPr="0006771A">
        <w:rPr>
          <w:rFonts w:ascii="仿宋_GB2312" w:eastAsia="仿宋_GB2312" w:hint="eastAsia"/>
          <w:snapToGrid w:val="0"/>
          <w:kern w:val="0"/>
          <w:sz w:val="32"/>
          <w:szCs w:val="32"/>
        </w:rPr>
        <w:t>基金管理公司</w:t>
      </w:r>
      <w:r w:rsidR="00175810" w:rsidRPr="0006771A">
        <w:rPr>
          <w:rFonts w:eastAsia="仿宋_GB2312"/>
          <w:snapToGrid w:val="0"/>
          <w:kern w:val="0"/>
          <w:sz w:val="32"/>
          <w:szCs w:val="32"/>
        </w:rPr>
        <w:t>向</w:t>
      </w:r>
      <w:r w:rsidR="00175810" w:rsidRPr="0006771A">
        <w:rPr>
          <w:rFonts w:eastAsia="仿宋_GB2312" w:hint="eastAsia"/>
          <w:snapToGrid w:val="0"/>
          <w:kern w:val="0"/>
          <w:sz w:val="32"/>
          <w:szCs w:val="32"/>
        </w:rPr>
        <w:t>管理机构</w:t>
      </w:r>
      <w:proofErr w:type="gramStart"/>
      <w:r w:rsidR="00175810" w:rsidRPr="0006771A">
        <w:rPr>
          <w:rFonts w:eastAsia="仿宋_GB2312"/>
          <w:snapToGrid w:val="0"/>
          <w:kern w:val="0"/>
          <w:sz w:val="32"/>
          <w:szCs w:val="32"/>
        </w:rPr>
        <w:t>派驻投委会</w:t>
      </w:r>
      <w:proofErr w:type="gramEnd"/>
      <w:r w:rsidR="00175810" w:rsidRPr="0006771A">
        <w:rPr>
          <w:rFonts w:eastAsia="仿宋_GB2312"/>
          <w:snapToGrid w:val="0"/>
          <w:kern w:val="0"/>
          <w:sz w:val="32"/>
          <w:szCs w:val="32"/>
        </w:rPr>
        <w:t>成员、顾问咨询委员会成员或观察员，依据法律法规和</w:t>
      </w:r>
      <w:proofErr w:type="gramStart"/>
      <w:r w:rsidR="00175810" w:rsidRPr="0006771A">
        <w:rPr>
          <w:rFonts w:eastAsia="仿宋_GB2312"/>
          <w:snapToGrid w:val="0"/>
          <w:kern w:val="0"/>
          <w:sz w:val="32"/>
          <w:szCs w:val="32"/>
        </w:rPr>
        <w:t>子基金</w:t>
      </w:r>
      <w:proofErr w:type="gramEnd"/>
      <w:r w:rsidR="00175810" w:rsidRPr="0006771A">
        <w:rPr>
          <w:rFonts w:eastAsia="仿宋_GB2312"/>
          <w:snapToGrid w:val="0"/>
          <w:kern w:val="0"/>
          <w:sz w:val="32"/>
          <w:szCs w:val="32"/>
        </w:rPr>
        <w:t>章程合伙协议等参与重大决策，监督</w:t>
      </w:r>
      <w:proofErr w:type="gramStart"/>
      <w:r w:rsidR="00175810" w:rsidRPr="0006771A">
        <w:rPr>
          <w:rFonts w:eastAsia="仿宋_GB2312"/>
          <w:snapToGrid w:val="0"/>
          <w:kern w:val="0"/>
          <w:sz w:val="32"/>
          <w:szCs w:val="32"/>
        </w:rPr>
        <w:t>子基金</w:t>
      </w:r>
      <w:proofErr w:type="gramEnd"/>
      <w:r w:rsidR="002C440A" w:rsidRPr="0006771A">
        <w:rPr>
          <w:rFonts w:eastAsia="仿宋_GB2312" w:hint="eastAsia"/>
          <w:snapToGrid w:val="0"/>
          <w:kern w:val="0"/>
          <w:sz w:val="32"/>
          <w:szCs w:val="32"/>
        </w:rPr>
        <w:t>按照规定的投资方向、投资比例进行投资运作，并</w:t>
      </w:r>
      <w:r w:rsidR="002C440A" w:rsidRPr="0006771A">
        <w:rPr>
          <w:rFonts w:eastAsia="仿宋_GB2312"/>
          <w:snapToGrid w:val="0"/>
          <w:kern w:val="0"/>
          <w:sz w:val="32"/>
          <w:szCs w:val="32"/>
        </w:rPr>
        <w:t>可</w:t>
      </w:r>
      <w:r w:rsidR="002C440A" w:rsidRPr="0006771A">
        <w:rPr>
          <w:rFonts w:eastAsia="仿宋_GB2312" w:hint="eastAsia"/>
          <w:snapToGrid w:val="0"/>
          <w:kern w:val="0"/>
          <w:sz w:val="32"/>
          <w:szCs w:val="32"/>
        </w:rPr>
        <w:t>委托</w:t>
      </w:r>
      <w:r w:rsidR="002C440A" w:rsidRPr="0006771A">
        <w:rPr>
          <w:rFonts w:eastAsia="仿宋_GB2312"/>
          <w:snapToGrid w:val="0"/>
          <w:kern w:val="0"/>
          <w:sz w:val="32"/>
          <w:szCs w:val="32"/>
        </w:rPr>
        <w:t>中介机构对子基金投资企业进行专项审计</w:t>
      </w:r>
      <w:r w:rsidR="002C440A" w:rsidRPr="0006771A">
        <w:rPr>
          <w:rFonts w:eastAsia="仿宋_GB2312" w:hint="eastAsia"/>
          <w:snapToGrid w:val="0"/>
          <w:kern w:val="0"/>
          <w:sz w:val="32"/>
          <w:szCs w:val="32"/>
        </w:rPr>
        <w:t>，但不得干预</w:t>
      </w:r>
      <w:proofErr w:type="gramStart"/>
      <w:r w:rsidR="002C440A" w:rsidRPr="0006771A">
        <w:rPr>
          <w:rFonts w:eastAsia="仿宋_GB2312"/>
          <w:snapToGrid w:val="0"/>
          <w:kern w:val="0"/>
          <w:sz w:val="32"/>
          <w:szCs w:val="32"/>
        </w:rPr>
        <w:t>子基金</w:t>
      </w:r>
      <w:proofErr w:type="gramEnd"/>
      <w:r w:rsidR="002C440A" w:rsidRPr="0006771A">
        <w:rPr>
          <w:rFonts w:eastAsia="仿宋_GB2312"/>
          <w:snapToGrid w:val="0"/>
          <w:kern w:val="0"/>
          <w:sz w:val="32"/>
          <w:szCs w:val="32"/>
        </w:rPr>
        <w:t>投资企业</w:t>
      </w:r>
      <w:r w:rsidR="002C440A" w:rsidRPr="0006771A">
        <w:rPr>
          <w:rFonts w:eastAsia="仿宋_GB2312" w:hint="eastAsia"/>
          <w:snapToGrid w:val="0"/>
          <w:kern w:val="0"/>
          <w:sz w:val="32"/>
          <w:szCs w:val="32"/>
        </w:rPr>
        <w:t>的日常经营</w:t>
      </w:r>
      <w:r w:rsidR="002C440A" w:rsidRPr="0006771A">
        <w:rPr>
          <w:rFonts w:eastAsia="仿宋_GB2312"/>
          <w:snapToGrid w:val="0"/>
          <w:kern w:val="0"/>
          <w:sz w:val="32"/>
          <w:szCs w:val="32"/>
        </w:rPr>
        <w:t>。</w:t>
      </w:r>
    </w:p>
    <w:p w:rsidR="00E60B5E" w:rsidRPr="0006771A" w:rsidRDefault="00E60B5E" w:rsidP="00E60B5E">
      <w:pPr>
        <w:adjustRightInd w:val="0"/>
        <w:snapToGrid w:val="0"/>
        <w:spacing w:line="580" w:lineRule="exact"/>
        <w:ind w:firstLine="640"/>
        <w:rPr>
          <w:rFonts w:ascii="仿宋_GB2312" w:eastAsia="仿宋_GB2312"/>
          <w:snapToGrid w:val="0"/>
          <w:kern w:val="0"/>
          <w:sz w:val="32"/>
          <w:szCs w:val="32"/>
        </w:rPr>
      </w:pPr>
      <w:r w:rsidRPr="0006771A">
        <w:rPr>
          <w:rFonts w:ascii="黑体" w:eastAsia="黑体" w:hAnsi="黑体" w:hint="eastAsia"/>
          <w:snapToGrid w:val="0"/>
          <w:kern w:val="0"/>
          <w:sz w:val="32"/>
          <w:szCs w:val="32"/>
        </w:rPr>
        <w:t>第十</w:t>
      </w:r>
      <w:r w:rsidR="00980DAC">
        <w:rPr>
          <w:rFonts w:ascii="黑体" w:eastAsia="黑体" w:hAnsi="黑体" w:hint="eastAsia"/>
          <w:snapToGrid w:val="0"/>
          <w:kern w:val="0"/>
          <w:sz w:val="32"/>
          <w:szCs w:val="32"/>
        </w:rPr>
        <w:t>八</w:t>
      </w:r>
      <w:r w:rsidRPr="0006771A">
        <w:rPr>
          <w:rFonts w:ascii="黑体" w:eastAsia="黑体" w:hAnsi="黑体" w:hint="eastAsia"/>
          <w:snapToGrid w:val="0"/>
          <w:kern w:val="0"/>
          <w:sz w:val="32"/>
          <w:szCs w:val="32"/>
        </w:rPr>
        <w:t>条</w:t>
      </w:r>
      <w:r w:rsidRPr="0006771A">
        <w:rPr>
          <w:rFonts w:ascii="仿宋_GB2312" w:eastAsia="仿宋_GB2312" w:hint="eastAsia"/>
          <w:snapToGrid w:val="0"/>
          <w:kern w:val="0"/>
          <w:sz w:val="32"/>
          <w:szCs w:val="32"/>
        </w:rPr>
        <w:t xml:space="preserve">　</w:t>
      </w:r>
      <w:r w:rsidR="00980DAC" w:rsidRPr="0006771A">
        <w:rPr>
          <w:rFonts w:ascii="仿宋_GB2312" w:eastAsia="仿宋_GB2312" w:hint="eastAsia"/>
          <w:snapToGrid w:val="0"/>
          <w:kern w:val="0"/>
          <w:sz w:val="32"/>
          <w:szCs w:val="32"/>
        </w:rPr>
        <w:t>引导基金阶段参股</w:t>
      </w:r>
      <w:proofErr w:type="gramStart"/>
      <w:r w:rsidRPr="0006771A">
        <w:rPr>
          <w:rFonts w:ascii="仿宋_GB2312" w:eastAsia="仿宋_GB2312" w:hint="eastAsia"/>
          <w:snapToGrid w:val="0"/>
          <w:kern w:val="0"/>
          <w:sz w:val="32"/>
          <w:szCs w:val="32"/>
        </w:rPr>
        <w:t>子基金</w:t>
      </w:r>
      <w:proofErr w:type="gramEnd"/>
      <w:r w:rsidRPr="0006771A">
        <w:rPr>
          <w:rFonts w:ascii="仿宋_GB2312" w:eastAsia="仿宋_GB2312" w:hint="eastAsia"/>
          <w:snapToGrid w:val="0"/>
          <w:kern w:val="0"/>
          <w:sz w:val="32"/>
          <w:szCs w:val="32"/>
        </w:rPr>
        <w:t>应满足以下</w:t>
      </w:r>
      <w:r w:rsidR="00676A5F">
        <w:rPr>
          <w:rFonts w:ascii="仿宋_GB2312" w:eastAsia="仿宋_GB2312" w:hint="eastAsia"/>
          <w:snapToGrid w:val="0"/>
          <w:kern w:val="0"/>
          <w:sz w:val="32"/>
          <w:szCs w:val="32"/>
        </w:rPr>
        <w:t>基本</w:t>
      </w:r>
      <w:r w:rsidRPr="0006771A">
        <w:rPr>
          <w:rFonts w:ascii="仿宋_GB2312" w:eastAsia="仿宋_GB2312" w:hint="eastAsia"/>
          <w:snapToGrid w:val="0"/>
          <w:kern w:val="0"/>
          <w:sz w:val="32"/>
          <w:szCs w:val="32"/>
        </w:rPr>
        <w:t>条件：</w:t>
      </w:r>
    </w:p>
    <w:p w:rsidR="00650E5D" w:rsidRDefault="00E60B5E" w:rsidP="00E60B5E">
      <w:pPr>
        <w:adjustRightInd w:val="0"/>
        <w:snapToGrid w:val="0"/>
        <w:spacing w:line="580" w:lineRule="exact"/>
        <w:ind w:firstLine="640"/>
        <w:rPr>
          <w:rFonts w:eastAsia="仿宋_GB2312"/>
          <w:snapToGrid w:val="0"/>
          <w:kern w:val="0"/>
          <w:sz w:val="32"/>
          <w:szCs w:val="32"/>
        </w:rPr>
      </w:pPr>
      <w:r w:rsidRPr="0006771A">
        <w:rPr>
          <w:rFonts w:eastAsia="仿宋_GB2312"/>
          <w:snapToGrid w:val="0"/>
          <w:kern w:val="0"/>
          <w:sz w:val="32"/>
          <w:szCs w:val="32"/>
        </w:rPr>
        <w:t>1</w:t>
      </w:r>
      <w:r w:rsidRPr="0006771A">
        <w:rPr>
          <w:rFonts w:eastAsia="仿宋_GB2312"/>
          <w:snapToGrid w:val="0"/>
          <w:kern w:val="0"/>
          <w:sz w:val="32"/>
          <w:szCs w:val="32"/>
        </w:rPr>
        <w:t>．</w:t>
      </w:r>
      <w:r w:rsidRPr="0006771A">
        <w:rPr>
          <w:rFonts w:ascii="仿宋_GB2312" w:eastAsia="仿宋_GB2312" w:hint="eastAsia"/>
          <w:snapToGrid w:val="0"/>
          <w:kern w:val="0"/>
          <w:sz w:val="32"/>
          <w:szCs w:val="32"/>
        </w:rPr>
        <w:t>采用</w:t>
      </w:r>
      <w:r w:rsidR="00127527">
        <w:rPr>
          <w:rFonts w:ascii="仿宋_GB2312" w:eastAsia="仿宋_GB2312" w:hint="eastAsia"/>
          <w:snapToGrid w:val="0"/>
          <w:kern w:val="0"/>
          <w:sz w:val="32"/>
          <w:szCs w:val="32"/>
        </w:rPr>
        <w:t>公司制或</w:t>
      </w:r>
      <w:r w:rsidRPr="0006771A">
        <w:rPr>
          <w:rFonts w:ascii="仿宋_GB2312" w:eastAsia="仿宋_GB2312"/>
          <w:snapToGrid w:val="0"/>
          <w:kern w:val="0"/>
          <w:sz w:val="32"/>
          <w:szCs w:val="32"/>
        </w:rPr>
        <w:t>有限合伙制</w:t>
      </w:r>
      <w:r w:rsidRPr="0006771A">
        <w:rPr>
          <w:rFonts w:ascii="仿宋_GB2312" w:eastAsia="仿宋_GB2312" w:hint="eastAsia"/>
          <w:snapToGrid w:val="0"/>
          <w:kern w:val="0"/>
          <w:sz w:val="32"/>
          <w:szCs w:val="32"/>
        </w:rPr>
        <w:t>组织形式</w:t>
      </w:r>
      <w:r w:rsidRPr="0006771A">
        <w:rPr>
          <w:rFonts w:eastAsia="仿宋_GB2312"/>
          <w:snapToGrid w:val="0"/>
          <w:kern w:val="0"/>
          <w:sz w:val="32"/>
          <w:szCs w:val="32"/>
        </w:rPr>
        <w:t>在我市行政区域范围内注册成立，存续期</w:t>
      </w:r>
      <w:r w:rsidR="007B02C1">
        <w:rPr>
          <w:rFonts w:eastAsia="仿宋_GB2312" w:hint="eastAsia"/>
          <w:snapToGrid w:val="0"/>
          <w:kern w:val="0"/>
          <w:sz w:val="32"/>
          <w:szCs w:val="32"/>
        </w:rPr>
        <w:t>一般</w:t>
      </w:r>
      <w:r w:rsidRPr="0006771A">
        <w:rPr>
          <w:rFonts w:eastAsia="仿宋_GB2312"/>
          <w:snapToGrid w:val="0"/>
          <w:kern w:val="0"/>
          <w:sz w:val="32"/>
          <w:szCs w:val="32"/>
        </w:rPr>
        <w:t>不超过</w:t>
      </w:r>
      <w:r w:rsidR="007B02C1">
        <w:rPr>
          <w:rFonts w:eastAsia="仿宋_GB2312" w:hint="eastAsia"/>
          <w:snapToGrid w:val="0"/>
          <w:kern w:val="0"/>
          <w:sz w:val="32"/>
          <w:szCs w:val="32"/>
        </w:rPr>
        <w:t>8</w:t>
      </w:r>
      <w:r w:rsidRPr="0006771A">
        <w:rPr>
          <w:rFonts w:eastAsia="仿宋_GB2312"/>
          <w:snapToGrid w:val="0"/>
          <w:kern w:val="0"/>
          <w:sz w:val="32"/>
          <w:szCs w:val="32"/>
        </w:rPr>
        <w:t>年</w:t>
      </w:r>
      <w:r w:rsidR="00650E5D">
        <w:rPr>
          <w:rFonts w:eastAsia="仿宋_GB2312" w:hint="eastAsia"/>
          <w:snapToGrid w:val="0"/>
          <w:kern w:val="0"/>
          <w:sz w:val="32"/>
          <w:szCs w:val="32"/>
        </w:rPr>
        <w:t>；</w:t>
      </w:r>
      <w:r w:rsidR="00650E5D" w:rsidRPr="0006771A">
        <w:rPr>
          <w:rFonts w:eastAsia="仿宋_GB2312"/>
          <w:snapToGrid w:val="0"/>
          <w:kern w:val="0"/>
          <w:sz w:val="32"/>
          <w:szCs w:val="32"/>
        </w:rPr>
        <w:t>需延长存续期限的，应当</w:t>
      </w:r>
      <w:r w:rsidR="00650E5D">
        <w:rPr>
          <w:rFonts w:eastAsia="仿宋_GB2312" w:hint="eastAsia"/>
          <w:snapToGrid w:val="0"/>
          <w:kern w:val="0"/>
          <w:sz w:val="32"/>
          <w:szCs w:val="32"/>
        </w:rPr>
        <w:t>报</w:t>
      </w:r>
      <w:r w:rsidR="00650E5D" w:rsidRPr="0006771A">
        <w:rPr>
          <w:rFonts w:eastAsia="仿宋_GB2312" w:hint="eastAsia"/>
          <w:snapToGrid w:val="0"/>
          <w:kern w:val="0"/>
          <w:sz w:val="32"/>
          <w:szCs w:val="32"/>
        </w:rPr>
        <w:t>经</w:t>
      </w:r>
      <w:r w:rsidR="00650E5D" w:rsidRPr="0006771A">
        <w:rPr>
          <w:rFonts w:eastAsia="仿宋_GB2312"/>
          <w:snapToGrid w:val="0"/>
          <w:kern w:val="0"/>
          <w:sz w:val="32"/>
          <w:szCs w:val="32"/>
        </w:rPr>
        <w:t>天使投资引导基金管委会召开会议批准，</w:t>
      </w:r>
      <w:r w:rsidR="00650E5D">
        <w:rPr>
          <w:rFonts w:eastAsia="仿宋_GB2312" w:hint="eastAsia"/>
          <w:snapToGrid w:val="0"/>
          <w:kern w:val="0"/>
          <w:sz w:val="32"/>
          <w:szCs w:val="32"/>
        </w:rPr>
        <w:t>最长</w:t>
      </w:r>
      <w:r w:rsidR="00650E5D" w:rsidRPr="0006771A">
        <w:rPr>
          <w:rFonts w:eastAsia="仿宋_GB2312"/>
          <w:snapToGrid w:val="0"/>
          <w:kern w:val="0"/>
          <w:sz w:val="32"/>
          <w:szCs w:val="32"/>
        </w:rPr>
        <w:t>不超过</w:t>
      </w:r>
      <w:r w:rsidR="00650E5D">
        <w:rPr>
          <w:rFonts w:eastAsia="仿宋_GB2312" w:hint="eastAsia"/>
          <w:snapToGrid w:val="0"/>
          <w:kern w:val="0"/>
          <w:sz w:val="32"/>
          <w:szCs w:val="32"/>
        </w:rPr>
        <w:t>10</w:t>
      </w:r>
      <w:r w:rsidR="00650E5D" w:rsidRPr="0006771A">
        <w:rPr>
          <w:rFonts w:eastAsia="仿宋_GB2312"/>
          <w:snapToGrid w:val="0"/>
          <w:kern w:val="0"/>
          <w:sz w:val="32"/>
          <w:szCs w:val="32"/>
        </w:rPr>
        <w:t>年</w:t>
      </w:r>
      <w:r w:rsidR="00650E5D" w:rsidRPr="0006771A">
        <w:rPr>
          <w:rFonts w:eastAsia="仿宋_GB2312" w:hint="eastAsia"/>
          <w:snapToGrid w:val="0"/>
          <w:kern w:val="0"/>
          <w:sz w:val="32"/>
          <w:szCs w:val="32"/>
        </w:rPr>
        <w:t>。</w:t>
      </w:r>
    </w:p>
    <w:p w:rsidR="006D7618" w:rsidRDefault="00650E5D" w:rsidP="00E60B5E">
      <w:pPr>
        <w:adjustRightInd w:val="0"/>
        <w:snapToGrid w:val="0"/>
        <w:spacing w:line="580" w:lineRule="exact"/>
        <w:ind w:firstLine="640"/>
        <w:rPr>
          <w:rFonts w:eastAsia="仿宋_GB2312"/>
          <w:snapToGrid w:val="0"/>
          <w:kern w:val="0"/>
          <w:sz w:val="32"/>
          <w:szCs w:val="32"/>
        </w:rPr>
      </w:pPr>
      <w:r w:rsidRPr="0006771A">
        <w:rPr>
          <w:rFonts w:eastAsia="仿宋_GB2312"/>
          <w:snapToGrid w:val="0"/>
          <w:kern w:val="0"/>
          <w:sz w:val="32"/>
          <w:szCs w:val="32"/>
        </w:rPr>
        <w:t>2</w:t>
      </w:r>
      <w:r w:rsidRPr="0006771A">
        <w:rPr>
          <w:rFonts w:eastAsia="仿宋_GB2312"/>
          <w:snapToGrid w:val="0"/>
          <w:kern w:val="0"/>
          <w:sz w:val="32"/>
          <w:szCs w:val="32"/>
        </w:rPr>
        <w:t>．</w:t>
      </w:r>
      <w:proofErr w:type="gramStart"/>
      <w:r w:rsidR="002A329E" w:rsidRPr="0006771A">
        <w:rPr>
          <w:rFonts w:ascii="仿宋_GB2312" w:eastAsia="仿宋_GB2312" w:hint="eastAsia"/>
          <w:snapToGrid w:val="0"/>
          <w:kern w:val="0"/>
          <w:sz w:val="32"/>
          <w:szCs w:val="32"/>
        </w:rPr>
        <w:t>子基金</w:t>
      </w:r>
      <w:proofErr w:type="gramEnd"/>
      <w:r w:rsidR="00E60B5E" w:rsidRPr="0006771A">
        <w:rPr>
          <w:rFonts w:eastAsia="仿宋_GB2312"/>
          <w:snapToGrid w:val="0"/>
          <w:kern w:val="0"/>
          <w:sz w:val="32"/>
          <w:szCs w:val="32"/>
        </w:rPr>
        <w:t>总规模不少于</w:t>
      </w:r>
      <w:r w:rsidR="00E60B5E" w:rsidRPr="0006771A">
        <w:rPr>
          <w:rFonts w:eastAsia="仿宋_GB2312"/>
          <w:snapToGrid w:val="0"/>
          <w:kern w:val="0"/>
          <w:sz w:val="32"/>
          <w:szCs w:val="32"/>
        </w:rPr>
        <w:t>3000</w:t>
      </w:r>
      <w:r w:rsidR="00E60B5E" w:rsidRPr="0006771A">
        <w:rPr>
          <w:rFonts w:eastAsia="仿宋_GB2312"/>
          <w:snapToGrid w:val="0"/>
          <w:kern w:val="0"/>
          <w:sz w:val="32"/>
          <w:szCs w:val="32"/>
        </w:rPr>
        <w:t>万元，首期到位货币资金不少于</w:t>
      </w:r>
      <w:r w:rsidR="00E60B5E" w:rsidRPr="0006771A">
        <w:rPr>
          <w:rFonts w:eastAsia="仿宋_GB2312"/>
          <w:snapToGrid w:val="0"/>
          <w:kern w:val="0"/>
          <w:sz w:val="32"/>
          <w:szCs w:val="32"/>
        </w:rPr>
        <w:t>1000</w:t>
      </w:r>
      <w:r w:rsidR="00E60B5E" w:rsidRPr="0006771A">
        <w:rPr>
          <w:rFonts w:eastAsia="仿宋_GB2312"/>
          <w:snapToGrid w:val="0"/>
          <w:kern w:val="0"/>
          <w:sz w:val="32"/>
          <w:szCs w:val="32"/>
        </w:rPr>
        <w:t>万元；引导基金</w:t>
      </w:r>
      <w:r w:rsidR="006D7618" w:rsidRPr="0006771A">
        <w:rPr>
          <w:rFonts w:eastAsia="仿宋_GB2312"/>
          <w:snapToGrid w:val="0"/>
          <w:kern w:val="0"/>
          <w:sz w:val="32"/>
          <w:szCs w:val="32"/>
        </w:rPr>
        <w:t>按照</w:t>
      </w:r>
      <w:r w:rsidR="006D7618" w:rsidRPr="0006771A">
        <w:rPr>
          <w:rFonts w:eastAsia="仿宋_GB2312" w:hint="eastAsia"/>
          <w:snapToGrid w:val="0"/>
          <w:kern w:val="0"/>
          <w:sz w:val="32"/>
          <w:szCs w:val="32"/>
        </w:rPr>
        <w:t>参股各方</w:t>
      </w:r>
      <w:r w:rsidR="006D7618" w:rsidRPr="0006771A">
        <w:rPr>
          <w:rFonts w:eastAsia="仿宋_GB2312"/>
          <w:snapToGrid w:val="0"/>
          <w:kern w:val="0"/>
          <w:sz w:val="32"/>
          <w:szCs w:val="32"/>
        </w:rPr>
        <w:t>认缴出资额同比例分批出资</w:t>
      </w:r>
      <w:r w:rsidR="006D7618" w:rsidRPr="0006771A">
        <w:rPr>
          <w:rFonts w:eastAsia="仿宋_GB2312" w:hint="eastAsia"/>
          <w:snapToGrid w:val="0"/>
          <w:kern w:val="0"/>
          <w:sz w:val="32"/>
          <w:szCs w:val="32"/>
        </w:rPr>
        <w:t>，</w:t>
      </w:r>
      <w:r w:rsidR="006D7618" w:rsidRPr="0006771A">
        <w:rPr>
          <w:rFonts w:eastAsia="仿宋_GB2312"/>
          <w:snapToGrid w:val="0"/>
          <w:kern w:val="0"/>
          <w:sz w:val="32"/>
          <w:szCs w:val="32"/>
        </w:rPr>
        <w:t>参股比例</w:t>
      </w:r>
      <w:r w:rsidR="003D55B4">
        <w:rPr>
          <w:rFonts w:eastAsia="仿宋_GB2312" w:hint="eastAsia"/>
          <w:snapToGrid w:val="0"/>
          <w:kern w:val="0"/>
          <w:sz w:val="32"/>
          <w:szCs w:val="32"/>
        </w:rPr>
        <w:t>最高</w:t>
      </w:r>
      <w:r w:rsidR="006D7618" w:rsidRPr="0006771A">
        <w:rPr>
          <w:rFonts w:eastAsia="仿宋_GB2312"/>
          <w:snapToGrid w:val="0"/>
          <w:kern w:val="0"/>
          <w:sz w:val="32"/>
          <w:szCs w:val="32"/>
        </w:rPr>
        <w:t>不超过</w:t>
      </w:r>
      <w:r w:rsidR="006D7618" w:rsidRPr="0006771A">
        <w:rPr>
          <w:rFonts w:eastAsia="仿宋_GB2312"/>
          <w:snapToGrid w:val="0"/>
          <w:kern w:val="0"/>
          <w:sz w:val="32"/>
          <w:szCs w:val="32"/>
        </w:rPr>
        <w:t>30%</w:t>
      </w:r>
      <w:r w:rsidR="006D7618" w:rsidRPr="0006771A">
        <w:rPr>
          <w:rFonts w:eastAsia="仿宋_GB2312" w:hint="eastAsia"/>
          <w:snapToGrid w:val="0"/>
          <w:kern w:val="0"/>
          <w:sz w:val="32"/>
          <w:szCs w:val="32"/>
        </w:rPr>
        <w:t>、</w:t>
      </w:r>
      <w:r w:rsidR="006D7618" w:rsidRPr="0006771A">
        <w:rPr>
          <w:rFonts w:eastAsia="仿宋_GB2312"/>
          <w:snapToGrid w:val="0"/>
          <w:kern w:val="0"/>
          <w:sz w:val="32"/>
          <w:szCs w:val="32"/>
        </w:rPr>
        <w:t>且不能成为第一大股东</w:t>
      </w:r>
      <w:r w:rsidR="00445BCE">
        <w:rPr>
          <w:rFonts w:eastAsia="仿宋_GB2312" w:hint="eastAsia"/>
          <w:snapToGrid w:val="0"/>
          <w:kern w:val="0"/>
          <w:sz w:val="32"/>
          <w:szCs w:val="32"/>
        </w:rPr>
        <w:t>；参与组</w:t>
      </w:r>
      <w:r w:rsidR="00445BCE">
        <w:rPr>
          <w:rFonts w:eastAsia="仿宋_GB2312" w:hint="eastAsia"/>
          <w:snapToGrid w:val="0"/>
          <w:kern w:val="0"/>
          <w:sz w:val="32"/>
          <w:szCs w:val="32"/>
        </w:rPr>
        <w:lastRenderedPageBreak/>
        <w:t>建的各</w:t>
      </w:r>
      <w:r w:rsidR="00445BCE" w:rsidRPr="0006771A">
        <w:rPr>
          <w:rFonts w:eastAsia="仿宋_GB2312"/>
          <w:snapToGrid w:val="0"/>
          <w:kern w:val="0"/>
          <w:sz w:val="32"/>
          <w:szCs w:val="32"/>
        </w:rPr>
        <w:t>服务机构实际</w:t>
      </w:r>
      <w:r w:rsidR="00445BCE">
        <w:rPr>
          <w:rFonts w:eastAsia="仿宋_GB2312" w:hint="eastAsia"/>
          <w:snapToGrid w:val="0"/>
          <w:kern w:val="0"/>
          <w:sz w:val="32"/>
          <w:szCs w:val="32"/>
        </w:rPr>
        <w:t>出资均</w:t>
      </w:r>
      <w:r w:rsidR="00445BCE" w:rsidRPr="0006771A">
        <w:rPr>
          <w:rFonts w:eastAsia="仿宋_GB2312"/>
          <w:snapToGrid w:val="0"/>
          <w:kern w:val="0"/>
          <w:sz w:val="32"/>
          <w:szCs w:val="32"/>
        </w:rPr>
        <w:t>不</w:t>
      </w:r>
      <w:r w:rsidR="00445BCE">
        <w:rPr>
          <w:rFonts w:eastAsia="仿宋_GB2312" w:hint="eastAsia"/>
          <w:snapToGrid w:val="0"/>
          <w:kern w:val="0"/>
          <w:sz w:val="32"/>
          <w:szCs w:val="32"/>
        </w:rPr>
        <w:t>得</w:t>
      </w:r>
      <w:r w:rsidR="00445BCE" w:rsidRPr="0006771A">
        <w:rPr>
          <w:rFonts w:eastAsia="仿宋_GB2312"/>
          <w:snapToGrid w:val="0"/>
          <w:kern w:val="0"/>
          <w:sz w:val="32"/>
          <w:szCs w:val="32"/>
        </w:rPr>
        <w:t>少于</w:t>
      </w:r>
      <w:r w:rsidR="00445BCE" w:rsidRPr="001336DA">
        <w:rPr>
          <w:rFonts w:eastAsia="仿宋_GB2312"/>
          <w:snapToGrid w:val="0"/>
          <w:kern w:val="0"/>
          <w:sz w:val="32"/>
          <w:szCs w:val="32"/>
        </w:rPr>
        <w:t>300</w:t>
      </w:r>
      <w:r w:rsidR="00445BCE" w:rsidRPr="001336DA">
        <w:rPr>
          <w:rFonts w:eastAsia="仿宋_GB2312"/>
          <w:snapToGrid w:val="0"/>
          <w:kern w:val="0"/>
          <w:sz w:val="32"/>
          <w:szCs w:val="32"/>
        </w:rPr>
        <w:t>万元</w:t>
      </w:r>
      <w:r w:rsidR="006D7618" w:rsidRPr="0006771A">
        <w:rPr>
          <w:rFonts w:eastAsia="仿宋_GB2312" w:hint="eastAsia"/>
          <w:snapToGrid w:val="0"/>
          <w:kern w:val="0"/>
          <w:sz w:val="32"/>
          <w:szCs w:val="32"/>
        </w:rPr>
        <w:t>。</w:t>
      </w:r>
    </w:p>
    <w:p w:rsidR="00445BCE" w:rsidRPr="0006771A" w:rsidRDefault="00650E5D" w:rsidP="00445BCE">
      <w:pPr>
        <w:adjustRightInd w:val="0"/>
        <w:snapToGrid w:val="0"/>
        <w:spacing w:line="580" w:lineRule="exact"/>
        <w:ind w:firstLine="640"/>
        <w:rPr>
          <w:rFonts w:eastAsia="仿宋_GB2312"/>
          <w:snapToGrid w:val="0"/>
          <w:kern w:val="0"/>
          <w:sz w:val="32"/>
          <w:szCs w:val="32"/>
        </w:rPr>
      </w:pPr>
      <w:r>
        <w:rPr>
          <w:rFonts w:eastAsia="仿宋_GB2312" w:hint="eastAsia"/>
          <w:snapToGrid w:val="0"/>
          <w:kern w:val="0"/>
          <w:sz w:val="32"/>
          <w:szCs w:val="32"/>
        </w:rPr>
        <w:t>3</w:t>
      </w:r>
      <w:r w:rsidR="00445BCE" w:rsidRPr="0006771A">
        <w:rPr>
          <w:rFonts w:eastAsia="仿宋_GB2312"/>
          <w:snapToGrid w:val="0"/>
          <w:kern w:val="0"/>
          <w:sz w:val="32"/>
          <w:szCs w:val="32"/>
        </w:rPr>
        <w:t>．子基金应将不少于</w:t>
      </w:r>
      <w:r w:rsidR="00445BCE" w:rsidRPr="0006771A">
        <w:rPr>
          <w:rFonts w:eastAsia="仿宋_GB2312"/>
          <w:snapToGrid w:val="0"/>
          <w:kern w:val="0"/>
          <w:sz w:val="32"/>
          <w:szCs w:val="32"/>
        </w:rPr>
        <w:t>60%</w:t>
      </w:r>
      <w:r w:rsidR="00445BCE" w:rsidRPr="0006771A">
        <w:rPr>
          <w:rFonts w:eastAsia="仿宋_GB2312"/>
          <w:snapToGrid w:val="0"/>
          <w:kern w:val="0"/>
          <w:sz w:val="32"/>
          <w:szCs w:val="32"/>
        </w:rPr>
        <w:t>的可用资金投资于我市创新型初创企业，且投资时的企业注册时间一般不超过</w:t>
      </w:r>
      <w:r w:rsidR="00445BCE" w:rsidRPr="0006771A">
        <w:rPr>
          <w:rFonts w:eastAsia="仿宋_GB2312"/>
          <w:snapToGrid w:val="0"/>
          <w:kern w:val="0"/>
          <w:sz w:val="32"/>
          <w:szCs w:val="32"/>
        </w:rPr>
        <w:t>5</w:t>
      </w:r>
      <w:r w:rsidR="00445BCE" w:rsidRPr="0006771A">
        <w:rPr>
          <w:rFonts w:eastAsia="仿宋_GB2312"/>
          <w:snapToGrid w:val="0"/>
          <w:kern w:val="0"/>
          <w:sz w:val="32"/>
          <w:szCs w:val="32"/>
        </w:rPr>
        <w:t>年；对同一家企业的累计投资额</w:t>
      </w:r>
      <w:r w:rsidR="00445BCE" w:rsidRPr="0006771A">
        <w:rPr>
          <w:rFonts w:eastAsia="仿宋_GB2312" w:hint="eastAsia"/>
          <w:snapToGrid w:val="0"/>
          <w:kern w:val="0"/>
          <w:sz w:val="32"/>
          <w:szCs w:val="32"/>
        </w:rPr>
        <w:t>不</w:t>
      </w:r>
      <w:r w:rsidR="00445BCE">
        <w:rPr>
          <w:rFonts w:eastAsia="仿宋_GB2312" w:hint="eastAsia"/>
          <w:snapToGrid w:val="0"/>
          <w:kern w:val="0"/>
          <w:sz w:val="32"/>
          <w:szCs w:val="32"/>
        </w:rPr>
        <w:t>得</w:t>
      </w:r>
      <w:r w:rsidR="00445BCE" w:rsidRPr="0006771A">
        <w:rPr>
          <w:rFonts w:eastAsia="仿宋_GB2312" w:hint="eastAsia"/>
          <w:snapToGrid w:val="0"/>
          <w:kern w:val="0"/>
          <w:sz w:val="32"/>
          <w:szCs w:val="32"/>
        </w:rPr>
        <w:t>超过</w:t>
      </w:r>
      <w:r w:rsidR="00445BCE" w:rsidRPr="0006771A">
        <w:rPr>
          <w:rFonts w:eastAsia="仿宋_GB2312"/>
          <w:snapToGrid w:val="0"/>
          <w:kern w:val="0"/>
          <w:sz w:val="32"/>
          <w:szCs w:val="32"/>
        </w:rPr>
        <w:t>子基金</w:t>
      </w:r>
      <w:r w:rsidR="00445BCE" w:rsidRPr="0006771A">
        <w:rPr>
          <w:rFonts w:eastAsia="仿宋_GB2312" w:hint="eastAsia"/>
          <w:snapToGrid w:val="0"/>
          <w:kern w:val="0"/>
          <w:sz w:val="32"/>
          <w:szCs w:val="32"/>
        </w:rPr>
        <w:t>实际到位资金</w:t>
      </w:r>
      <w:r w:rsidR="00445BCE" w:rsidRPr="0006771A">
        <w:rPr>
          <w:rFonts w:eastAsia="仿宋_GB2312" w:hint="eastAsia"/>
          <w:snapToGrid w:val="0"/>
          <w:kern w:val="0"/>
          <w:sz w:val="32"/>
          <w:szCs w:val="32"/>
        </w:rPr>
        <w:t>20%</w:t>
      </w:r>
      <w:r w:rsidR="00445BCE">
        <w:rPr>
          <w:rFonts w:eastAsia="仿宋_GB2312" w:hint="eastAsia"/>
          <w:snapToGrid w:val="0"/>
          <w:kern w:val="0"/>
          <w:sz w:val="32"/>
          <w:szCs w:val="32"/>
        </w:rPr>
        <w:t>比例</w:t>
      </w:r>
      <w:r w:rsidR="00445BCE" w:rsidRPr="0006771A">
        <w:rPr>
          <w:rFonts w:eastAsia="仿宋_GB2312" w:hint="eastAsia"/>
          <w:snapToGrid w:val="0"/>
          <w:kern w:val="0"/>
          <w:sz w:val="32"/>
          <w:szCs w:val="32"/>
        </w:rPr>
        <w:t>、最高</w:t>
      </w:r>
      <w:r w:rsidR="00445BCE" w:rsidRPr="0006771A">
        <w:rPr>
          <w:rFonts w:eastAsia="仿宋_GB2312" w:hint="eastAsia"/>
          <w:snapToGrid w:val="0"/>
          <w:kern w:val="0"/>
          <w:sz w:val="32"/>
          <w:szCs w:val="32"/>
        </w:rPr>
        <w:t>1000</w:t>
      </w:r>
      <w:r w:rsidR="00445BCE" w:rsidRPr="0006771A">
        <w:rPr>
          <w:rFonts w:eastAsia="仿宋_GB2312" w:hint="eastAsia"/>
          <w:snapToGrid w:val="0"/>
          <w:kern w:val="0"/>
          <w:sz w:val="32"/>
          <w:szCs w:val="32"/>
        </w:rPr>
        <w:t>万元，且不得控股被投企业</w:t>
      </w:r>
      <w:r w:rsidR="00445BCE" w:rsidRPr="0006771A">
        <w:rPr>
          <w:rFonts w:eastAsia="仿宋_GB2312"/>
          <w:snapToGrid w:val="0"/>
          <w:kern w:val="0"/>
          <w:sz w:val="32"/>
          <w:szCs w:val="32"/>
        </w:rPr>
        <w:t>。</w:t>
      </w:r>
    </w:p>
    <w:p w:rsidR="00807354" w:rsidRDefault="00650E5D" w:rsidP="00807354">
      <w:pPr>
        <w:adjustRightInd w:val="0"/>
        <w:snapToGrid w:val="0"/>
        <w:spacing w:line="580" w:lineRule="exact"/>
        <w:ind w:firstLine="640"/>
        <w:rPr>
          <w:rFonts w:eastAsia="仿宋_GB2312"/>
          <w:snapToGrid w:val="0"/>
          <w:kern w:val="0"/>
          <w:sz w:val="32"/>
          <w:szCs w:val="32"/>
        </w:rPr>
      </w:pPr>
      <w:r>
        <w:rPr>
          <w:rFonts w:eastAsia="仿宋_GB2312" w:hint="eastAsia"/>
          <w:snapToGrid w:val="0"/>
          <w:kern w:val="0"/>
          <w:sz w:val="32"/>
          <w:szCs w:val="32"/>
        </w:rPr>
        <w:t>4</w:t>
      </w:r>
      <w:r w:rsidR="00807354" w:rsidRPr="0006771A">
        <w:rPr>
          <w:rFonts w:eastAsia="仿宋_GB2312"/>
          <w:snapToGrid w:val="0"/>
          <w:kern w:val="0"/>
          <w:sz w:val="32"/>
          <w:szCs w:val="32"/>
        </w:rPr>
        <w:t>．投资项目</w:t>
      </w:r>
      <w:r w:rsidR="00807354" w:rsidRPr="0006771A">
        <w:rPr>
          <w:rFonts w:eastAsia="仿宋_GB2312" w:hint="eastAsia"/>
          <w:snapToGrid w:val="0"/>
          <w:kern w:val="0"/>
          <w:sz w:val="32"/>
          <w:szCs w:val="32"/>
        </w:rPr>
        <w:t>重点聚焦</w:t>
      </w:r>
      <w:r w:rsidR="00807354" w:rsidRPr="0006771A">
        <w:rPr>
          <w:rFonts w:eastAsia="仿宋_GB2312"/>
          <w:snapToGrid w:val="0"/>
          <w:kern w:val="0"/>
          <w:sz w:val="32"/>
          <w:szCs w:val="32"/>
        </w:rPr>
        <w:t>智能网联汽车、智能家电（家居）、智能制造装备、智能信息产品</w:t>
      </w:r>
      <w:r w:rsidR="00807354" w:rsidRPr="0006771A">
        <w:rPr>
          <w:rFonts w:eastAsia="仿宋_GB2312" w:hint="eastAsia"/>
          <w:snapToGrid w:val="0"/>
          <w:kern w:val="0"/>
          <w:sz w:val="32"/>
          <w:szCs w:val="32"/>
        </w:rPr>
        <w:t>等</w:t>
      </w:r>
      <w:r w:rsidR="00807354" w:rsidRPr="0006771A">
        <w:rPr>
          <w:rFonts w:eastAsia="仿宋_GB2312"/>
          <w:snapToGrid w:val="0"/>
          <w:kern w:val="0"/>
          <w:sz w:val="32"/>
          <w:szCs w:val="32"/>
        </w:rPr>
        <w:t>智能终端产业</w:t>
      </w:r>
      <w:r w:rsidR="00807354" w:rsidRPr="0006771A">
        <w:rPr>
          <w:rFonts w:eastAsia="仿宋_GB2312" w:hint="eastAsia"/>
          <w:snapToGrid w:val="0"/>
          <w:kern w:val="0"/>
          <w:sz w:val="32"/>
          <w:szCs w:val="32"/>
        </w:rPr>
        <w:t>；</w:t>
      </w:r>
      <w:r w:rsidR="00807354" w:rsidRPr="0006771A">
        <w:rPr>
          <w:rFonts w:eastAsia="仿宋_GB2312"/>
          <w:snapToGrid w:val="0"/>
          <w:kern w:val="0"/>
          <w:sz w:val="32"/>
          <w:szCs w:val="32"/>
        </w:rPr>
        <w:t>先进材料、第三代半导体、智能芯片、机器人、海洋装备、物联网、新能源、生物医药与高性能医疗器械等新兴产业</w:t>
      </w:r>
      <w:r w:rsidR="00807354" w:rsidRPr="0006771A">
        <w:rPr>
          <w:rFonts w:eastAsia="仿宋_GB2312" w:hint="eastAsia"/>
          <w:snapToGrid w:val="0"/>
          <w:kern w:val="0"/>
          <w:sz w:val="32"/>
          <w:szCs w:val="32"/>
        </w:rPr>
        <w:t>，以及</w:t>
      </w:r>
      <w:r w:rsidR="00900DDF">
        <w:rPr>
          <w:rFonts w:eastAsia="仿宋_GB2312" w:hint="eastAsia"/>
          <w:snapToGrid w:val="0"/>
          <w:kern w:val="0"/>
          <w:sz w:val="32"/>
          <w:szCs w:val="32"/>
        </w:rPr>
        <w:t>新一代</w:t>
      </w:r>
      <w:r w:rsidR="00807354" w:rsidRPr="0006771A">
        <w:rPr>
          <w:rFonts w:eastAsia="仿宋_GB2312"/>
          <w:snapToGrid w:val="0"/>
          <w:kern w:val="0"/>
          <w:sz w:val="32"/>
          <w:szCs w:val="32"/>
        </w:rPr>
        <w:t>人工智能、大数据、区块链、航空航天、</w:t>
      </w:r>
      <w:proofErr w:type="gramStart"/>
      <w:r w:rsidR="00807354" w:rsidRPr="0006771A">
        <w:rPr>
          <w:rFonts w:eastAsia="仿宋_GB2312"/>
          <w:snapToGrid w:val="0"/>
          <w:kern w:val="0"/>
          <w:sz w:val="32"/>
          <w:szCs w:val="32"/>
        </w:rPr>
        <w:t>增材制造</w:t>
      </w:r>
      <w:proofErr w:type="gramEnd"/>
      <w:r w:rsidR="00807354" w:rsidRPr="0006771A">
        <w:rPr>
          <w:rFonts w:eastAsia="仿宋_GB2312"/>
          <w:snapToGrid w:val="0"/>
          <w:kern w:val="0"/>
          <w:sz w:val="32"/>
          <w:szCs w:val="32"/>
        </w:rPr>
        <w:t>、生物技术等未来产业。</w:t>
      </w:r>
    </w:p>
    <w:p w:rsidR="0071770B" w:rsidRDefault="00650E5D" w:rsidP="007C1BFE">
      <w:pPr>
        <w:adjustRightInd w:val="0"/>
        <w:snapToGrid w:val="0"/>
        <w:spacing w:line="580" w:lineRule="exact"/>
        <w:ind w:firstLine="640"/>
        <w:rPr>
          <w:rFonts w:eastAsia="仿宋_GB2312"/>
          <w:snapToGrid w:val="0"/>
          <w:kern w:val="0"/>
          <w:sz w:val="32"/>
          <w:szCs w:val="32"/>
        </w:rPr>
      </w:pPr>
      <w:r>
        <w:rPr>
          <w:rFonts w:eastAsia="仿宋_GB2312" w:hint="eastAsia"/>
          <w:snapToGrid w:val="0"/>
          <w:kern w:val="0"/>
          <w:sz w:val="32"/>
          <w:szCs w:val="32"/>
        </w:rPr>
        <w:t>5</w:t>
      </w:r>
      <w:r w:rsidR="00E60B5E" w:rsidRPr="0006771A">
        <w:rPr>
          <w:rFonts w:eastAsia="仿宋_GB2312"/>
          <w:snapToGrid w:val="0"/>
          <w:kern w:val="0"/>
          <w:sz w:val="32"/>
          <w:szCs w:val="32"/>
        </w:rPr>
        <w:t>．</w:t>
      </w:r>
      <w:proofErr w:type="gramStart"/>
      <w:r w:rsidR="001336DA" w:rsidRPr="0071770B">
        <w:rPr>
          <w:rFonts w:eastAsia="仿宋_GB2312" w:hint="eastAsia"/>
          <w:snapToGrid w:val="0"/>
          <w:kern w:val="0"/>
          <w:sz w:val="32"/>
          <w:szCs w:val="32"/>
        </w:rPr>
        <w:t>子基金</w:t>
      </w:r>
      <w:proofErr w:type="gramEnd"/>
      <w:r w:rsidR="0060390E" w:rsidRPr="0071770B">
        <w:rPr>
          <w:rFonts w:eastAsia="仿宋_GB2312" w:hint="eastAsia"/>
          <w:snapToGrid w:val="0"/>
          <w:kern w:val="0"/>
          <w:sz w:val="32"/>
          <w:szCs w:val="32"/>
        </w:rPr>
        <w:t>管理机构</w:t>
      </w:r>
      <w:r w:rsidR="001336DA" w:rsidRPr="0071770B">
        <w:rPr>
          <w:rFonts w:eastAsia="仿宋_GB2312" w:hint="eastAsia"/>
          <w:snapToGrid w:val="0"/>
          <w:kern w:val="0"/>
          <w:sz w:val="32"/>
          <w:szCs w:val="32"/>
        </w:rPr>
        <w:t>可</w:t>
      </w:r>
      <w:r w:rsidR="00EB399E" w:rsidRPr="0071770B">
        <w:rPr>
          <w:rFonts w:eastAsia="仿宋_GB2312"/>
          <w:snapToGrid w:val="0"/>
          <w:kern w:val="0"/>
          <w:sz w:val="32"/>
          <w:szCs w:val="32"/>
        </w:rPr>
        <w:t>依据</w:t>
      </w:r>
      <w:r w:rsidR="0071770B">
        <w:rPr>
          <w:rFonts w:eastAsia="仿宋_GB2312" w:hint="eastAsia"/>
          <w:snapToGrid w:val="0"/>
          <w:kern w:val="0"/>
          <w:sz w:val="32"/>
          <w:szCs w:val="32"/>
        </w:rPr>
        <w:t>公司</w:t>
      </w:r>
      <w:r w:rsidR="0071770B" w:rsidRPr="0006771A">
        <w:rPr>
          <w:rFonts w:eastAsia="仿宋_GB2312" w:hint="eastAsia"/>
          <w:snapToGrid w:val="0"/>
          <w:kern w:val="0"/>
          <w:sz w:val="32"/>
          <w:szCs w:val="32"/>
        </w:rPr>
        <w:t>章程或合伙协议</w:t>
      </w:r>
      <w:r w:rsidR="00EB399E" w:rsidRPr="0071770B">
        <w:rPr>
          <w:rFonts w:eastAsia="仿宋_GB2312"/>
          <w:snapToGrid w:val="0"/>
          <w:kern w:val="0"/>
          <w:sz w:val="32"/>
          <w:szCs w:val="32"/>
        </w:rPr>
        <w:t>约定，</w:t>
      </w:r>
      <w:r w:rsidR="00EB399E" w:rsidRPr="0071770B">
        <w:rPr>
          <w:rFonts w:eastAsia="仿宋_GB2312" w:hint="eastAsia"/>
          <w:snapToGrid w:val="0"/>
          <w:kern w:val="0"/>
          <w:sz w:val="32"/>
          <w:szCs w:val="32"/>
        </w:rPr>
        <w:t>按照</w:t>
      </w:r>
      <w:r w:rsidR="003D14F7">
        <w:rPr>
          <w:rFonts w:eastAsia="仿宋_GB2312" w:hint="eastAsia"/>
          <w:snapToGrid w:val="0"/>
          <w:kern w:val="0"/>
          <w:sz w:val="32"/>
          <w:szCs w:val="32"/>
        </w:rPr>
        <w:t>实际</w:t>
      </w:r>
      <w:r w:rsidR="0071770B">
        <w:rPr>
          <w:rFonts w:eastAsia="仿宋_GB2312" w:hint="eastAsia"/>
          <w:snapToGrid w:val="0"/>
          <w:kern w:val="0"/>
          <w:sz w:val="32"/>
          <w:szCs w:val="32"/>
        </w:rPr>
        <w:t>投资金额的</w:t>
      </w:r>
      <w:r w:rsidR="0071770B" w:rsidRPr="0071770B">
        <w:rPr>
          <w:rFonts w:eastAsia="仿宋_GB2312"/>
          <w:snapToGrid w:val="0"/>
          <w:kern w:val="0"/>
          <w:sz w:val="32"/>
          <w:szCs w:val="32"/>
        </w:rPr>
        <w:t>2.5%</w:t>
      </w:r>
      <w:r w:rsidR="0071770B" w:rsidRPr="0071770B">
        <w:rPr>
          <w:rFonts w:eastAsia="仿宋_GB2312"/>
          <w:snapToGrid w:val="0"/>
          <w:kern w:val="0"/>
          <w:sz w:val="32"/>
          <w:szCs w:val="32"/>
        </w:rPr>
        <w:t>比例提取年度管理费。</w:t>
      </w:r>
    </w:p>
    <w:p w:rsidR="00E60B5E" w:rsidRPr="0006771A" w:rsidRDefault="00E60B5E" w:rsidP="00E60B5E">
      <w:pPr>
        <w:adjustRightInd w:val="0"/>
        <w:snapToGrid w:val="0"/>
        <w:spacing w:line="580" w:lineRule="exact"/>
        <w:ind w:firstLine="640"/>
        <w:rPr>
          <w:rFonts w:ascii="仿宋_GB2312" w:eastAsia="仿宋_GB2312"/>
          <w:snapToGrid w:val="0"/>
          <w:kern w:val="0"/>
          <w:sz w:val="32"/>
          <w:szCs w:val="32"/>
        </w:rPr>
      </w:pPr>
      <w:r w:rsidRPr="0006771A">
        <w:rPr>
          <w:rFonts w:ascii="黑体" w:eastAsia="黑体" w:hAnsi="黑体" w:hint="eastAsia"/>
          <w:snapToGrid w:val="0"/>
          <w:kern w:val="0"/>
          <w:sz w:val="32"/>
          <w:szCs w:val="32"/>
        </w:rPr>
        <w:t>第十</w:t>
      </w:r>
      <w:r w:rsidR="00FE3236">
        <w:rPr>
          <w:rFonts w:ascii="黑体" w:eastAsia="黑体" w:hAnsi="黑体" w:hint="eastAsia"/>
          <w:snapToGrid w:val="0"/>
          <w:kern w:val="0"/>
          <w:sz w:val="32"/>
          <w:szCs w:val="32"/>
        </w:rPr>
        <w:t>九</w:t>
      </w:r>
      <w:r w:rsidRPr="0006771A">
        <w:rPr>
          <w:rFonts w:ascii="黑体" w:eastAsia="黑体" w:hAnsi="黑体" w:hint="eastAsia"/>
          <w:snapToGrid w:val="0"/>
          <w:kern w:val="0"/>
          <w:sz w:val="32"/>
          <w:szCs w:val="32"/>
        </w:rPr>
        <w:t xml:space="preserve">条　</w:t>
      </w:r>
      <w:proofErr w:type="gramStart"/>
      <w:r w:rsidRPr="0006771A">
        <w:rPr>
          <w:rFonts w:ascii="仿宋_GB2312" w:eastAsia="仿宋_GB2312" w:hint="eastAsia"/>
          <w:snapToGrid w:val="0"/>
          <w:kern w:val="0"/>
          <w:sz w:val="32"/>
          <w:szCs w:val="32"/>
        </w:rPr>
        <w:t>子基金</w:t>
      </w:r>
      <w:proofErr w:type="gramEnd"/>
      <w:r w:rsidRPr="0006771A">
        <w:rPr>
          <w:rFonts w:ascii="仿宋_GB2312" w:eastAsia="仿宋_GB2312" w:hint="eastAsia"/>
          <w:snapToGrid w:val="0"/>
          <w:kern w:val="0"/>
          <w:sz w:val="32"/>
          <w:szCs w:val="32"/>
        </w:rPr>
        <w:t>组建流程一般</w:t>
      </w:r>
      <w:r w:rsidR="002622B2">
        <w:rPr>
          <w:rFonts w:ascii="仿宋_GB2312" w:eastAsia="仿宋_GB2312" w:hint="eastAsia"/>
          <w:snapToGrid w:val="0"/>
          <w:kern w:val="0"/>
          <w:sz w:val="32"/>
          <w:szCs w:val="32"/>
        </w:rPr>
        <w:t>应</w:t>
      </w:r>
      <w:r w:rsidRPr="0006771A">
        <w:rPr>
          <w:rFonts w:ascii="仿宋_GB2312" w:eastAsia="仿宋_GB2312" w:hint="eastAsia"/>
          <w:snapToGrid w:val="0"/>
          <w:kern w:val="0"/>
          <w:sz w:val="32"/>
          <w:szCs w:val="32"/>
        </w:rPr>
        <w:t>包括：</w:t>
      </w:r>
    </w:p>
    <w:p w:rsidR="00C00352" w:rsidRPr="0006771A" w:rsidRDefault="00E60B5E" w:rsidP="00C00352">
      <w:pPr>
        <w:adjustRightInd w:val="0"/>
        <w:snapToGrid w:val="0"/>
        <w:spacing w:line="580" w:lineRule="exact"/>
        <w:ind w:firstLine="640"/>
        <w:rPr>
          <w:rFonts w:eastAsia="仿宋_GB2312"/>
          <w:snapToGrid w:val="0"/>
          <w:kern w:val="0"/>
          <w:sz w:val="32"/>
          <w:szCs w:val="32"/>
        </w:rPr>
      </w:pPr>
      <w:r w:rsidRPr="0006771A">
        <w:rPr>
          <w:rFonts w:eastAsia="仿宋_GB2312"/>
          <w:snapToGrid w:val="0"/>
          <w:kern w:val="0"/>
          <w:sz w:val="32"/>
          <w:szCs w:val="32"/>
        </w:rPr>
        <w:t>1</w:t>
      </w:r>
      <w:r w:rsidRPr="0006771A">
        <w:rPr>
          <w:rFonts w:eastAsia="仿宋_GB2312"/>
          <w:snapToGrid w:val="0"/>
          <w:kern w:val="0"/>
          <w:sz w:val="32"/>
          <w:szCs w:val="32"/>
        </w:rPr>
        <w:t>．</w:t>
      </w:r>
      <w:r w:rsidRPr="0006771A">
        <w:rPr>
          <w:rFonts w:eastAsia="仿宋_GB2312" w:hint="eastAsia"/>
          <w:snapToGrid w:val="0"/>
          <w:kern w:val="0"/>
          <w:sz w:val="32"/>
          <w:szCs w:val="32"/>
        </w:rPr>
        <w:t>机构</w:t>
      </w:r>
      <w:r w:rsidRPr="0006771A">
        <w:rPr>
          <w:rFonts w:eastAsia="仿宋_GB2312"/>
          <w:snapToGrid w:val="0"/>
          <w:kern w:val="0"/>
          <w:sz w:val="32"/>
          <w:szCs w:val="32"/>
        </w:rPr>
        <w:t>遴选。</w:t>
      </w:r>
      <w:r w:rsidR="00C00352" w:rsidRPr="0006771A">
        <w:rPr>
          <w:rFonts w:eastAsia="仿宋_GB2312" w:hint="eastAsia"/>
          <w:snapToGrid w:val="0"/>
          <w:kern w:val="0"/>
          <w:sz w:val="32"/>
          <w:szCs w:val="32"/>
        </w:rPr>
        <w:t>基金管理公司应对</w:t>
      </w:r>
      <w:r w:rsidR="00C00352" w:rsidRPr="0006771A">
        <w:rPr>
          <w:rFonts w:eastAsia="仿宋_GB2312"/>
          <w:snapToGrid w:val="0"/>
          <w:kern w:val="0"/>
          <w:sz w:val="32"/>
          <w:szCs w:val="32"/>
        </w:rPr>
        <w:t>服务机构</w:t>
      </w:r>
      <w:r w:rsidR="00C00352" w:rsidRPr="0006771A">
        <w:rPr>
          <w:rFonts w:eastAsia="仿宋_GB2312" w:hint="eastAsia"/>
          <w:snapToGrid w:val="0"/>
          <w:kern w:val="0"/>
          <w:sz w:val="32"/>
          <w:szCs w:val="32"/>
        </w:rPr>
        <w:t>申请引导基金阶段参股的意向进行筛选，组织尽职调查、入股谈判等前期工作，就投资模式、投资期限、投资金额、收益分配、退出方式等主要条款拟订阶段参股初步方案。</w:t>
      </w:r>
    </w:p>
    <w:p w:rsidR="00C00352" w:rsidRPr="0006771A" w:rsidRDefault="00C00352" w:rsidP="00483CD9">
      <w:pPr>
        <w:adjustRightInd w:val="0"/>
        <w:snapToGrid w:val="0"/>
        <w:spacing w:line="580" w:lineRule="exact"/>
        <w:ind w:firstLine="640"/>
        <w:jc w:val="left"/>
        <w:rPr>
          <w:rFonts w:eastAsia="仿宋_GB2312"/>
          <w:snapToGrid w:val="0"/>
          <w:kern w:val="0"/>
          <w:sz w:val="32"/>
          <w:szCs w:val="32"/>
        </w:rPr>
      </w:pPr>
      <w:r w:rsidRPr="0006771A">
        <w:rPr>
          <w:rFonts w:eastAsia="仿宋_GB2312" w:hint="eastAsia"/>
          <w:snapToGrid w:val="0"/>
          <w:kern w:val="0"/>
          <w:sz w:val="32"/>
          <w:szCs w:val="32"/>
        </w:rPr>
        <w:t>2</w:t>
      </w:r>
      <w:r w:rsidRPr="0006771A">
        <w:rPr>
          <w:rFonts w:eastAsia="仿宋_GB2312"/>
          <w:snapToGrid w:val="0"/>
          <w:kern w:val="0"/>
          <w:sz w:val="32"/>
          <w:szCs w:val="32"/>
        </w:rPr>
        <w:t>．</w:t>
      </w:r>
      <w:r w:rsidRPr="0006771A">
        <w:rPr>
          <w:rFonts w:eastAsia="仿宋_GB2312" w:hint="eastAsia"/>
          <w:snapToGrid w:val="0"/>
          <w:kern w:val="0"/>
          <w:sz w:val="32"/>
          <w:szCs w:val="32"/>
        </w:rPr>
        <w:t>专家论证。</w:t>
      </w:r>
      <w:r w:rsidRPr="0006771A">
        <w:rPr>
          <w:rFonts w:eastAsia="仿宋_GB2312"/>
          <w:snapToGrid w:val="0"/>
          <w:kern w:val="0"/>
          <w:sz w:val="32"/>
          <w:szCs w:val="32"/>
        </w:rPr>
        <w:t>基金管理公司组织</w:t>
      </w:r>
      <w:r w:rsidR="00483CD9" w:rsidRPr="0006771A">
        <w:rPr>
          <w:rFonts w:ascii="仿宋_GB2312" w:eastAsia="仿宋_GB2312"/>
          <w:snapToGrid w:val="0"/>
          <w:kern w:val="0"/>
          <w:sz w:val="32"/>
          <w:szCs w:val="32"/>
        </w:rPr>
        <w:t>专家咨询</w:t>
      </w:r>
      <w:r w:rsidR="00483CD9">
        <w:rPr>
          <w:rFonts w:ascii="仿宋_GB2312" w:eastAsia="仿宋_GB2312" w:hint="eastAsia"/>
          <w:snapToGrid w:val="0"/>
          <w:kern w:val="0"/>
          <w:sz w:val="32"/>
          <w:szCs w:val="32"/>
        </w:rPr>
        <w:t>小</w:t>
      </w:r>
      <w:r w:rsidR="00483CD9" w:rsidRPr="0006771A">
        <w:rPr>
          <w:rFonts w:ascii="仿宋_GB2312" w:eastAsia="仿宋_GB2312"/>
          <w:snapToGrid w:val="0"/>
          <w:kern w:val="0"/>
          <w:sz w:val="32"/>
          <w:szCs w:val="32"/>
        </w:rPr>
        <w:t>组</w:t>
      </w:r>
      <w:r w:rsidRPr="0006771A">
        <w:rPr>
          <w:rFonts w:eastAsia="仿宋_GB2312"/>
          <w:snapToGrid w:val="0"/>
          <w:kern w:val="0"/>
          <w:sz w:val="32"/>
          <w:szCs w:val="32"/>
        </w:rPr>
        <w:t>论证</w:t>
      </w:r>
      <w:r w:rsidRPr="0006771A">
        <w:rPr>
          <w:rFonts w:eastAsia="仿宋_GB2312" w:hint="eastAsia"/>
          <w:snapToGrid w:val="0"/>
          <w:kern w:val="0"/>
          <w:sz w:val="32"/>
          <w:szCs w:val="32"/>
        </w:rPr>
        <w:t>，对于</w:t>
      </w:r>
      <w:r w:rsidR="00390633" w:rsidRPr="0006771A">
        <w:rPr>
          <w:rFonts w:eastAsia="仿宋_GB2312" w:hint="eastAsia"/>
          <w:snapToGrid w:val="0"/>
          <w:kern w:val="0"/>
          <w:sz w:val="32"/>
          <w:szCs w:val="32"/>
        </w:rPr>
        <w:t>拟同意组建</w:t>
      </w:r>
      <w:r w:rsidRPr="0006771A">
        <w:rPr>
          <w:rFonts w:eastAsia="仿宋_GB2312" w:hint="eastAsia"/>
          <w:snapToGrid w:val="0"/>
          <w:kern w:val="0"/>
          <w:sz w:val="32"/>
          <w:szCs w:val="32"/>
        </w:rPr>
        <w:t>的阶段</w:t>
      </w:r>
      <w:r w:rsidRPr="0006771A">
        <w:rPr>
          <w:rFonts w:eastAsia="仿宋_GB2312"/>
          <w:snapToGrid w:val="0"/>
          <w:kern w:val="0"/>
          <w:sz w:val="32"/>
          <w:szCs w:val="32"/>
        </w:rPr>
        <w:t>参股</w:t>
      </w:r>
      <w:r w:rsidR="000D39F5" w:rsidRPr="0006771A">
        <w:rPr>
          <w:rFonts w:ascii="仿宋_GB2312" w:eastAsia="仿宋_GB2312" w:hint="eastAsia"/>
          <w:snapToGrid w:val="0"/>
          <w:kern w:val="0"/>
          <w:sz w:val="32"/>
          <w:szCs w:val="32"/>
        </w:rPr>
        <w:t>子基金</w:t>
      </w:r>
      <w:r w:rsidRPr="0006771A">
        <w:rPr>
          <w:rFonts w:eastAsia="仿宋_GB2312"/>
          <w:snapToGrid w:val="0"/>
          <w:kern w:val="0"/>
          <w:sz w:val="32"/>
          <w:szCs w:val="32"/>
        </w:rPr>
        <w:t>，</w:t>
      </w:r>
      <w:proofErr w:type="gramStart"/>
      <w:r w:rsidR="00390633" w:rsidRPr="0006771A">
        <w:rPr>
          <w:rFonts w:eastAsia="仿宋_GB2312"/>
          <w:snapToGrid w:val="0"/>
          <w:kern w:val="0"/>
          <w:sz w:val="32"/>
          <w:szCs w:val="32"/>
        </w:rPr>
        <w:t>由引导</w:t>
      </w:r>
      <w:proofErr w:type="gramEnd"/>
      <w:r w:rsidR="00390633" w:rsidRPr="0006771A">
        <w:rPr>
          <w:rFonts w:eastAsia="仿宋_GB2312"/>
          <w:snapToGrid w:val="0"/>
          <w:kern w:val="0"/>
          <w:sz w:val="32"/>
          <w:szCs w:val="32"/>
        </w:rPr>
        <w:t>基金管委会办公室向社会公示</w:t>
      </w:r>
      <w:r w:rsidR="00390633" w:rsidRPr="0006771A">
        <w:rPr>
          <w:rFonts w:eastAsia="仿宋_GB2312"/>
          <w:snapToGrid w:val="0"/>
          <w:kern w:val="0"/>
          <w:sz w:val="32"/>
          <w:szCs w:val="32"/>
        </w:rPr>
        <w:t>7</w:t>
      </w:r>
      <w:r w:rsidR="00390633" w:rsidRPr="0006771A">
        <w:rPr>
          <w:rFonts w:eastAsia="仿宋_GB2312"/>
          <w:snapToGrid w:val="0"/>
          <w:kern w:val="0"/>
          <w:sz w:val="32"/>
          <w:szCs w:val="32"/>
        </w:rPr>
        <w:t>个工作日；经论证和公示无异议后，报</w:t>
      </w:r>
      <w:r w:rsidR="00980EF6" w:rsidRPr="0006771A">
        <w:rPr>
          <w:rFonts w:eastAsia="仿宋_GB2312"/>
          <w:snapToGrid w:val="0"/>
          <w:kern w:val="0"/>
          <w:sz w:val="32"/>
          <w:szCs w:val="32"/>
        </w:rPr>
        <w:t>请</w:t>
      </w:r>
      <w:r w:rsidR="00390633" w:rsidRPr="0006771A">
        <w:rPr>
          <w:rFonts w:eastAsia="仿宋_GB2312"/>
          <w:snapToGrid w:val="0"/>
          <w:kern w:val="0"/>
          <w:sz w:val="32"/>
          <w:szCs w:val="32"/>
        </w:rPr>
        <w:t>天使投资引导基金管委会召开会议审议。</w:t>
      </w:r>
    </w:p>
    <w:p w:rsidR="00390633" w:rsidRPr="0006771A" w:rsidRDefault="00390633" w:rsidP="001A5D09">
      <w:pPr>
        <w:adjustRightInd w:val="0"/>
        <w:snapToGrid w:val="0"/>
        <w:spacing w:line="580" w:lineRule="exact"/>
        <w:ind w:firstLine="641"/>
        <w:rPr>
          <w:rFonts w:eastAsia="仿宋_GB2312"/>
          <w:snapToGrid w:val="0"/>
          <w:kern w:val="0"/>
          <w:sz w:val="32"/>
          <w:szCs w:val="32"/>
        </w:rPr>
      </w:pPr>
      <w:r w:rsidRPr="0006771A">
        <w:rPr>
          <w:rFonts w:eastAsia="仿宋_GB2312"/>
          <w:snapToGrid w:val="0"/>
          <w:kern w:val="0"/>
          <w:sz w:val="32"/>
          <w:szCs w:val="32"/>
        </w:rPr>
        <w:t>3</w:t>
      </w:r>
      <w:r w:rsidRPr="0006771A">
        <w:rPr>
          <w:rFonts w:eastAsia="仿宋_GB2312"/>
          <w:snapToGrid w:val="0"/>
          <w:kern w:val="0"/>
          <w:sz w:val="32"/>
          <w:szCs w:val="32"/>
        </w:rPr>
        <w:t>．投资实施。</w:t>
      </w:r>
      <w:r w:rsidR="00D06450" w:rsidRPr="0006771A">
        <w:rPr>
          <w:rFonts w:eastAsia="仿宋_GB2312" w:hint="eastAsia"/>
          <w:snapToGrid w:val="0"/>
          <w:kern w:val="0"/>
          <w:sz w:val="32"/>
          <w:szCs w:val="32"/>
        </w:rPr>
        <w:t>经会议审议通过的阶段参股</w:t>
      </w:r>
      <w:r w:rsidR="000D39F5" w:rsidRPr="0006771A">
        <w:rPr>
          <w:rFonts w:ascii="仿宋_GB2312" w:eastAsia="仿宋_GB2312" w:hint="eastAsia"/>
          <w:snapToGrid w:val="0"/>
          <w:kern w:val="0"/>
          <w:sz w:val="32"/>
          <w:szCs w:val="32"/>
        </w:rPr>
        <w:t>子基金</w:t>
      </w:r>
      <w:r w:rsidR="00D06450" w:rsidRPr="0006771A">
        <w:rPr>
          <w:rFonts w:eastAsia="仿宋_GB2312" w:hint="eastAsia"/>
          <w:snapToGrid w:val="0"/>
          <w:kern w:val="0"/>
          <w:sz w:val="32"/>
          <w:szCs w:val="32"/>
        </w:rPr>
        <w:t>，由</w:t>
      </w:r>
      <w:r w:rsidRPr="0006771A">
        <w:rPr>
          <w:rFonts w:eastAsia="仿宋_GB2312"/>
          <w:snapToGrid w:val="0"/>
          <w:kern w:val="0"/>
          <w:sz w:val="32"/>
          <w:szCs w:val="32"/>
        </w:rPr>
        <w:t>基金</w:t>
      </w:r>
      <w:r w:rsidRPr="0006771A">
        <w:rPr>
          <w:rFonts w:eastAsia="仿宋_GB2312"/>
          <w:snapToGrid w:val="0"/>
          <w:kern w:val="0"/>
          <w:sz w:val="32"/>
          <w:szCs w:val="32"/>
        </w:rPr>
        <w:lastRenderedPageBreak/>
        <w:t>公司与</w:t>
      </w:r>
      <w:proofErr w:type="gramStart"/>
      <w:r w:rsidRPr="0006771A">
        <w:rPr>
          <w:rFonts w:eastAsia="仿宋_GB2312"/>
          <w:snapToGrid w:val="0"/>
          <w:kern w:val="0"/>
          <w:sz w:val="32"/>
          <w:szCs w:val="32"/>
        </w:rPr>
        <w:t>子基金</w:t>
      </w:r>
      <w:proofErr w:type="gramEnd"/>
      <w:r w:rsidR="000D39F5">
        <w:rPr>
          <w:rFonts w:eastAsia="仿宋_GB2312" w:hint="eastAsia"/>
          <w:snapToGrid w:val="0"/>
          <w:kern w:val="0"/>
          <w:sz w:val="32"/>
          <w:szCs w:val="32"/>
        </w:rPr>
        <w:t>出资</w:t>
      </w:r>
      <w:r w:rsidRPr="0006771A">
        <w:rPr>
          <w:rFonts w:eastAsia="仿宋_GB2312"/>
          <w:snapToGrid w:val="0"/>
          <w:kern w:val="0"/>
          <w:sz w:val="32"/>
          <w:szCs w:val="32"/>
        </w:rPr>
        <w:t>各方签署</w:t>
      </w:r>
      <w:r w:rsidR="00D06450" w:rsidRPr="0006771A">
        <w:rPr>
          <w:rFonts w:eastAsia="仿宋_GB2312" w:hint="eastAsia"/>
          <w:snapToGrid w:val="0"/>
          <w:kern w:val="0"/>
          <w:sz w:val="32"/>
          <w:szCs w:val="32"/>
        </w:rPr>
        <w:t>协议</w:t>
      </w:r>
      <w:r w:rsidRPr="0006771A">
        <w:rPr>
          <w:rFonts w:eastAsia="仿宋_GB2312"/>
          <w:snapToGrid w:val="0"/>
          <w:kern w:val="0"/>
          <w:sz w:val="32"/>
          <w:szCs w:val="32"/>
        </w:rPr>
        <w:t>文本，拨付投资款项。</w:t>
      </w:r>
    </w:p>
    <w:p w:rsidR="001A5D09" w:rsidRDefault="001D2E9F" w:rsidP="001A5D09">
      <w:pPr>
        <w:overflowPunct w:val="0"/>
        <w:topLinePunct/>
        <w:adjustRightInd w:val="0"/>
        <w:snapToGrid w:val="0"/>
        <w:spacing w:line="600" w:lineRule="exact"/>
        <w:ind w:firstLine="645"/>
        <w:jc w:val="left"/>
        <w:rPr>
          <w:rFonts w:eastAsia="仿宋_GB2312"/>
          <w:snapToGrid w:val="0"/>
          <w:kern w:val="0"/>
          <w:sz w:val="32"/>
          <w:szCs w:val="32"/>
        </w:rPr>
      </w:pPr>
      <w:r w:rsidRPr="0006771A">
        <w:rPr>
          <w:rFonts w:ascii="黑体" w:eastAsia="黑体" w:hAnsi="黑体" w:hint="eastAsia"/>
          <w:snapToGrid w:val="0"/>
          <w:kern w:val="0"/>
          <w:sz w:val="32"/>
          <w:szCs w:val="32"/>
        </w:rPr>
        <w:t>第</w:t>
      </w:r>
      <w:r w:rsidR="001A5D09">
        <w:rPr>
          <w:rFonts w:ascii="黑体" w:eastAsia="黑体" w:hAnsi="黑体" w:hint="eastAsia"/>
          <w:snapToGrid w:val="0"/>
          <w:kern w:val="0"/>
          <w:sz w:val="32"/>
          <w:szCs w:val="32"/>
        </w:rPr>
        <w:t>二十</w:t>
      </w:r>
      <w:r w:rsidRPr="0006771A">
        <w:rPr>
          <w:rFonts w:ascii="黑体" w:eastAsia="黑体" w:hAnsi="黑体" w:hint="eastAsia"/>
          <w:snapToGrid w:val="0"/>
          <w:kern w:val="0"/>
          <w:sz w:val="32"/>
          <w:szCs w:val="32"/>
        </w:rPr>
        <w:t>条</w:t>
      </w:r>
      <w:r w:rsidRPr="0006771A">
        <w:rPr>
          <w:rFonts w:ascii="仿宋_GB2312" w:eastAsia="仿宋_GB2312" w:hint="eastAsia"/>
          <w:snapToGrid w:val="0"/>
          <w:kern w:val="0"/>
          <w:sz w:val="32"/>
          <w:szCs w:val="32"/>
        </w:rPr>
        <w:t xml:space="preserve">　</w:t>
      </w:r>
      <w:proofErr w:type="gramStart"/>
      <w:r w:rsidR="001A5D09" w:rsidRPr="0006771A">
        <w:rPr>
          <w:rFonts w:eastAsia="仿宋_GB2312" w:hint="eastAsia"/>
          <w:snapToGrid w:val="0"/>
          <w:kern w:val="0"/>
          <w:sz w:val="32"/>
          <w:szCs w:val="32"/>
        </w:rPr>
        <w:t>子基金</w:t>
      </w:r>
      <w:proofErr w:type="gramEnd"/>
      <w:r w:rsidR="001A5D09" w:rsidRPr="0006771A">
        <w:rPr>
          <w:rFonts w:eastAsia="仿宋_GB2312" w:hint="eastAsia"/>
          <w:snapToGrid w:val="0"/>
          <w:kern w:val="0"/>
          <w:sz w:val="32"/>
          <w:szCs w:val="32"/>
        </w:rPr>
        <w:t>应当在</w:t>
      </w:r>
      <w:r w:rsidR="003D14F7">
        <w:rPr>
          <w:rFonts w:eastAsia="仿宋_GB2312" w:hint="eastAsia"/>
          <w:snapToGrid w:val="0"/>
          <w:kern w:val="0"/>
          <w:sz w:val="32"/>
          <w:szCs w:val="32"/>
        </w:rPr>
        <w:t>公司</w:t>
      </w:r>
      <w:r w:rsidR="003D14F7" w:rsidRPr="0006771A">
        <w:rPr>
          <w:rFonts w:eastAsia="仿宋_GB2312" w:hint="eastAsia"/>
          <w:snapToGrid w:val="0"/>
          <w:kern w:val="0"/>
          <w:sz w:val="32"/>
          <w:szCs w:val="32"/>
        </w:rPr>
        <w:t>章程或合伙协议</w:t>
      </w:r>
      <w:r w:rsidR="001A5D09" w:rsidRPr="0006771A">
        <w:rPr>
          <w:rFonts w:eastAsia="仿宋_GB2312" w:hint="eastAsia"/>
          <w:snapToGrid w:val="0"/>
          <w:kern w:val="0"/>
          <w:sz w:val="32"/>
          <w:szCs w:val="32"/>
        </w:rPr>
        <w:t>中明确下列事项：</w:t>
      </w:r>
    </w:p>
    <w:p w:rsidR="00B95F95" w:rsidRDefault="001A5D09" w:rsidP="001A5D09">
      <w:pPr>
        <w:adjustRightInd w:val="0"/>
        <w:snapToGrid w:val="0"/>
        <w:spacing w:line="580" w:lineRule="exact"/>
        <w:ind w:firstLine="641"/>
        <w:rPr>
          <w:rFonts w:eastAsia="仿宋_GB2312"/>
          <w:snapToGrid w:val="0"/>
          <w:kern w:val="0"/>
          <w:sz w:val="32"/>
          <w:szCs w:val="32"/>
        </w:rPr>
      </w:pPr>
      <w:r w:rsidRPr="0006771A">
        <w:rPr>
          <w:rFonts w:eastAsia="仿宋_GB2312" w:hint="eastAsia"/>
          <w:snapToGrid w:val="0"/>
          <w:kern w:val="0"/>
          <w:sz w:val="32"/>
          <w:szCs w:val="32"/>
        </w:rPr>
        <w:t>1</w:t>
      </w:r>
      <w:r w:rsidRPr="0006771A">
        <w:rPr>
          <w:rFonts w:eastAsia="仿宋_GB2312"/>
          <w:snapToGrid w:val="0"/>
          <w:kern w:val="0"/>
          <w:sz w:val="32"/>
          <w:szCs w:val="32"/>
        </w:rPr>
        <w:t>．</w:t>
      </w:r>
      <w:r w:rsidRPr="0006771A">
        <w:rPr>
          <w:rFonts w:eastAsia="仿宋_GB2312" w:hint="eastAsia"/>
          <w:snapToGrid w:val="0"/>
          <w:kern w:val="0"/>
          <w:sz w:val="32"/>
          <w:szCs w:val="32"/>
        </w:rPr>
        <w:t>引导基金不得作为普通合伙人承担无限责任，最高</w:t>
      </w:r>
      <w:r w:rsidRPr="0006771A">
        <w:rPr>
          <w:rFonts w:eastAsia="仿宋_GB2312"/>
          <w:snapToGrid w:val="0"/>
          <w:kern w:val="0"/>
          <w:sz w:val="32"/>
          <w:szCs w:val="32"/>
        </w:rPr>
        <w:t>以实缴出资份额为限对子基金承担责任</w:t>
      </w:r>
      <w:r w:rsidR="00B95F95">
        <w:rPr>
          <w:rFonts w:eastAsia="仿宋_GB2312" w:hint="eastAsia"/>
          <w:snapToGrid w:val="0"/>
          <w:kern w:val="0"/>
          <w:sz w:val="32"/>
          <w:szCs w:val="32"/>
        </w:rPr>
        <w:t>。</w:t>
      </w:r>
    </w:p>
    <w:p w:rsidR="00906127" w:rsidRDefault="001A5D09" w:rsidP="001A5D09">
      <w:pPr>
        <w:adjustRightInd w:val="0"/>
        <w:snapToGrid w:val="0"/>
        <w:spacing w:line="580" w:lineRule="exact"/>
        <w:ind w:firstLine="641"/>
        <w:rPr>
          <w:rFonts w:eastAsia="仿宋_GB2312"/>
          <w:snapToGrid w:val="0"/>
          <w:kern w:val="0"/>
          <w:sz w:val="32"/>
          <w:szCs w:val="32"/>
        </w:rPr>
      </w:pPr>
      <w:r>
        <w:rPr>
          <w:rFonts w:eastAsia="仿宋_GB2312" w:hint="eastAsia"/>
          <w:snapToGrid w:val="0"/>
          <w:kern w:val="0"/>
          <w:sz w:val="32"/>
          <w:szCs w:val="32"/>
        </w:rPr>
        <w:t>2</w:t>
      </w:r>
      <w:r w:rsidRPr="0006771A">
        <w:rPr>
          <w:rFonts w:eastAsia="仿宋_GB2312"/>
          <w:snapToGrid w:val="0"/>
          <w:kern w:val="0"/>
          <w:sz w:val="32"/>
          <w:szCs w:val="32"/>
        </w:rPr>
        <w:t>．设立</w:t>
      </w:r>
      <w:r w:rsidR="00906127">
        <w:rPr>
          <w:rFonts w:eastAsia="仿宋_GB2312" w:hint="eastAsia"/>
          <w:snapToGrid w:val="0"/>
          <w:kern w:val="0"/>
          <w:sz w:val="32"/>
          <w:szCs w:val="32"/>
        </w:rPr>
        <w:t>由</w:t>
      </w:r>
      <w:r w:rsidR="00906127" w:rsidRPr="0006771A">
        <w:rPr>
          <w:rFonts w:eastAsia="仿宋_GB2312"/>
          <w:snapToGrid w:val="0"/>
          <w:kern w:val="0"/>
          <w:sz w:val="32"/>
          <w:szCs w:val="32"/>
        </w:rPr>
        <w:t>各出资方按持股比例派员</w:t>
      </w:r>
      <w:r w:rsidR="00906127">
        <w:rPr>
          <w:rFonts w:eastAsia="仿宋_GB2312" w:hint="eastAsia"/>
          <w:snapToGrid w:val="0"/>
          <w:kern w:val="0"/>
          <w:sz w:val="32"/>
          <w:szCs w:val="32"/>
        </w:rPr>
        <w:t>组成的</w:t>
      </w:r>
      <w:r w:rsidRPr="0006771A">
        <w:rPr>
          <w:rFonts w:eastAsia="仿宋_GB2312"/>
          <w:snapToGrid w:val="0"/>
          <w:kern w:val="0"/>
          <w:sz w:val="32"/>
          <w:szCs w:val="32"/>
        </w:rPr>
        <w:t>5-10</w:t>
      </w:r>
      <w:r w:rsidRPr="0006771A">
        <w:rPr>
          <w:rFonts w:eastAsia="仿宋_GB2312"/>
          <w:snapToGrid w:val="0"/>
          <w:kern w:val="0"/>
          <w:sz w:val="32"/>
          <w:szCs w:val="32"/>
        </w:rPr>
        <w:t>人投资审查委员会负责投资决策</w:t>
      </w:r>
      <w:r w:rsidR="00906127">
        <w:rPr>
          <w:rFonts w:eastAsia="仿宋_GB2312" w:hint="eastAsia"/>
          <w:snapToGrid w:val="0"/>
          <w:kern w:val="0"/>
          <w:sz w:val="32"/>
          <w:szCs w:val="32"/>
        </w:rPr>
        <w:t>；所有拟投资项目必须经</w:t>
      </w:r>
      <w:r w:rsidRPr="0006771A">
        <w:rPr>
          <w:rFonts w:eastAsia="仿宋_GB2312"/>
          <w:snapToGrid w:val="0"/>
          <w:kern w:val="0"/>
          <w:sz w:val="32"/>
          <w:szCs w:val="32"/>
        </w:rPr>
        <w:t>三分之二（含）以上委员同意</w:t>
      </w:r>
      <w:r w:rsidR="00906127">
        <w:rPr>
          <w:rFonts w:eastAsia="仿宋_GB2312" w:hint="eastAsia"/>
          <w:snapToGrid w:val="0"/>
          <w:kern w:val="0"/>
          <w:sz w:val="32"/>
          <w:szCs w:val="32"/>
        </w:rPr>
        <w:t>通过</w:t>
      </w:r>
      <w:r>
        <w:rPr>
          <w:rFonts w:eastAsia="仿宋_GB2312" w:hint="eastAsia"/>
          <w:snapToGrid w:val="0"/>
          <w:kern w:val="0"/>
          <w:sz w:val="32"/>
          <w:szCs w:val="32"/>
        </w:rPr>
        <w:t>。</w:t>
      </w:r>
    </w:p>
    <w:p w:rsidR="00B95F95" w:rsidRDefault="001A5D09" w:rsidP="00B95F95">
      <w:pPr>
        <w:adjustRightInd w:val="0"/>
        <w:snapToGrid w:val="0"/>
        <w:spacing w:line="580" w:lineRule="exact"/>
        <w:ind w:firstLine="641"/>
        <w:rPr>
          <w:rFonts w:eastAsia="仿宋_GB2312"/>
          <w:snapToGrid w:val="0"/>
          <w:kern w:val="0"/>
          <w:sz w:val="32"/>
          <w:szCs w:val="32"/>
        </w:rPr>
      </w:pPr>
      <w:r w:rsidRPr="0006771A">
        <w:rPr>
          <w:rFonts w:eastAsia="仿宋_GB2312" w:hint="eastAsia"/>
          <w:snapToGrid w:val="0"/>
          <w:kern w:val="0"/>
          <w:sz w:val="32"/>
          <w:szCs w:val="32"/>
        </w:rPr>
        <w:t>3</w:t>
      </w:r>
      <w:r w:rsidRPr="0006771A">
        <w:rPr>
          <w:rFonts w:eastAsia="仿宋_GB2312"/>
          <w:snapToGrid w:val="0"/>
          <w:kern w:val="0"/>
          <w:sz w:val="32"/>
          <w:szCs w:val="32"/>
        </w:rPr>
        <w:t>．</w:t>
      </w:r>
      <w:proofErr w:type="gramStart"/>
      <w:r w:rsidR="002827C0" w:rsidRPr="0006771A">
        <w:rPr>
          <w:rFonts w:eastAsia="仿宋_GB2312" w:hint="eastAsia"/>
          <w:snapToGrid w:val="0"/>
          <w:kern w:val="0"/>
          <w:sz w:val="32"/>
          <w:szCs w:val="32"/>
        </w:rPr>
        <w:t>子基金</w:t>
      </w:r>
      <w:proofErr w:type="gramEnd"/>
      <w:r w:rsidR="0023290C" w:rsidRPr="0006771A">
        <w:rPr>
          <w:rFonts w:eastAsia="仿宋_GB2312" w:hint="eastAsia"/>
          <w:snapToGrid w:val="0"/>
          <w:kern w:val="0"/>
          <w:sz w:val="32"/>
          <w:szCs w:val="32"/>
        </w:rPr>
        <w:t>其他出资人不</w:t>
      </w:r>
      <w:r w:rsidR="0023290C">
        <w:rPr>
          <w:rFonts w:eastAsia="仿宋_GB2312" w:hint="eastAsia"/>
          <w:snapToGrid w:val="0"/>
          <w:kern w:val="0"/>
          <w:sz w:val="32"/>
          <w:szCs w:val="32"/>
        </w:rPr>
        <w:t>得早</w:t>
      </w:r>
      <w:r w:rsidR="0023290C" w:rsidRPr="0006771A">
        <w:rPr>
          <w:rFonts w:eastAsia="仿宋_GB2312" w:hint="eastAsia"/>
          <w:snapToGrid w:val="0"/>
          <w:kern w:val="0"/>
          <w:sz w:val="32"/>
          <w:szCs w:val="32"/>
        </w:rPr>
        <w:t>于引导基金退出</w:t>
      </w:r>
      <w:r w:rsidR="0023290C">
        <w:rPr>
          <w:rFonts w:eastAsia="仿宋_GB2312" w:hint="eastAsia"/>
          <w:snapToGrid w:val="0"/>
          <w:kern w:val="0"/>
          <w:sz w:val="32"/>
          <w:szCs w:val="32"/>
        </w:rPr>
        <w:t>（</w:t>
      </w:r>
      <w:r w:rsidR="0023290C" w:rsidRPr="0006771A">
        <w:rPr>
          <w:rFonts w:eastAsia="仿宋_GB2312" w:hint="eastAsia"/>
          <w:snapToGrid w:val="0"/>
          <w:kern w:val="0"/>
          <w:sz w:val="32"/>
          <w:szCs w:val="32"/>
        </w:rPr>
        <w:t>转让出资股权除外</w:t>
      </w:r>
      <w:r w:rsidR="0023290C">
        <w:rPr>
          <w:rFonts w:eastAsia="仿宋_GB2312" w:hint="eastAsia"/>
          <w:snapToGrid w:val="0"/>
          <w:kern w:val="0"/>
          <w:sz w:val="32"/>
          <w:szCs w:val="32"/>
        </w:rPr>
        <w:t>）</w:t>
      </w:r>
      <w:r w:rsidR="00B95F95">
        <w:rPr>
          <w:rFonts w:eastAsia="仿宋_GB2312" w:hint="eastAsia"/>
          <w:snapToGrid w:val="0"/>
          <w:kern w:val="0"/>
          <w:sz w:val="32"/>
          <w:szCs w:val="32"/>
        </w:rPr>
        <w:t>；</w:t>
      </w:r>
      <w:r w:rsidR="0023290C" w:rsidRPr="0006771A">
        <w:rPr>
          <w:rFonts w:eastAsia="仿宋_GB2312" w:hint="eastAsia"/>
          <w:snapToGrid w:val="0"/>
          <w:kern w:val="0"/>
          <w:sz w:val="32"/>
          <w:szCs w:val="32"/>
        </w:rPr>
        <w:t>在有受让方</w:t>
      </w:r>
      <w:r w:rsidR="008A4D01">
        <w:rPr>
          <w:rFonts w:eastAsia="仿宋_GB2312" w:hint="eastAsia"/>
          <w:snapToGrid w:val="0"/>
          <w:kern w:val="0"/>
          <w:sz w:val="32"/>
          <w:szCs w:val="32"/>
        </w:rPr>
        <w:t>前提</w:t>
      </w:r>
      <w:r w:rsidR="0023290C" w:rsidRPr="0006771A">
        <w:rPr>
          <w:rFonts w:eastAsia="仿宋_GB2312" w:hint="eastAsia"/>
          <w:snapToGrid w:val="0"/>
          <w:kern w:val="0"/>
          <w:sz w:val="32"/>
          <w:szCs w:val="32"/>
        </w:rPr>
        <w:t>下，引导基金可以随时退出</w:t>
      </w:r>
      <w:r w:rsidR="00B95F95">
        <w:rPr>
          <w:rFonts w:eastAsia="仿宋_GB2312" w:hint="eastAsia"/>
          <w:snapToGrid w:val="0"/>
          <w:kern w:val="0"/>
          <w:sz w:val="32"/>
          <w:szCs w:val="32"/>
        </w:rPr>
        <w:t>。</w:t>
      </w:r>
    </w:p>
    <w:p w:rsidR="00FF4B07" w:rsidRPr="0006771A" w:rsidRDefault="00FF4B07" w:rsidP="00FF4B07">
      <w:pPr>
        <w:adjustRightInd w:val="0"/>
        <w:snapToGrid w:val="0"/>
        <w:spacing w:line="580" w:lineRule="exact"/>
        <w:ind w:firstLine="640"/>
        <w:rPr>
          <w:rFonts w:eastAsia="仿宋_GB2312"/>
          <w:snapToGrid w:val="0"/>
          <w:kern w:val="0"/>
          <w:sz w:val="32"/>
          <w:szCs w:val="32"/>
        </w:rPr>
      </w:pPr>
      <w:r w:rsidRPr="0006771A">
        <w:rPr>
          <w:rFonts w:ascii="黑体" w:eastAsia="黑体" w:hAnsi="黑体" w:hint="eastAsia"/>
          <w:snapToGrid w:val="0"/>
          <w:kern w:val="0"/>
          <w:sz w:val="32"/>
          <w:szCs w:val="32"/>
        </w:rPr>
        <w:t>第</w:t>
      </w:r>
      <w:r w:rsidR="00906127">
        <w:rPr>
          <w:rFonts w:ascii="黑体" w:eastAsia="黑体" w:hAnsi="黑体" w:hint="eastAsia"/>
          <w:snapToGrid w:val="0"/>
          <w:kern w:val="0"/>
          <w:sz w:val="32"/>
          <w:szCs w:val="32"/>
        </w:rPr>
        <w:t>二</w:t>
      </w:r>
      <w:r w:rsidRPr="0006771A">
        <w:rPr>
          <w:rFonts w:ascii="黑体" w:eastAsia="黑体" w:hAnsi="黑体" w:hint="eastAsia"/>
          <w:snapToGrid w:val="0"/>
          <w:kern w:val="0"/>
          <w:sz w:val="32"/>
          <w:szCs w:val="32"/>
        </w:rPr>
        <w:t>十</w:t>
      </w:r>
      <w:r w:rsidR="00906127">
        <w:rPr>
          <w:rFonts w:ascii="黑体" w:eastAsia="黑体" w:hAnsi="黑体" w:hint="eastAsia"/>
          <w:snapToGrid w:val="0"/>
          <w:kern w:val="0"/>
          <w:sz w:val="32"/>
          <w:szCs w:val="32"/>
        </w:rPr>
        <w:t>一</w:t>
      </w:r>
      <w:r w:rsidRPr="0006771A">
        <w:rPr>
          <w:rFonts w:ascii="黑体" w:eastAsia="黑体" w:hAnsi="黑体" w:hint="eastAsia"/>
          <w:snapToGrid w:val="0"/>
          <w:kern w:val="0"/>
          <w:sz w:val="32"/>
          <w:szCs w:val="32"/>
        </w:rPr>
        <w:t>条</w:t>
      </w:r>
      <w:r w:rsidRPr="0006771A">
        <w:rPr>
          <w:rFonts w:ascii="仿宋_GB2312" w:eastAsia="仿宋_GB2312" w:hint="eastAsia"/>
          <w:snapToGrid w:val="0"/>
          <w:kern w:val="0"/>
          <w:sz w:val="32"/>
          <w:szCs w:val="32"/>
        </w:rPr>
        <w:t xml:space="preserve">　</w:t>
      </w:r>
      <w:proofErr w:type="gramStart"/>
      <w:r w:rsidRPr="001A5D09">
        <w:rPr>
          <w:rFonts w:eastAsia="仿宋_GB2312" w:hint="eastAsia"/>
          <w:snapToGrid w:val="0"/>
          <w:kern w:val="0"/>
          <w:sz w:val="32"/>
          <w:szCs w:val="32"/>
        </w:rPr>
        <w:t>子基金</w:t>
      </w:r>
      <w:proofErr w:type="gramEnd"/>
      <w:r w:rsidR="007A5EDF" w:rsidRPr="0006771A">
        <w:rPr>
          <w:rFonts w:eastAsia="仿宋_GB2312"/>
          <w:snapToGrid w:val="0"/>
          <w:kern w:val="0"/>
          <w:sz w:val="32"/>
          <w:szCs w:val="32"/>
        </w:rPr>
        <w:t>稳定</w:t>
      </w:r>
      <w:r w:rsidRPr="0006771A">
        <w:rPr>
          <w:rFonts w:eastAsia="仿宋_GB2312"/>
          <w:snapToGrid w:val="0"/>
          <w:kern w:val="0"/>
          <w:sz w:val="32"/>
          <w:szCs w:val="32"/>
        </w:rPr>
        <w:t>运营后，引导基金</w:t>
      </w:r>
      <w:r w:rsidR="008251C0">
        <w:rPr>
          <w:rFonts w:eastAsia="仿宋_GB2312" w:hint="eastAsia"/>
          <w:snapToGrid w:val="0"/>
          <w:kern w:val="0"/>
          <w:sz w:val="32"/>
          <w:szCs w:val="32"/>
        </w:rPr>
        <w:t>可</w:t>
      </w:r>
      <w:r w:rsidRPr="0006771A">
        <w:rPr>
          <w:rFonts w:eastAsia="仿宋_GB2312" w:hint="eastAsia"/>
          <w:snapToGrid w:val="0"/>
          <w:kern w:val="0"/>
          <w:sz w:val="32"/>
          <w:szCs w:val="32"/>
        </w:rPr>
        <w:t>通过下列方式</w:t>
      </w:r>
      <w:r w:rsidRPr="0006771A">
        <w:rPr>
          <w:rFonts w:eastAsia="仿宋_GB2312"/>
          <w:snapToGrid w:val="0"/>
          <w:kern w:val="0"/>
          <w:sz w:val="32"/>
          <w:szCs w:val="32"/>
        </w:rPr>
        <w:t>将持有的</w:t>
      </w:r>
      <w:proofErr w:type="gramStart"/>
      <w:r w:rsidRPr="0006771A">
        <w:rPr>
          <w:rFonts w:eastAsia="仿宋_GB2312" w:hint="eastAsia"/>
          <w:snapToGrid w:val="0"/>
          <w:kern w:val="0"/>
          <w:sz w:val="32"/>
          <w:szCs w:val="32"/>
        </w:rPr>
        <w:t>子基金</w:t>
      </w:r>
      <w:proofErr w:type="gramEnd"/>
      <w:r w:rsidRPr="0006771A">
        <w:rPr>
          <w:rFonts w:eastAsia="仿宋_GB2312" w:hint="eastAsia"/>
          <w:snapToGrid w:val="0"/>
          <w:kern w:val="0"/>
          <w:sz w:val="32"/>
          <w:szCs w:val="32"/>
        </w:rPr>
        <w:t>股权退出：</w:t>
      </w:r>
      <w:r>
        <w:rPr>
          <w:rFonts w:eastAsia="仿宋_GB2312"/>
          <w:snapToGrid w:val="0"/>
          <w:kern w:val="0"/>
          <w:sz w:val="32"/>
          <w:szCs w:val="32"/>
        </w:rPr>
        <w:fldChar w:fldCharType="begin"/>
      </w:r>
      <w:r>
        <w:rPr>
          <w:rFonts w:eastAsia="仿宋_GB2312"/>
          <w:snapToGrid w:val="0"/>
          <w:kern w:val="0"/>
          <w:sz w:val="32"/>
          <w:szCs w:val="32"/>
        </w:rPr>
        <w:instrText xml:space="preserve"> </w:instrText>
      </w:r>
      <w:r>
        <w:rPr>
          <w:rFonts w:eastAsia="仿宋_GB2312" w:hint="eastAsia"/>
          <w:snapToGrid w:val="0"/>
          <w:kern w:val="0"/>
          <w:sz w:val="32"/>
          <w:szCs w:val="32"/>
        </w:rPr>
        <w:instrText>= 1 \* GB3</w:instrText>
      </w:r>
      <w:r>
        <w:rPr>
          <w:rFonts w:eastAsia="仿宋_GB2312"/>
          <w:snapToGrid w:val="0"/>
          <w:kern w:val="0"/>
          <w:sz w:val="32"/>
          <w:szCs w:val="32"/>
        </w:rPr>
        <w:instrText xml:space="preserve"> </w:instrText>
      </w:r>
      <w:r>
        <w:rPr>
          <w:rFonts w:eastAsia="仿宋_GB2312"/>
          <w:snapToGrid w:val="0"/>
          <w:kern w:val="0"/>
          <w:sz w:val="32"/>
          <w:szCs w:val="32"/>
        </w:rPr>
        <w:fldChar w:fldCharType="separate"/>
      </w:r>
      <w:r>
        <w:rPr>
          <w:rFonts w:eastAsia="仿宋_GB2312" w:hint="eastAsia"/>
          <w:noProof/>
          <w:snapToGrid w:val="0"/>
          <w:kern w:val="0"/>
          <w:sz w:val="32"/>
          <w:szCs w:val="32"/>
        </w:rPr>
        <w:t>①</w:t>
      </w:r>
      <w:r>
        <w:rPr>
          <w:rFonts w:eastAsia="仿宋_GB2312"/>
          <w:snapToGrid w:val="0"/>
          <w:kern w:val="0"/>
          <w:sz w:val="32"/>
          <w:szCs w:val="32"/>
        </w:rPr>
        <w:fldChar w:fldCharType="end"/>
      </w:r>
      <w:r w:rsidRPr="0006771A">
        <w:rPr>
          <w:rFonts w:eastAsia="仿宋_GB2312"/>
          <w:snapToGrid w:val="0"/>
          <w:kern w:val="0"/>
          <w:sz w:val="32"/>
          <w:szCs w:val="32"/>
        </w:rPr>
        <w:t>转让给</w:t>
      </w:r>
      <w:proofErr w:type="gramStart"/>
      <w:r w:rsidRPr="0006771A">
        <w:rPr>
          <w:rFonts w:eastAsia="仿宋_GB2312" w:hint="eastAsia"/>
          <w:snapToGrid w:val="0"/>
          <w:kern w:val="0"/>
          <w:sz w:val="32"/>
          <w:szCs w:val="32"/>
        </w:rPr>
        <w:t>子基金</w:t>
      </w:r>
      <w:proofErr w:type="gramEnd"/>
      <w:r w:rsidRPr="0006771A">
        <w:rPr>
          <w:rFonts w:eastAsia="仿宋_GB2312"/>
          <w:snapToGrid w:val="0"/>
          <w:kern w:val="0"/>
          <w:sz w:val="32"/>
          <w:szCs w:val="32"/>
        </w:rPr>
        <w:t>其他出资人</w:t>
      </w:r>
      <w:r w:rsidRPr="0006771A">
        <w:rPr>
          <w:rFonts w:eastAsia="仿宋_GB2312" w:hint="eastAsia"/>
          <w:snapToGrid w:val="0"/>
          <w:kern w:val="0"/>
          <w:sz w:val="32"/>
          <w:szCs w:val="32"/>
        </w:rPr>
        <w:t>，</w:t>
      </w:r>
      <w:r>
        <w:rPr>
          <w:rFonts w:eastAsia="仿宋_GB2312"/>
          <w:snapToGrid w:val="0"/>
          <w:kern w:val="0"/>
          <w:sz w:val="32"/>
          <w:szCs w:val="32"/>
        </w:rPr>
        <w:fldChar w:fldCharType="begin"/>
      </w:r>
      <w:r>
        <w:rPr>
          <w:rFonts w:eastAsia="仿宋_GB2312"/>
          <w:snapToGrid w:val="0"/>
          <w:kern w:val="0"/>
          <w:sz w:val="32"/>
          <w:szCs w:val="32"/>
        </w:rPr>
        <w:instrText xml:space="preserve"> </w:instrText>
      </w:r>
      <w:r>
        <w:rPr>
          <w:rFonts w:eastAsia="仿宋_GB2312" w:hint="eastAsia"/>
          <w:snapToGrid w:val="0"/>
          <w:kern w:val="0"/>
          <w:sz w:val="32"/>
          <w:szCs w:val="32"/>
        </w:rPr>
        <w:instrText>= 2 \* GB3</w:instrText>
      </w:r>
      <w:r>
        <w:rPr>
          <w:rFonts w:eastAsia="仿宋_GB2312"/>
          <w:snapToGrid w:val="0"/>
          <w:kern w:val="0"/>
          <w:sz w:val="32"/>
          <w:szCs w:val="32"/>
        </w:rPr>
        <w:instrText xml:space="preserve"> </w:instrText>
      </w:r>
      <w:r>
        <w:rPr>
          <w:rFonts w:eastAsia="仿宋_GB2312"/>
          <w:snapToGrid w:val="0"/>
          <w:kern w:val="0"/>
          <w:sz w:val="32"/>
          <w:szCs w:val="32"/>
        </w:rPr>
        <w:fldChar w:fldCharType="separate"/>
      </w:r>
      <w:r>
        <w:rPr>
          <w:rFonts w:eastAsia="仿宋_GB2312" w:hint="eastAsia"/>
          <w:noProof/>
          <w:snapToGrid w:val="0"/>
          <w:kern w:val="0"/>
          <w:sz w:val="32"/>
          <w:szCs w:val="32"/>
        </w:rPr>
        <w:t>②</w:t>
      </w:r>
      <w:r>
        <w:rPr>
          <w:rFonts w:eastAsia="仿宋_GB2312"/>
          <w:snapToGrid w:val="0"/>
          <w:kern w:val="0"/>
          <w:sz w:val="32"/>
          <w:szCs w:val="32"/>
        </w:rPr>
        <w:fldChar w:fldCharType="end"/>
      </w:r>
      <w:r w:rsidRPr="0006771A">
        <w:rPr>
          <w:rFonts w:eastAsia="仿宋_GB2312"/>
          <w:snapToGrid w:val="0"/>
          <w:kern w:val="0"/>
          <w:sz w:val="32"/>
          <w:szCs w:val="32"/>
        </w:rPr>
        <w:t>公开转让股权</w:t>
      </w:r>
      <w:r w:rsidRPr="0006771A">
        <w:rPr>
          <w:rFonts w:eastAsia="仿宋_GB2312" w:hint="eastAsia"/>
          <w:snapToGrid w:val="0"/>
          <w:kern w:val="0"/>
          <w:sz w:val="32"/>
          <w:szCs w:val="32"/>
        </w:rPr>
        <w:t>，</w:t>
      </w:r>
      <w:r>
        <w:rPr>
          <w:rFonts w:eastAsia="仿宋_GB2312"/>
          <w:snapToGrid w:val="0"/>
          <w:kern w:val="0"/>
          <w:sz w:val="32"/>
          <w:szCs w:val="32"/>
        </w:rPr>
        <w:fldChar w:fldCharType="begin"/>
      </w:r>
      <w:r>
        <w:rPr>
          <w:rFonts w:eastAsia="仿宋_GB2312"/>
          <w:snapToGrid w:val="0"/>
          <w:kern w:val="0"/>
          <w:sz w:val="32"/>
          <w:szCs w:val="32"/>
        </w:rPr>
        <w:instrText xml:space="preserve"> </w:instrText>
      </w:r>
      <w:r>
        <w:rPr>
          <w:rFonts w:eastAsia="仿宋_GB2312" w:hint="eastAsia"/>
          <w:snapToGrid w:val="0"/>
          <w:kern w:val="0"/>
          <w:sz w:val="32"/>
          <w:szCs w:val="32"/>
        </w:rPr>
        <w:instrText>= 3 \* GB3</w:instrText>
      </w:r>
      <w:r>
        <w:rPr>
          <w:rFonts w:eastAsia="仿宋_GB2312"/>
          <w:snapToGrid w:val="0"/>
          <w:kern w:val="0"/>
          <w:sz w:val="32"/>
          <w:szCs w:val="32"/>
        </w:rPr>
        <w:instrText xml:space="preserve"> </w:instrText>
      </w:r>
      <w:r>
        <w:rPr>
          <w:rFonts w:eastAsia="仿宋_GB2312"/>
          <w:snapToGrid w:val="0"/>
          <w:kern w:val="0"/>
          <w:sz w:val="32"/>
          <w:szCs w:val="32"/>
        </w:rPr>
        <w:fldChar w:fldCharType="separate"/>
      </w:r>
      <w:r>
        <w:rPr>
          <w:rFonts w:eastAsia="仿宋_GB2312" w:hint="eastAsia"/>
          <w:noProof/>
          <w:snapToGrid w:val="0"/>
          <w:kern w:val="0"/>
          <w:sz w:val="32"/>
          <w:szCs w:val="32"/>
        </w:rPr>
        <w:t>③</w:t>
      </w:r>
      <w:r>
        <w:rPr>
          <w:rFonts w:eastAsia="仿宋_GB2312"/>
          <w:snapToGrid w:val="0"/>
          <w:kern w:val="0"/>
          <w:sz w:val="32"/>
          <w:szCs w:val="32"/>
        </w:rPr>
        <w:fldChar w:fldCharType="end"/>
      </w:r>
      <w:r w:rsidRPr="0006771A">
        <w:rPr>
          <w:rFonts w:eastAsia="仿宋_GB2312"/>
          <w:snapToGrid w:val="0"/>
          <w:kern w:val="0"/>
          <w:sz w:val="32"/>
          <w:szCs w:val="32"/>
        </w:rPr>
        <w:t>经营期满后清算。</w:t>
      </w:r>
      <w:r w:rsidRPr="0006771A">
        <w:rPr>
          <w:rFonts w:eastAsia="仿宋_GB2312" w:hint="eastAsia"/>
          <w:snapToGrid w:val="0"/>
          <w:kern w:val="0"/>
          <w:sz w:val="32"/>
          <w:szCs w:val="32"/>
        </w:rPr>
        <w:t>对于</w:t>
      </w:r>
      <w:proofErr w:type="gramStart"/>
      <w:r w:rsidRPr="0006771A">
        <w:rPr>
          <w:rFonts w:eastAsia="仿宋_GB2312" w:hint="eastAsia"/>
          <w:snapToGrid w:val="0"/>
          <w:kern w:val="0"/>
          <w:sz w:val="32"/>
          <w:szCs w:val="32"/>
        </w:rPr>
        <w:t>子基金</w:t>
      </w:r>
      <w:proofErr w:type="gramEnd"/>
      <w:r w:rsidRPr="0006771A">
        <w:rPr>
          <w:rFonts w:eastAsia="仿宋_GB2312"/>
          <w:snapToGrid w:val="0"/>
          <w:kern w:val="0"/>
          <w:sz w:val="32"/>
          <w:szCs w:val="32"/>
        </w:rPr>
        <w:t>法律文件中没有约定</w:t>
      </w:r>
      <w:r w:rsidRPr="0006771A">
        <w:rPr>
          <w:rFonts w:eastAsia="仿宋_GB2312" w:hint="eastAsia"/>
          <w:snapToGrid w:val="0"/>
          <w:kern w:val="0"/>
          <w:sz w:val="32"/>
          <w:szCs w:val="32"/>
        </w:rPr>
        <w:t>退出</w:t>
      </w:r>
      <w:r>
        <w:rPr>
          <w:rFonts w:eastAsia="仿宋_GB2312" w:hint="eastAsia"/>
          <w:snapToGrid w:val="0"/>
          <w:kern w:val="0"/>
          <w:sz w:val="32"/>
          <w:szCs w:val="32"/>
        </w:rPr>
        <w:t>价格</w:t>
      </w:r>
      <w:r w:rsidRPr="0006771A">
        <w:rPr>
          <w:rFonts w:eastAsia="仿宋_GB2312"/>
          <w:snapToGrid w:val="0"/>
          <w:kern w:val="0"/>
          <w:sz w:val="32"/>
          <w:szCs w:val="32"/>
        </w:rPr>
        <w:t>的，应聘</w:t>
      </w:r>
      <w:proofErr w:type="gramStart"/>
      <w:r w:rsidRPr="0006771A">
        <w:rPr>
          <w:rFonts w:eastAsia="仿宋_GB2312"/>
          <w:snapToGrid w:val="0"/>
          <w:kern w:val="0"/>
          <w:sz w:val="32"/>
          <w:szCs w:val="32"/>
        </w:rPr>
        <w:t>请具备</w:t>
      </w:r>
      <w:proofErr w:type="gramEnd"/>
      <w:r w:rsidRPr="0006771A">
        <w:rPr>
          <w:rFonts w:eastAsia="仿宋_GB2312"/>
          <w:snapToGrid w:val="0"/>
          <w:kern w:val="0"/>
          <w:sz w:val="32"/>
          <w:szCs w:val="32"/>
        </w:rPr>
        <w:t>资质的资产评估机构对出资权益进行评估，作为确定政府出资退出价格依据</w:t>
      </w:r>
      <w:r w:rsidR="001E55F8">
        <w:rPr>
          <w:rFonts w:eastAsia="仿宋_GB2312" w:hint="eastAsia"/>
          <w:snapToGrid w:val="0"/>
          <w:kern w:val="0"/>
          <w:sz w:val="32"/>
          <w:szCs w:val="32"/>
        </w:rPr>
        <w:t>；</w:t>
      </w:r>
      <w:r w:rsidR="001E55F8" w:rsidRPr="0006771A">
        <w:rPr>
          <w:rFonts w:ascii="仿宋_GB2312" w:eastAsia="仿宋_GB2312" w:hint="eastAsia"/>
          <w:snapToGrid w:val="0"/>
          <w:kern w:val="0"/>
          <w:sz w:val="32"/>
          <w:szCs w:val="32"/>
        </w:rPr>
        <w:t>退出资金一般用于</w:t>
      </w:r>
      <w:r w:rsidR="003C59E3">
        <w:rPr>
          <w:rFonts w:ascii="仿宋_GB2312" w:eastAsia="仿宋_GB2312" w:hint="eastAsia"/>
          <w:snapToGrid w:val="0"/>
          <w:kern w:val="0"/>
          <w:sz w:val="32"/>
          <w:szCs w:val="32"/>
        </w:rPr>
        <w:t>滚动</w:t>
      </w:r>
      <w:r w:rsidR="001E55F8" w:rsidRPr="0006771A">
        <w:rPr>
          <w:rFonts w:ascii="仿宋_GB2312" w:eastAsia="仿宋_GB2312" w:hint="eastAsia"/>
          <w:snapToGrid w:val="0"/>
          <w:kern w:val="0"/>
          <w:sz w:val="32"/>
          <w:szCs w:val="32"/>
        </w:rPr>
        <w:t>投资</w:t>
      </w:r>
      <w:r w:rsidRPr="0006771A">
        <w:rPr>
          <w:rFonts w:eastAsia="仿宋_GB2312"/>
          <w:snapToGrid w:val="0"/>
          <w:kern w:val="0"/>
          <w:sz w:val="32"/>
          <w:szCs w:val="32"/>
        </w:rPr>
        <w:t>。</w:t>
      </w:r>
    </w:p>
    <w:p w:rsidR="00E60B5E" w:rsidRPr="0006771A" w:rsidRDefault="00E60B5E" w:rsidP="00107967">
      <w:pPr>
        <w:adjustRightInd w:val="0"/>
        <w:snapToGrid w:val="0"/>
        <w:spacing w:line="580" w:lineRule="exact"/>
        <w:ind w:firstLineChars="200" w:firstLine="640"/>
        <w:rPr>
          <w:rFonts w:ascii="仿宋_GB2312" w:eastAsia="仿宋_GB2312"/>
          <w:snapToGrid w:val="0"/>
          <w:kern w:val="0"/>
          <w:sz w:val="32"/>
          <w:szCs w:val="32"/>
        </w:rPr>
      </w:pPr>
      <w:r w:rsidRPr="0006771A">
        <w:rPr>
          <w:rFonts w:ascii="黑体" w:eastAsia="黑体" w:hAnsi="黑体" w:hint="eastAsia"/>
          <w:snapToGrid w:val="0"/>
          <w:kern w:val="0"/>
          <w:sz w:val="32"/>
          <w:szCs w:val="32"/>
        </w:rPr>
        <w:t>第</w:t>
      </w:r>
      <w:r w:rsidR="00107967">
        <w:rPr>
          <w:rFonts w:ascii="黑体" w:eastAsia="黑体" w:hAnsi="黑体" w:hint="eastAsia"/>
          <w:snapToGrid w:val="0"/>
          <w:kern w:val="0"/>
          <w:sz w:val="32"/>
          <w:szCs w:val="32"/>
        </w:rPr>
        <w:t>二</w:t>
      </w:r>
      <w:r w:rsidRPr="0006771A">
        <w:rPr>
          <w:rFonts w:ascii="黑体" w:eastAsia="黑体" w:hAnsi="黑体" w:hint="eastAsia"/>
          <w:snapToGrid w:val="0"/>
          <w:kern w:val="0"/>
          <w:sz w:val="32"/>
          <w:szCs w:val="32"/>
        </w:rPr>
        <w:t>十</w:t>
      </w:r>
      <w:r w:rsidR="00107967">
        <w:rPr>
          <w:rFonts w:ascii="黑体" w:eastAsia="黑体" w:hAnsi="黑体" w:hint="eastAsia"/>
          <w:snapToGrid w:val="0"/>
          <w:kern w:val="0"/>
          <w:sz w:val="32"/>
          <w:szCs w:val="32"/>
        </w:rPr>
        <w:t>二</w:t>
      </w:r>
      <w:r w:rsidRPr="0006771A">
        <w:rPr>
          <w:rFonts w:ascii="黑体" w:eastAsia="黑体" w:hAnsi="黑体" w:hint="eastAsia"/>
          <w:snapToGrid w:val="0"/>
          <w:kern w:val="0"/>
          <w:sz w:val="32"/>
          <w:szCs w:val="32"/>
        </w:rPr>
        <w:t>条</w:t>
      </w:r>
      <w:r w:rsidRPr="0006771A">
        <w:rPr>
          <w:rFonts w:ascii="仿宋_GB2312" w:eastAsia="仿宋_GB2312" w:hAnsi="黑体" w:hint="eastAsia"/>
          <w:snapToGrid w:val="0"/>
          <w:kern w:val="0"/>
          <w:sz w:val="32"/>
          <w:szCs w:val="32"/>
        </w:rPr>
        <w:t xml:space="preserve">　</w:t>
      </w:r>
      <w:r w:rsidR="009F61AE" w:rsidRPr="0006771A">
        <w:rPr>
          <w:rFonts w:eastAsia="仿宋_GB2312" w:hint="eastAsia"/>
          <w:snapToGrid w:val="0"/>
          <w:kern w:val="0"/>
          <w:sz w:val="32"/>
          <w:szCs w:val="32"/>
        </w:rPr>
        <w:t>引导</w:t>
      </w:r>
      <w:r w:rsidR="009F61AE" w:rsidRPr="0006771A">
        <w:rPr>
          <w:rFonts w:eastAsia="仿宋_GB2312"/>
          <w:snapToGrid w:val="0"/>
          <w:kern w:val="0"/>
          <w:sz w:val="32"/>
          <w:szCs w:val="32"/>
        </w:rPr>
        <w:t>基金</w:t>
      </w:r>
      <w:r w:rsidR="005C5A54" w:rsidRPr="0006771A">
        <w:rPr>
          <w:rFonts w:eastAsia="仿宋_GB2312"/>
          <w:snapToGrid w:val="0"/>
          <w:kern w:val="0"/>
          <w:sz w:val="32"/>
          <w:szCs w:val="32"/>
        </w:rPr>
        <w:t>应当在存续期届满、各出资人共同决议终止</w:t>
      </w:r>
      <w:r w:rsidR="00107967" w:rsidRPr="0006771A">
        <w:rPr>
          <w:rFonts w:eastAsia="仿宋_GB2312"/>
          <w:snapToGrid w:val="0"/>
          <w:kern w:val="0"/>
          <w:sz w:val="32"/>
          <w:szCs w:val="32"/>
        </w:rPr>
        <w:t>投资</w:t>
      </w:r>
      <w:r w:rsidR="005C5A54" w:rsidRPr="0006771A">
        <w:rPr>
          <w:rFonts w:eastAsia="仿宋_GB2312"/>
          <w:snapToGrid w:val="0"/>
          <w:kern w:val="0"/>
          <w:sz w:val="32"/>
          <w:szCs w:val="32"/>
        </w:rPr>
        <w:t>、或</w:t>
      </w:r>
      <w:proofErr w:type="gramStart"/>
      <w:r w:rsidR="005C5A54" w:rsidRPr="0006771A">
        <w:rPr>
          <w:rFonts w:eastAsia="仿宋_GB2312" w:hint="eastAsia"/>
          <w:snapToGrid w:val="0"/>
          <w:kern w:val="0"/>
          <w:sz w:val="32"/>
          <w:szCs w:val="32"/>
        </w:rPr>
        <w:t>子</w:t>
      </w:r>
      <w:r w:rsidR="005C5A54" w:rsidRPr="0006771A">
        <w:rPr>
          <w:rFonts w:eastAsia="仿宋_GB2312"/>
          <w:snapToGrid w:val="0"/>
          <w:kern w:val="0"/>
          <w:sz w:val="32"/>
          <w:szCs w:val="32"/>
        </w:rPr>
        <w:t>基金</w:t>
      </w:r>
      <w:proofErr w:type="gramEnd"/>
      <w:r w:rsidR="005C5A54" w:rsidRPr="0006771A">
        <w:rPr>
          <w:rFonts w:eastAsia="仿宋_GB2312"/>
          <w:snapToGrid w:val="0"/>
          <w:kern w:val="0"/>
          <w:sz w:val="32"/>
          <w:szCs w:val="32"/>
        </w:rPr>
        <w:t>相关重要法律文件规定的其他终止事项发生后</w:t>
      </w:r>
      <w:r w:rsidR="005C5A54" w:rsidRPr="0006771A">
        <w:rPr>
          <w:rFonts w:eastAsia="仿宋_GB2312" w:hint="eastAsia"/>
          <w:snapToGrid w:val="0"/>
          <w:kern w:val="0"/>
          <w:sz w:val="32"/>
          <w:szCs w:val="32"/>
        </w:rPr>
        <w:t>，及时</w:t>
      </w:r>
      <w:r w:rsidR="005C5A54" w:rsidRPr="0006771A">
        <w:rPr>
          <w:rFonts w:eastAsia="仿宋_GB2312"/>
          <w:snapToGrid w:val="0"/>
          <w:kern w:val="0"/>
          <w:sz w:val="32"/>
          <w:szCs w:val="32"/>
        </w:rPr>
        <w:t>终止</w:t>
      </w:r>
      <w:r w:rsidR="00DB6F7C" w:rsidRPr="0006771A">
        <w:rPr>
          <w:rFonts w:eastAsia="仿宋_GB2312"/>
          <w:snapToGrid w:val="0"/>
          <w:kern w:val="0"/>
          <w:sz w:val="32"/>
          <w:szCs w:val="32"/>
        </w:rPr>
        <w:t>投资</w:t>
      </w:r>
      <w:r w:rsidR="005C5A54" w:rsidRPr="0006771A">
        <w:rPr>
          <w:rFonts w:eastAsia="仿宋_GB2312"/>
          <w:snapToGrid w:val="0"/>
          <w:kern w:val="0"/>
          <w:sz w:val="32"/>
          <w:szCs w:val="32"/>
        </w:rPr>
        <w:t>并进行清算。</w:t>
      </w:r>
      <w:r w:rsidRPr="0006771A">
        <w:rPr>
          <w:rFonts w:ascii="仿宋_GB2312" w:eastAsia="仿宋_GB2312" w:hint="eastAsia"/>
          <w:snapToGrid w:val="0"/>
          <w:kern w:val="0"/>
          <w:sz w:val="32"/>
          <w:szCs w:val="32"/>
        </w:rPr>
        <w:t>清算</w:t>
      </w:r>
      <w:r w:rsidR="005C5A54" w:rsidRPr="0006771A">
        <w:rPr>
          <w:rFonts w:ascii="仿宋_GB2312" w:eastAsia="仿宋_GB2312" w:hint="eastAsia"/>
          <w:snapToGrid w:val="0"/>
          <w:kern w:val="0"/>
          <w:sz w:val="32"/>
          <w:szCs w:val="32"/>
        </w:rPr>
        <w:t>时</w:t>
      </w:r>
      <w:r w:rsidRPr="0006771A">
        <w:rPr>
          <w:rFonts w:ascii="仿宋_GB2312" w:eastAsia="仿宋_GB2312" w:hint="eastAsia"/>
          <w:snapToGrid w:val="0"/>
          <w:kern w:val="0"/>
          <w:sz w:val="32"/>
          <w:szCs w:val="32"/>
        </w:rPr>
        <w:t>，</w:t>
      </w:r>
      <w:r w:rsidR="005C5A54" w:rsidRPr="0006771A">
        <w:rPr>
          <w:rFonts w:eastAsia="仿宋_GB2312" w:hint="eastAsia"/>
          <w:snapToGrid w:val="0"/>
          <w:kern w:val="0"/>
          <w:sz w:val="32"/>
          <w:szCs w:val="32"/>
        </w:rPr>
        <w:t>引导</w:t>
      </w:r>
      <w:r w:rsidR="005C5A54" w:rsidRPr="0006771A">
        <w:rPr>
          <w:rFonts w:eastAsia="仿宋_GB2312"/>
          <w:snapToGrid w:val="0"/>
          <w:kern w:val="0"/>
          <w:sz w:val="32"/>
          <w:szCs w:val="32"/>
        </w:rPr>
        <w:t>基金</w:t>
      </w:r>
      <w:r w:rsidRPr="0006771A">
        <w:rPr>
          <w:rFonts w:ascii="仿宋_GB2312" w:eastAsia="仿宋_GB2312" w:hint="eastAsia"/>
          <w:snapToGrid w:val="0"/>
          <w:kern w:val="0"/>
          <w:sz w:val="32"/>
          <w:szCs w:val="32"/>
        </w:rPr>
        <w:t>按持股比例承担相应损失或享有收益。</w:t>
      </w:r>
      <w:r w:rsidRPr="0006771A">
        <w:rPr>
          <w:rFonts w:eastAsia="仿宋_GB2312"/>
          <w:snapToGrid w:val="0"/>
          <w:kern w:val="0"/>
          <w:sz w:val="32"/>
          <w:szCs w:val="32"/>
        </w:rPr>
        <w:t>清算退出后有收益的，引导基金净收益的</w:t>
      </w:r>
      <w:r w:rsidR="00122035">
        <w:rPr>
          <w:rFonts w:eastAsia="仿宋_GB2312" w:hint="eastAsia"/>
          <w:snapToGrid w:val="0"/>
          <w:kern w:val="0"/>
          <w:sz w:val="32"/>
          <w:szCs w:val="32"/>
        </w:rPr>
        <w:t>3</w:t>
      </w:r>
      <w:r w:rsidRPr="0006771A">
        <w:rPr>
          <w:rFonts w:eastAsia="仿宋_GB2312"/>
          <w:snapToGrid w:val="0"/>
          <w:kern w:val="0"/>
          <w:sz w:val="32"/>
          <w:szCs w:val="32"/>
        </w:rPr>
        <w:t>0%</w:t>
      </w:r>
      <w:r w:rsidRPr="0006771A">
        <w:rPr>
          <w:rFonts w:eastAsia="仿宋_GB2312"/>
          <w:snapToGrid w:val="0"/>
          <w:kern w:val="0"/>
          <w:sz w:val="32"/>
          <w:szCs w:val="32"/>
        </w:rPr>
        <w:t>奖励给参与组建的服务机构或其指定受益人，</w:t>
      </w:r>
      <w:r w:rsidR="00122035">
        <w:rPr>
          <w:rFonts w:eastAsia="仿宋_GB2312" w:hint="eastAsia"/>
          <w:snapToGrid w:val="0"/>
          <w:kern w:val="0"/>
          <w:sz w:val="32"/>
          <w:szCs w:val="32"/>
        </w:rPr>
        <w:t>5</w:t>
      </w:r>
      <w:r w:rsidRPr="0006771A">
        <w:rPr>
          <w:rFonts w:eastAsia="仿宋_GB2312"/>
          <w:snapToGrid w:val="0"/>
          <w:kern w:val="0"/>
          <w:sz w:val="32"/>
          <w:szCs w:val="32"/>
        </w:rPr>
        <w:t>0%</w:t>
      </w:r>
      <w:r w:rsidRPr="0006771A">
        <w:rPr>
          <w:rFonts w:eastAsia="仿宋_GB2312"/>
          <w:snapToGrid w:val="0"/>
          <w:kern w:val="0"/>
          <w:sz w:val="32"/>
          <w:szCs w:val="32"/>
        </w:rPr>
        <w:t>留存引导基金专</w:t>
      </w:r>
      <w:proofErr w:type="gramStart"/>
      <w:r w:rsidRPr="0006771A">
        <w:rPr>
          <w:rFonts w:eastAsia="仿宋_GB2312"/>
          <w:snapToGrid w:val="0"/>
          <w:kern w:val="0"/>
          <w:sz w:val="32"/>
          <w:szCs w:val="32"/>
        </w:rPr>
        <w:t>户用于</w:t>
      </w:r>
      <w:proofErr w:type="gramEnd"/>
      <w:r w:rsidRPr="0006771A">
        <w:rPr>
          <w:rFonts w:eastAsia="仿宋_GB2312"/>
          <w:snapToGrid w:val="0"/>
          <w:kern w:val="0"/>
          <w:sz w:val="32"/>
          <w:szCs w:val="32"/>
        </w:rPr>
        <w:t>滚动投资，</w:t>
      </w:r>
      <w:r w:rsidR="00107967">
        <w:rPr>
          <w:rFonts w:eastAsia="仿宋_GB2312" w:hint="eastAsia"/>
          <w:snapToGrid w:val="0"/>
          <w:kern w:val="0"/>
          <w:sz w:val="32"/>
          <w:szCs w:val="32"/>
        </w:rPr>
        <w:t>其余部分</w:t>
      </w:r>
      <w:r w:rsidR="00107967" w:rsidRPr="0006771A">
        <w:rPr>
          <w:rFonts w:eastAsia="仿宋_GB2312"/>
          <w:snapToGrid w:val="0"/>
          <w:kern w:val="0"/>
          <w:sz w:val="32"/>
          <w:szCs w:val="32"/>
        </w:rPr>
        <w:t>奖励给基金管理公司投资</w:t>
      </w:r>
      <w:r w:rsidR="00107967" w:rsidRPr="0006771A">
        <w:rPr>
          <w:rFonts w:eastAsia="仿宋_GB2312"/>
          <w:snapToGrid w:val="0"/>
          <w:kern w:val="0"/>
          <w:sz w:val="32"/>
          <w:szCs w:val="32"/>
        </w:rPr>
        <w:lastRenderedPageBreak/>
        <w:t>团队或充实管理费用。</w:t>
      </w:r>
    </w:p>
    <w:p w:rsidR="00A5265D" w:rsidRPr="0006771A" w:rsidRDefault="00A5265D" w:rsidP="00A5265D">
      <w:pPr>
        <w:adjustRightInd w:val="0"/>
        <w:snapToGrid w:val="0"/>
        <w:spacing w:line="580" w:lineRule="exact"/>
        <w:jc w:val="center"/>
        <w:rPr>
          <w:rFonts w:ascii="黑体" w:eastAsia="黑体" w:hAnsi="黑体"/>
          <w:snapToGrid w:val="0"/>
          <w:kern w:val="0"/>
          <w:sz w:val="32"/>
          <w:szCs w:val="32"/>
        </w:rPr>
      </w:pPr>
      <w:r w:rsidRPr="0006771A">
        <w:rPr>
          <w:rFonts w:ascii="黑体" w:eastAsia="黑体" w:hAnsi="黑体" w:hint="eastAsia"/>
          <w:snapToGrid w:val="0"/>
          <w:kern w:val="0"/>
          <w:sz w:val="32"/>
          <w:szCs w:val="32"/>
        </w:rPr>
        <w:t>第五章  监督与考核</w:t>
      </w:r>
    </w:p>
    <w:p w:rsidR="00141B14" w:rsidRPr="0006771A" w:rsidRDefault="00141B14" w:rsidP="00141B14">
      <w:pPr>
        <w:adjustRightInd w:val="0"/>
        <w:snapToGrid w:val="0"/>
        <w:spacing w:line="580" w:lineRule="exact"/>
        <w:ind w:firstLine="640"/>
        <w:rPr>
          <w:rFonts w:ascii="仿宋_GB2312" w:eastAsia="仿宋_GB2312"/>
          <w:snapToGrid w:val="0"/>
          <w:kern w:val="0"/>
          <w:sz w:val="32"/>
          <w:szCs w:val="32"/>
        </w:rPr>
      </w:pPr>
      <w:r w:rsidRPr="0006771A">
        <w:rPr>
          <w:rFonts w:ascii="黑体" w:eastAsia="黑体" w:hAnsi="黑体" w:hint="eastAsia"/>
          <w:snapToGrid w:val="0"/>
          <w:kern w:val="0"/>
          <w:sz w:val="32"/>
          <w:szCs w:val="32"/>
        </w:rPr>
        <w:t>第</w:t>
      </w:r>
      <w:r w:rsidR="00346ABE" w:rsidRPr="0006771A">
        <w:rPr>
          <w:rFonts w:ascii="黑体" w:eastAsia="黑体" w:hAnsi="黑体" w:hint="eastAsia"/>
          <w:snapToGrid w:val="0"/>
          <w:kern w:val="0"/>
          <w:sz w:val="32"/>
          <w:szCs w:val="32"/>
        </w:rPr>
        <w:t>二</w:t>
      </w:r>
      <w:r w:rsidRPr="0006771A">
        <w:rPr>
          <w:rFonts w:eastAsia="黑体"/>
          <w:snapToGrid w:val="0"/>
          <w:kern w:val="0"/>
          <w:sz w:val="32"/>
          <w:szCs w:val="32"/>
        </w:rPr>
        <w:t>十</w:t>
      </w:r>
      <w:r w:rsidR="00A4260C">
        <w:rPr>
          <w:rFonts w:eastAsia="黑体" w:hint="eastAsia"/>
          <w:snapToGrid w:val="0"/>
          <w:kern w:val="0"/>
          <w:sz w:val="32"/>
          <w:szCs w:val="32"/>
        </w:rPr>
        <w:t>三</w:t>
      </w:r>
      <w:r w:rsidRPr="0006771A">
        <w:rPr>
          <w:rFonts w:ascii="黑体" w:eastAsia="黑体" w:hAnsi="黑体" w:hint="eastAsia"/>
          <w:snapToGrid w:val="0"/>
          <w:kern w:val="0"/>
          <w:sz w:val="32"/>
          <w:szCs w:val="32"/>
        </w:rPr>
        <w:t>条</w:t>
      </w:r>
      <w:r w:rsidR="004526BD" w:rsidRPr="0006771A">
        <w:rPr>
          <w:rFonts w:ascii="黑体" w:eastAsia="黑体" w:hAnsi="黑体" w:hint="eastAsia"/>
          <w:snapToGrid w:val="0"/>
          <w:kern w:val="0"/>
          <w:sz w:val="32"/>
          <w:szCs w:val="32"/>
        </w:rPr>
        <w:t xml:space="preserve">　</w:t>
      </w:r>
      <w:r w:rsidRPr="0006771A">
        <w:rPr>
          <w:rFonts w:ascii="仿宋_GB2312" w:eastAsia="仿宋_GB2312" w:hint="eastAsia"/>
          <w:snapToGrid w:val="0"/>
          <w:kern w:val="0"/>
          <w:sz w:val="32"/>
          <w:szCs w:val="32"/>
        </w:rPr>
        <w:t>引导</w:t>
      </w:r>
      <w:proofErr w:type="gramStart"/>
      <w:r w:rsidRPr="0006771A">
        <w:rPr>
          <w:rFonts w:ascii="仿宋_GB2312" w:eastAsia="仿宋_GB2312" w:hint="eastAsia"/>
          <w:snapToGrid w:val="0"/>
          <w:kern w:val="0"/>
          <w:sz w:val="32"/>
          <w:szCs w:val="32"/>
        </w:rPr>
        <w:t>基金跟投的</w:t>
      </w:r>
      <w:proofErr w:type="gramEnd"/>
      <w:r w:rsidRPr="0006771A">
        <w:rPr>
          <w:rFonts w:ascii="仿宋_GB2312" w:eastAsia="仿宋_GB2312" w:hint="eastAsia"/>
          <w:snapToGrid w:val="0"/>
          <w:kern w:val="0"/>
          <w:sz w:val="32"/>
          <w:szCs w:val="32"/>
        </w:rPr>
        <w:t>天使投资机构（人）、投资的天使项目</w:t>
      </w:r>
      <w:r w:rsidR="001B68BD">
        <w:rPr>
          <w:rFonts w:ascii="仿宋_GB2312" w:eastAsia="仿宋_GB2312" w:hint="eastAsia"/>
          <w:snapToGrid w:val="0"/>
          <w:kern w:val="0"/>
          <w:sz w:val="32"/>
          <w:szCs w:val="32"/>
        </w:rPr>
        <w:t>、</w:t>
      </w:r>
      <w:r w:rsidR="001B68BD" w:rsidRPr="0006771A">
        <w:rPr>
          <w:rFonts w:ascii="仿宋_GB2312" w:eastAsia="仿宋_GB2312" w:hint="eastAsia"/>
          <w:snapToGrid w:val="0"/>
          <w:kern w:val="0"/>
          <w:sz w:val="32"/>
          <w:szCs w:val="32"/>
        </w:rPr>
        <w:t>阶段参股</w:t>
      </w:r>
      <w:proofErr w:type="gramStart"/>
      <w:r w:rsidR="001B68BD" w:rsidRPr="0006771A">
        <w:rPr>
          <w:rFonts w:eastAsia="仿宋_GB2312" w:hint="eastAsia"/>
          <w:snapToGrid w:val="0"/>
          <w:kern w:val="0"/>
          <w:sz w:val="32"/>
          <w:szCs w:val="32"/>
        </w:rPr>
        <w:t>子基金</w:t>
      </w:r>
      <w:proofErr w:type="gramEnd"/>
      <w:r w:rsidR="001B68BD">
        <w:rPr>
          <w:rFonts w:eastAsia="仿宋_GB2312" w:hint="eastAsia"/>
          <w:snapToGrid w:val="0"/>
          <w:kern w:val="0"/>
          <w:sz w:val="32"/>
          <w:szCs w:val="32"/>
        </w:rPr>
        <w:t>及其投资项目</w:t>
      </w:r>
      <w:r w:rsidRPr="0006771A">
        <w:rPr>
          <w:rFonts w:ascii="仿宋_GB2312" w:eastAsia="仿宋_GB2312" w:hint="eastAsia"/>
          <w:snapToGrid w:val="0"/>
          <w:kern w:val="0"/>
          <w:sz w:val="32"/>
          <w:szCs w:val="32"/>
        </w:rPr>
        <w:t>，均应向市科技金融服务中心备案。</w:t>
      </w:r>
    </w:p>
    <w:p w:rsidR="00141B14" w:rsidRPr="0006771A" w:rsidRDefault="00141B14" w:rsidP="00141B14">
      <w:pPr>
        <w:adjustRightInd w:val="0"/>
        <w:snapToGrid w:val="0"/>
        <w:spacing w:line="580" w:lineRule="exact"/>
        <w:ind w:firstLine="640"/>
        <w:rPr>
          <w:rFonts w:ascii="仿宋_GB2312" w:eastAsia="仿宋_GB2312"/>
          <w:snapToGrid w:val="0"/>
          <w:kern w:val="0"/>
          <w:sz w:val="32"/>
          <w:szCs w:val="32"/>
        </w:rPr>
      </w:pPr>
      <w:r w:rsidRPr="0006771A">
        <w:rPr>
          <w:rFonts w:ascii="黑体" w:eastAsia="黑体" w:hAnsi="黑体" w:hint="eastAsia"/>
          <w:snapToGrid w:val="0"/>
          <w:kern w:val="0"/>
          <w:sz w:val="32"/>
          <w:szCs w:val="32"/>
        </w:rPr>
        <w:t>第</w:t>
      </w:r>
      <w:r w:rsidR="00346ABE" w:rsidRPr="0006771A">
        <w:rPr>
          <w:rFonts w:ascii="黑体" w:eastAsia="黑体" w:hAnsi="黑体" w:hint="eastAsia"/>
          <w:snapToGrid w:val="0"/>
          <w:kern w:val="0"/>
          <w:sz w:val="32"/>
          <w:szCs w:val="32"/>
        </w:rPr>
        <w:t>二</w:t>
      </w:r>
      <w:r w:rsidRPr="0006771A">
        <w:rPr>
          <w:rFonts w:ascii="黑体" w:eastAsia="黑体" w:hAnsi="黑体" w:hint="eastAsia"/>
          <w:snapToGrid w:val="0"/>
          <w:kern w:val="0"/>
          <w:sz w:val="32"/>
          <w:szCs w:val="32"/>
        </w:rPr>
        <w:t>十</w:t>
      </w:r>
      <w:r w:rsidR="00D11C08">
        <w:rPr>
          <w:rFonts w:ascii="黑体" w:eastAsia="黑体" w:hAnsi="黑体" w:hint="eastAsia"/>
          <w:snapToGrid w:val="0"/>
          <w:kern w:val="0"/>
          <w:sz w:val="32"/>
          <w:szCs w:val="32"/>
        </w:rPr>
        <w:t>四</w:t>
      </w:r>
      <w:r w:rsidRPr="0006771A">
        <w:rPr>
          <w:rFonts w:ascii="黑体" w:eastAsia="黑体" w:hAnsi="黑体" w:hint="eastAsia"/>
          <w:snapToGrid w:val="0"/>
          <w:kern w:val="0"/>
          <w:sz w:val="32"/>
          <w:szCs w:val="32"/>
        </w:rPr>
        <w:t>条</w:t>
      </w:r>
      <w:r w:rsidR="004526BD" w:rsidRPr="0006771A">
        <w:rPr>
          <w:rFonts w:ascii="仿宋_GB2312" w:eastAsia="仿宋_GB2312" w:hint="eastAsia"/>
          <w:snapToGrid w:val="0"/>
          <w:kern w:val="0"/>
          <w:sz w:val="32"/>
          <w:szCs w:val="32"/>
        </w:rPr>
        <w:t xml:space="preserve">　</w:t>
      </w:r>
      <w:r w:rsidRPr="0006771A">
        <w:rPr>
          <w:rFonts w:ascii="仿宋_GB2312" w:eastAsia="仿宋_GB2312" w:hint="eastAsia"/>
          <w:snapToGrid w:val="0"/>
          <w:kern w:val="0"/>
          <w:sz w:val="32"/>
          <w:szCs w:val="32"/>
        </w:rPr>
        <w:t>基金管理公司采取公开招标方式确定商业银行作为引导基金托管银行，具体负责资金保管、拨付、结算等日常工作，确保引导基金正常运行。托管银行应每半年向基金管理公司出具监测报告，</w:t>
      </w:r>
      <w:proofErr w:type="gramStart"/>
      <w:r w:rsidRPr="0006771A">
        <w:rPr>
          <w:rFonts w:ascii="仿宋_GB2312" w:eastAsia="仿宋_GB2312" w:hint="eastAsia"/>
          <w:snapToGrid w:val="0"/>
          <w:kern w:val="0"/>
          <w:sz w:val="32"/>
          <w:szCs w:val="32"/>
        </w:rPr>
        <w:t>报引导</w:t>
      </w:r>
      <w:proofErr w:type="gramEnd"/>
      <w:r w:rsidRPr="0006771A">
        <w:rPr>
          <w:rFonts w:ascii="仿宋_GB2312" w:eastAsia="仿宋_GB2312" w:hint="eastAsia"/>
          <w:snapToGrid w:val="0"/>
          <w:kern w:val="0"/>
          <w:sz w:val="32"/>
          <w:szCs w:val="32"/>
        </w:rPr>
        <w:t>基金管委会办公室备案。</w:t>
      </w:r>
    </w:p>
    <w:p w:rsidR="009F61AE" w:rsidRPr="0006771A" w:rsidRDefault="009F61AE" w:rsidP="009F61AE">
      <w:pPr>
        <w:adjustRightInd w:val="0"/>
        <w:snapToGrid w:val="0"/>
        <w:spacing w:line="580" w:lineRule="exact"/>
        <w:ind w:firstLine="640"/>
        <w:rPr>
          <w:rFonts w:ascii="仿宋_GB2312" w:eastAsia="仿宋_GB2312"/>
          <w:snapToGrid w:val="0"/>
          <w:kern w:val="0"/>
          <w:sz w:val="32"/>
          <w:szCs w:val="32"/>
        </w:rPr>
      </w:pPr>
      <w:r w:rsidRPr="0006771A">
        <w:rPr>
          <w:rFonts w:ascii="黑体" w:eastAsia="黑体" w:hAnsi="黑体"/>
          <w:snapToGrid w:val="0"/>
          <w:kern w:val="0"/>
          <w:sz w:val="32"/>
          <w:szCs w:val="32"/>
        </w:rPr>
        <w:t>第</w:t>
      </w:r>
      <w:r w:rsidR="000D14B0">
        <w:rPr>
          <w:rFonts w:ascii="黑体" w:eastAsia="黑体" w:hAnsi="黑体" w:hint="eastAsia"/>
          <w:snapToGrid w:val="0"/>
          <w:kern w:val="0"/>
          <w:sz w:val="32"/>
          <w:szCs w:val="32"/>
        </w:rPr>
        <w:t>二</w:t>
      </w:r>
      <w:r w:rsidRPr="0006771A">
        <w:rPr>
          <w:rFonts w:ascii="黑体" w:eastAsia="黑体" w:hAnsi="黑体"/>
          <w:snapToGrid w:val="0"/>
          <w:kern w:val="0"/>
          <w:sz w:val="32"/>
          <w:szCs w:val="32"/>
        </w:rPr>
        <w:t>十</w:t>
      </w:r>
      <w:r w:rsidR="00D11C08">
        <w:rPr>
          <w:rFonts w:ascii="黑体" w:eastAsia="黑体" w:hAnsi="黑体" w:hint="eastAsia"/>
          <w:snapToGrid w:val="0"/>
          <w:kern w:val="0"/>
          <w:sz w:val="32"/>
          <w:szCs w:val="32"/>
        </w:rPr>
        <w:t>五</w:t>
      </w:r>
      <w:r w:rsidRPr="0006771A">
        <w:rPr>
          <w:rFonts w:ascii="黑体" w:eastAsia="黑体" w:hAnsi="黑体"/>
          <w:snapToGrid w:val="0"/>
          <w:kern w:val="0"/>
          <w:sz w:val="32"/>
          <w:szCs w:val="32"/>
        </w:rPr>
        <w:t>条</w:t>
      </w:r>
      <w:r w:rsidRPr="0006771A">
        <w:rPr>
          <w:rFonts w:ascii="仿宋_GB2312" w:eastAsia="仿宋_GB2312" w:hint="eastAsia"/>
          <w:snapToGrid w:val="0"/>
          <w:kern w:val="0"/>
          <w:sz w:val="32"/>
          <w:szCs w:val="32"/>
        </w:rPr>
        <w:t xml:space="preserve">　基金</w:t>
      </w:r>
      <w:r w:rsidRPr="0006771A">
        <w:rPr>
          <w:rFonts w:ascii="仿宋_GB2312" w:eastAsia="仿宋_GB2312"/>
          <w:snapToGrid w:val="0"/>
          <w:kern w:val="0"/>
          <w:sz w:val="32"/>
          <w:szCs w:val="32"/>
        </w:rPr>
        <w:t>管理公司应当遵照国家有关财政预算和财务管理制度等规定，建立健全内部控制和外部监管制度，建立投资决策和风险约束机制，加强对投资的风险管理</w:t>
      </w:r>
      <w:r w:rsidR="008251C0">
        <w:rPr>
          <w:rFonts w:ascii="仿宋_GB2312" w:eastAsia="仿宋_GB2312" w:hint="eastAsia"/>
          <w:snapToGrid w:val="0"/>
          <w:kern w:val="0"/>
          <w:sz w:val="32"/>
          <w:szCs w:val="32"/>
        </w:rPr>
        <w:t>；</w:t>
      </w:r>
      <w:r w:rsidRPr="0006771A">
        <w:rPr>
          <w:rFonts w:ascii="仿宋_GB2312" w:eastAsia="仿宋_GB2312"/>
          <w:snapToGrid w:val="0"/>
          <w:kern w:val="0"/>
          <w:sz w:val="32"/>
          <w:szCs w:val="32"/>
        </w:rPr>
        <w:t>一旦发现可能给基金投资造成损失的重大变化，应及时采取必要措施</w:t>
      </w:r>
      <w:r w:rsidRPr="0006771A">
        <w:rPr>
          <w:rFonts w:ascii="仿宋_GB2312" w:eastAsia="仿宋_GB2312" w:hint="eastAsia"/>
          <w:snapToGrid w:val="0"/>
          <w:kern w:val="0"/>
          <w:sz w:val="32"/>
          <w:szCs w:val="32"/>
        </w:rPr>
        <w:t>。</w:t>
      </w:r>
    </w:p>
    <w:p w:rsidR="002754F1" w:rsidRDefault="00141B14" w:rsidP="002754F1">
      <w:pPr>
        <w:adjustRightInd w:val="0"/>
        <w:snapToGrid w:val="0"/>
        <w:spacing w:line="580" w:lineRule="exact"/>
        <w:ind w:firstLine="640"/>
        <w:rPr>
          <w:rFonts w:ascii="黑体" w:eastAsia="黑体" w:hAnsi="黑体"/>
          <w:snapToGrid w:val="0"/>
          <w:kern w:val="0"/>
          <w:sz w:val="32"/>
          <w:szCs w:val="32"/>
        </w:rPr>
      </w:pPr>
      <w:r w:rsidRPr="0006771A">
        <w:rPr>
          <w:rFonts w:ascii="黑体" w:eastAsia="黑体" w:hAnsi="黑体" w:hint="eastAsia"/>
          <w:snapToGrid w:val="0"/>
          <w:kern w:val="0"/>
          <w:sz w:val="32"/>
          <w:szCs w:val="32"/>
        </w:rPr>
        <w:t>第</w:t>
      </w:r>
      <w:r w:rsidR="00346ABE" w:rsidRPr="0006771A">
        <w:rPr>
          <w:rFonts w:ascii="黑体" w:eastAsia="黑体" w:hAnsi="黑体" w:hint="eastAsia"/>
          <w:snapToGrid w:val="0"/>
          <w:kern w:val="0"/>
          <w:sz w:val="32"/>
          <w:szCs w:val="32"/>
        </w:rPr>
        <w:t>二十</w:t>
      </w:r>
      <w:r w:rsidR="00D11C08">
        <w:rPr>
          <w:rFonts w:ascii="黑体" w:eastAsia="黑体" w:hAnsi="黑体" w:hint="eastAsia"/>
          <w:snapToGrid w:val="0"/>
          <w:kern w:val="0"/>
          <w:sz w:val="32"/>
          <w:szCs w:val="32"/>
        </w:rPr>
        <w:t>六</w:t>
      </w:r>
      <w:r w:rsidRPr="0006771A">
        <w:rPr>
          <w:rFonts w:ascii="黑体" w:eastAsia="黑体" w:hAnsi="黑体" w:hint="eastAsia"/>
          <w:snapToGrid w:val="0"/>
          <w:kern w:val="0"/>
          <w:sz w:val="32"/>
          <w:szCs w:val="32"/>
        </w:rPr>
        <w:t xml:space="preserve">条　</w:t>
      </w:r>
      <w:r w:rsidR="002754F1">
        <w:rPr>
          <w:rFonts w:ascii="仿宋_GB2312" w:eastAsia="仿宋_GB2312" w:hint="eastAsia"/>
          <w:snapToGrid w:val="0"/>
          <w:kern w:val="0"/>
          <w:sz w:val="32"/>
          <w:szCs w:val="32"/>
        </w:rPr>
        <w:t>基金公司</w:t>
      </w:r>
      <w:r w:rsidRPr="0006771A">
        <w:rPr>
          <w:rFonts w:ascii="仿宋_GB2312" w:eastAsia="仿宋_GB2312" w:hint="eastAsia"/>
          <w:snapToGrid w:val="0"/>
          <w:kern w:val="0"/>
          <w:sz w:val="32"/>
          <w:szCs w:val="32"/>
        </w:rPr>
        <w:t>应</w:t>
      </w:r>
      <w:r w:rsidR="002754F1">
        <w:rPr>
          <w:rFonts w:ascii="仿宋_GB2312" w:eastAsia="仿宋_GB2312" w:hint="eastAsia"/>
          <w:snapToGrid w:val="0"/>
          <w:kern w:val="0"/>
          <w:sz w:val="32"/>
          <w:szCs w:val="32"/>
        </w:rPr>
        <w:t>设立</w:t>
      </w:r>
      <w:r w:rsidRPr="0006771A">
        <w:rPr>
          <w:rFonts w:ascii="仿宋_GB2312" w:eastAsia="仿宋_GB2312" w:hint="eastAsia"/>
          <w:snapToGrid w:val="0"/>
          <w:kern w:val="0"/>
          <w:sz w:val="32"/>
          <w:szCs w:val="32"/>
        </w:rPr>
        <w:t>专账核算，</w:t>
      </w:r>
      <w:r w:rsidR="002754F1">
        <w:rPr>
          <w:rFonts w:ascii="仿宋_GB2312" w:eastAsia="仿宋_GB2312" w:hint="eastAsia"/>
          <w:snapToGrid w:val="0"/>
          <w:kern w:val="0"/>
          <w:sz w:val="32"/>
          <w:szCs w:val="32"/>
        </w:rPr>
        <w:t>相关资金</w:t>
      </w:r>
      <w:r w:rsidRPr="0006771A">
        <w:rPr>
          <w:rFonts w:ascii="仿宋_GB2312" w:eastAsia="仿宋_GB2312" w:hint="eastAsia"/>
          <w:snapToGrid w:val="0"/>
          <w:kern w:val="0"/>
          <w:sz w:val="32"/>
          <w:szCs w:val="32"/>
        </w:rPr>
        <w:t>不得用于从事</w:t>
      </w:r>
      <w:r w:rsidR="00FA1234" w:rsidRPr="0006771A">
        <w:rPr>
          <w:rFonts w:ascii="仿宋_GB2312" w:eastAsia="仿宋_GB2312"/>
          <w:snapToGrid w:val="0"/>
          <w:kern w:val="0"/>
          <w:sz w:val="32"/>
          <w:szCs w:val="32"/>
        </w:rPr>
        <w:t>担保、抵押、</w:t>
      </w:r>
      <w:r w:rsidRPr="0006771A">
        <w:rPr>
          <w:rFonts w:ascii="仿宋_GB2312" w:eastAsia="仿宋_GB2312" w:hint="eastAsia"/>
          <w:snapToGrid w:val="0"/>
          <w:kern w:val="0"/>
          <w:sz w:val="32"/>
          <w:szCs w:val="32"/>
        </w:rPr>
        <w:t>贷款、股票、期货、房地产等投资以及赞助、捐赠等支出，不得挪作</w:t>
      </w:r>
      <w:r w:rsidR="00FA1234" w:rsidRPr="0006771A">
        <w:rPr>
          <w:rFonts w:ascii="仿宋_GB2312" w:eastAsia="仿宋_GB2312"/>
          <w:snapToGrid w:val="0"/>
          <w:kern w:val="0"/>
          <w:sz w:val="32"/>
          <w:szCs w:val="32"/>
        </w:rPr>
        <w:t>国家法律法规禁止从事的其他业务</w:t>
      </w:r>
      <w:r w:rsidR="00FA1234" w:rsidRPr="0006771A">
        <w:rPr>
          <w:rFonts w:ascii="仿宋_GB2312" w:eastAsia="仿宋_GB2312" w:hint="eastAsia"/>
          <w:snapToGrid w:val="0"/>
          <w:kern w:val="0"/>
          <w:sz w:val="32"/>
          <w:szCs w:val="32"/>
        </w:rPr>
        <w:t>；</w:t>
      </w:r>
      <w:r w:rsidRPr="0006771A">
        <w:rPr>
          <w:rFonts w:ascii="仿宋_GB2312" w:eastAsia="仿宋_GB2312" w:hint="eastAsia"/>
          <w:snapToGrid w:val="0"/>
          <w:kern w:val="0"/>
          <w:sz w:val="32"/>
          <w:szCs w:val="32"/>
        </w:rPr>
        <w:t>闲置资金只能存放银行或购买国债。</w:t>
      </w:r>
    </w:p>
    <w:p w:rsidR="001E55F8" w:rsidRDefault="00141B14" w:rsidP="00141B14">
      <w:pPr>
        <w:adjustRightInd w:val="0"/>
        <w:snapToGrid w:val="0"/>
        <w:spacing w:line="580" w:lineRule="exact"/>
        <w:ind w:firstLine="640"/>
        <w:rPr>
          <w:rFonts w:eastAsia="仿宋_GB2312"/>
          <w:snapToGrid w:val="0"/>
          <w:kern w:val="0"/>
          <w:sz w:val="32"/>
          <w:szCs w:val="32"/>
        </w:rPr>
      </w:pPr>
      <w:r w:rsidRPr="0006771A">
        <w:rPr>
          <w:rFonts w:ascii="黑体" w:eastAsia="黑体" w:hAnsi="黑体" w:hint="eastAsia"/>
          <w:snapToGrid w:val="0"/>
          <w:kern w:val="0"/>
          <w:sz w:val="32"/>
          <w:szCs w:val="32"/>
        </w:rPr>
        <w:t>第</w:t>
      </w:r>
      <w:r w:rsidR="00346ABE" w:rsidRPr="0006771A">
        <w:rPr>
          <w:rFonts w:ascii="黑体" w:eastAsia="黑体" w:hAnsi="黑体" w:hint="eastAsia"/>
          <w:snapToGrid w:val="0"/>
          <w:kern w:val="0"/>
          <w:sz w:val="32"/>
          <w:szCs w:val="32"/>
        </w:rPr>
        <w:t>二十</w:t>
      </w:r>
      <w:r w:rsidR="00D11C08">
        <w:rPr>
          <w:rFonts w:ascii="黑体" w:eastAsia="黑体" w:hAnsi="黑体" w:hint="eastAsia"/>
          <w:snapToGrid w:val="0"/>
          <w:kern w:val="0"/>
          <w:sz w:val="32"/>
          <w:szCs w:val="32"/>
        </w:rPr>
        <w:t>七</w:t>
      </w:r>
      <w:r w:rsidRPr="0006771A">
        <w:rPr>
          <w:rFonts w:ascii="黑体" w:eastAsia="黑体" w:hAnsi="黑体" w:hint="eastAsia"/>
          <w:snapToGrid w:val="0"/>
          <w:kern w:val="0"/>
          <w:sz w:val="32"/>
          <w:szCs w:val="32"/>
        </w:rPr>
        <w:t xml:space="preserve">条　</w:t>
      </w:r>
      <w:r w:rsidR="002754F1" w:rsidRPr="0006771A">
        <w:rPr>
          <w:rFonts w:ascii="仿宋_GB2312" w:eastAsia="仿宋_GB2312" w:hint="eastAsia"/>
          <w:snapToGrid w:val="0"/>
          <w:kern w:val="0"/>
          <w:sz w:val="32"/>
          <w:szCs w:val="32"/>
        </w:rPr>
        <w:t>基金管理公司应于</w:t>
      </w:r>
      <w:r w:rsidR="002754F1" w:rsidRPr="0006771A">
        <w:rPr>
          <w:rFonts w:eastAsia="仿宋_GB2312"/>
          <w:snapToGrid w:val="0"/>
          <w:kern w:val="0"/>
          <w:sz w:val="32"/>
          <w:szCs w:val="32"/>
        </w:rPr>
        <w:t>每年</w:t>
      </w:r>
      <w:r w:rsidR="002754F1" w:rsidRPr="0006771A">
        <w:rPr>
          <w:rFonts w:eastAsia="仿宋_GB2312" w:hint="eastAsia"/>
          <w:snapToGrid w:val="0"/>
          <w:kern w:val="0"/>
          <w:sz w:val="32"/>
          <w:szCs w:val="32"/>
        </w:rPr>
        <w:t>四</w:t>
      </w:r>
      <w:r w:rsidR="002754F1" w:rsidRPr="0006771A">
        <w:rPr>
          <w:rFonts w:eastAsia="仿宋_GB2312"/>
          <w:snapToGrid w:val="0"/>
          <w:kern w:val="0"/>
          <w:sz w:val="32"/>
          <w:szCs w:val="32"/>
        </w:rPr>
        <w:t>月底前向引导基金管委会办公室提交上年度基金使用情况报告和本年度工作计划，</w:t>
      </w:r>
      <w:r w:rsidR="001E55F8">
        <w:rPr>
          <w:rFonts w:eastAsia="仿宋_GB2312" w:hint="eastAsia"/>
          <w:snapToGrid w:val="0"/>
          <w:kern w:val="0"/>
          <w:sz w:val="32"/>
          <w:szCs w:val="32"/>
        </w:rPr>
        <w:t>提请审议投资</w:t>
      </w:r>
      <w:r w:rsidR="001E55F8" w:rsidRPr="0006771A">
        <w:rPr>
          <w:rFonts w:ascii="仿宋_GB2312" w:eastAsia="仿宋_GB2312" w:hint="eastAsia"/>
          <w:snapToGrid w:val="0"/>
          <w:kern w:val="0"/>
          <w:sz w:val="32"/>
          <w:szCs w:val="32"/>
        </w:rPr>
        <w:t>退出亏损资金核销报告</w:t>
      </w:r>
      <w:r w:rsidR="001E55F8">
        <w:rPr>
          <w:rFonts w:ascii="仿宋_GB2312" w:eastAsia="仿宋_GB2312" w:hint="eastAsia"/>
          <w:snapToGrid w:val="0"/>
          <w:kern w:val="0"/>
          <w:sz w:val="32"/>
          <w:szCs w:val="32"/>
        </w:rPr>
        <w:t>，</w:t>
      </w:r>
      <w:r w:rsidR="002754F1" w:rsidRPr="0006771A">
        <w:rPr>
          <w:rFonts w:eastAsia="仿宋_GB2312"/>
          <w:snapToGrid w:val="0"/>
          <w:kern w:val="0"/>
          <w:sz w:val="32"/>
          <w:szCs w:val="32"/>
        </w:rPr>
        <w:t>接受</w:t>
      </w:r>
      <w:r w:rsidR="002754F1">
        <w:rPr>
          <w:rFonts w:eastAsia="仿宋_GB2312" w:hint="eastAsia"/>
          <w:snapToGrid w:val="0"/>
          <w:kern w:val="0"/>
          <w:sz w:val="32"/>
          <w:szCs w:val="32"/>
        </w:rPr>
        <w:t>相关部门</w:t>
      </w:r>
      <w:r w:rsidR="002754F1" w:rsidRPr="0006771A">
        <w:rPr>
          <w:rFonts w:eastAsia="仿宋_GB2312"/>
          <w:snapToGrid w:val="0"/>
          <w:kern w:val="0"/>
          <w:sz w:val="32"/>
          <w:szCs w:val="32"/>
        </w:rPr>
        <w:t>检查</w:t>
      </w:r>
      <w:r w:rsidR="002754F1">
        <w:rPr>
          <w:rFonts w:eastAsia="仿宋_GB2312" w:hint="eastAsia"/>
          <w:snapToGrid w:val="0"/>
          <w:kern w:val="0"/>
          <w:sz w:val="32"/>
          <w:szCs w:val="32"/>
        </w:rPr>
        <w:t>或</w:t>
      </w:r>
      <w:r w:rsidR="002754F1" w:rsidRPr="0006771A">
        <w:rPr>
          <w:rFonts w:eastAsia="仿宋_GB2312"/>
          <w:snapToGrid w:val="0"/>
          <w:kern w:val="0"/>
          <w:sz w:val="32"/>
          <w:szCs w:val="32"/>
        </w:rPr>
        <w:t>审计。</w:t>
      </w:r>
    </w:p>
    <w:p w:rsidR="00141B14" w:rsidRPr="0006771A" w:rsidRDefault="00141B14" w:rsidP="00141B14">
      <w:pPr>
        <w:adjustRightInd w:val="0"/>
        <w:snapToGrid w:val="0"/>
        <w:spacing w:line="580" w:lineRule="exact"/>
        <w:ind w:firstLine="640"/>
        <w:rPr>
          <w:rFonts w:ascii="仿宋_GB2312" w:eastAsia="仿宋_GB2312"/>
          <w:snapToGrid w:val="0"/>
          <w:kern w:val="0"/>
          <w:sz w:val="32"/>
          <w:szCs w:val="32"/>
        </w:rPr>
      </w:pPr>
      <w:r w:rsidRPr="0006771A">
        <w:rPr>
          <w:rFonts w:ascii="黑体" w:eastAsia="黑体" w:hAnsi="黑体" w:hint="eastAsia"/>
          <w:snapToGrid w:val="0"/>
          <w:kern w:val="0"/>
          <w:sz w:val="32"/>
          <w:szCs w:val="32"/>
        </w:rPr>
        <w:t>第</w:t>
      </w:r>
      <w:r w:rsidR="00346ABE" w:rsidRPr="0006771A">
        <w:rPr>
          <w:rFonts w:ascii="黑体" w:eastAsia="黑体" w:hAnsi="黑体" w:hint="eastAsia"/>
          <w:snapToGrid w:val="0"/>
          <w:kern w:val="0"/>
          <w:sz w:val="32"/>
          <w:szCs w:val="32"/>
        </w:rPr>
        <w:t>二十</w:t>
      </w:r>
      <w:r w:rsidR="00533FDB">
        <w:rPr>
          <w:rFonts w:ascii="黑体" w:eastAsia="黑体" w:hAnsi="黑体" w:hint="eastAsia"/>
          <w:snapToGrid w:val="0"/>
          <w:kern w:val="0"/>
          <w:sz w:val="32"/>
          <w:szCs w:val="32"/>
        </w:rPr>
        <w:t>八</w:t>
      </w:r>
      <w:r w:rsidRPr="0006771A">
        <w:rPr>
          <w:rFonts w:ascii="黑体" w:eastAsia="黑体" w:hAnsi="黑体" w:hint="eastAsia"/>
          <w:snapToGrid w:val="0"/>
          <w:kern w:val="0"/>
          <w:sz w:val="32"/>
          <w:szCs w:val="32"/>
        </w:rPr>
        <w:t xml:space="preserve">条　</w:t>
      </w:r>
      <w:r w:rsidR="00433CC2" w:rsidRPr="0006771A">
        <w:rPr>
          <w:rFonts w:eastAsia="仿宋_GB2312"/>
          <w:snapToGrid w:val="0"/>
          <w:kern w:val="0"/>
          <w:sz w:val="32"/>
          <w:szCs w:val="32"/>
        </w:rPr>
        <w:t>天使投资引导基金管委会</w:t>
      </w:r>
      <w:r w:rsidRPr="0006771A">
        <w:rPr>
          <w:rFonts w:ascii="仿宋_GB2312" w:eastAsia="仿宋_GB2312" w:hint="eastAsia"/>
          <w:snapToGrid w:val="0"/>
          <w:kern w:val="0"/>
          <w:sz w:val="32"/>
          <w:szCs w:val="32"/>
        </w:rPr>
        <w:t>遵循天使投资</w:t>
      </w:r>
      <w:r w:rsidR="00433CC2">
        <w:rPr>
          <w:rFonts w:ascii="仿宋_GB2312" w:eastAsia="仿宋_GB2312" w:hint="eastAsia"/>
          <w:snapToGrid w:val="0"/>
          <w:kern w:val="0"/>
          <w:sz w:val="32"/>
          <w:szCs w:val="32"/>
        </w:rPr>
        <w:t>特性</w:t>
      </w:r>
      <w:r w:rsidRPr="0006771A">
        <w:rPr>
          <w:rFonts w:ascii="仿宋_GB2312" w:eastAsia="仿宋_GB2312" w:hint="eastAsia"/>
          <w:snapToGrid w:val="0"/>
          <w:kern w:val="0"/>
          <w:sz w:val="32"/>
          <w:szCs w:val="32"/>
        </w:rPr>
        <w:t>，以财政资金杠杆放大效应和创新型初创企业成长作为主要考核</w:t>
      </w:r>
      <w:r w:rsidRPr="0006771A">
        <w:rPr>
          <w:rFonts w:ascii="仿宋_GB2312" w:eastAsia="仿宋_GB2312" w:hint="eastAsia"/>
          <w:snapToGrid w:val="0"/>
          <w:kern w:val="0"/>
          <w:sz w:val="32"/>
          <w:szCs w:val="32"/>
        </w:rPr>
        <w:lastRenderedPageBreak/>
        <w:t>指标，大力营造“崇尚</w:t>
      </w:r>
      <w:r w:rsidRPr="0006771A">
        <w:rPr>
          <w:rFonts w:ascii="仿宋_GB2312" w:eastAsia="仿宋_GB2312"/>
          <w:snapToGrid w:val="0"/>
          <w:kern w:val="0"/>
          <w:sz w:val="32"/>
          <w:szCs w:val="32"/>
        </w:rPr>
        <w:t>创新、宽容失败</w:t>
      </w:r>
      <w:r w:rsidRPr="0006771A">
        <w:rPr>
          <w:rFonts w:ascii="仿宋_GB2312" w:eastAsia="仿宋_GB2312" w:hint="eastAsia"/>
          <w:snapToGrid w:val="0"/>
          <w:kern w:val="0"/>
          <w:sz w:val="32"/>
          <w:szCs w:val="32"/>
        </w:rPr>
        <w:t>”的天使投资氛围，</w:t>
      </w:r>
      <w:r w:rsidR="00433CC2">
        <w:rPr>
          <w:rFonts w:ascii="仿宋_GB2312" w:eastAsia="仿宋_GB2312" w:hint="eastAsia"/>
          <w:snapToGrid w:val="0"/>
          <w:kern w:val="0"/>
          <w:sz w:val="32"/>
          <w:szCs w:val="32"/>
        </w:rPr>
        <w:t>支持</w:t>
      </w:r>
      <w:r w:rsidR="00433CC2" w:rsidRPr="0006771A">
        <w:rPr>
          <w:rFonts w:ascii="仿宋_GB2312" w:eastAsia="仿宋_GB2312" w:hint="eastAsia"/>
          <w:snapToGrid w:val="0"/>
          <w:kern w:val="0"/>
          <w:sz w:val="32"/>
          <w:szCs w:val="32"/>
        </w:rPr>
        <w:t>基金</w:t>
      </w:r>
      <w:r w:rsidR="00433CC2" w:rsidRPr="0006771A">
        <w:rPr>
          <w:rFonts w:ascii="仿宋_GB2312" w:eastAsia="仿宋_GB2312"/>
          <w:snapToGrid w:val="0"/>
          <w:kern w:val="0"/>
          <w:sz w:val="32"/>
          <w:szCs w:val="32"/>
        </w:rPr>
        <w:t>管理公司</w:t>
      </w:r>
      <w:r w:rsidR="00433CC2">
        <w:rPr>
          <w:rFonts w:ascii="仿宋_GB2312" w:eastAsia="仿宋_GB2312" w:hint="eastAsia"/>
          <w:snapToGrid w:val="0"/>
          <w:kern w:val="0"/>
          <w:sz w:val="32"/>
          <w:szCs w:val="32"/>
        </w:rPr>
        <w:t>积极</w:t>
      </w:r>
      <w:r w:rsidRPr="0006771A">
        <w:rPr>
          <w:rFonts w:ascii="仿宋_GB2312" w:eastAsia="仿宋_GB2312"/>
          <w:snapToGrid w:val="0"/>
          <w:kern w:val="0"/>
          <w:sz w:val="32"/>
          <w:szCs w:val="32"/>
        </w:rPr>
        <w:t>引导社会资金投向创新创业</w:t>
      </w:r>
      <w:r w:rsidRPr="0006771A">
        <w:rPr>
          <w:rFonts w:ascii="仿宋_GB2312" w:eastAsia="仿宋_GB2312" w:hint="eastAsia"/>
          <w:snapToGrid w:val="0"/>
          <w:kern w:val="0"/>
          <w:sz w:val="32"/>
          <w:szCs w:val="32"/>
        </w:rPr>
        <w:t>。</w:t>
      </w:r>
    </w:p>
    <w:p w:rsidR="00A5265D" w:rsidRPr="0006771A" w:rsidRDefault="00A5265D" w:rsidP="00A5265D">
      <w:pPr>
        <w:adjustRightInd w:val="0"/>
        <w:snapToGrid w:val="0"/>
        <w:spacing w:line="580" w:lineRule="exact"/>
        <w:jc w:val="center"/>
        <w:rPr>
          <w:rFonts w:ascii="黑体" w:eastAsia="黑体" w:hAnsi="黑体"/>
          <w:snapToGrid w:val="0"/>
          <w:kern w:val="0"/>
          <w:sz w:val="32"/>
          <w:szCs w:val="32"/>
        </w:rPr>
      </w:pPr>
      <w:r w:rsidRPr="0006771A">
        <w:rPr>
          <w:rFonts w:ascii="黑体" w:eastAsia="黑体" w:hAnsi="黑体" w:hint="eastAsia"/>
          <w:snapToGrid w:val="0"/>
          <w:kern w:val="0"/>
          <w:sz w:val="32"/>
          <w:szCs w:val="32"/>
        </w:rPr>
        <w:t>第六章  附则</w:t>
      </w:r>
    </w:p>
    <w:p w:rsidR="002754F1" w:rsidRPr="0006771A" w:rsidRDefault="002754F1" w:rsidP="002754F1">
      <w:pPr>
        <w:adjustRightInd w:val="0"/>
        <w:snapToGrid w:val="0"/>
        <w:spacing w:line="580" w:lineRule="exact"/>
        <w:ind w:firstLine="640"/>
        <w:rPr>
          <w:rFonts w:eastAsia="仿宋_GB2312"/>
          <w:snapToGrid w:val="0"/>
          <w:kern w:val="0"/>
          <w:sz w:val="32"/>
          <w:szCs w:val="32"/>
        </w:rPr>
      </w:pPr>
      <w:r w:rsidRPr="0006771A">
        <w:rPr>
          <w:rFonts w:ascii="黑体" w:eastAsia="黑体" w:hAnsi="黑体" w:hint="eastAsia"/>
          <w:snapToGrid w:val="0"/>
          <w:kern w:val="0"/>
          <w:sz w:val="32"/>
          <w:szCs w:val="32"/>
        </w:rPr>
        <w:t>第</w:t>
      </w:r>
      <w:r>
        <w:rPr>
          <w:rFonts w:ascii="黑体" w:eastAsia="黑体" w:hAnsi="黑体" w:hint="eastAsia"/>
          <w:snapToGrid w:val="0"/>
          <w:kern w:val="0"/>
          <w:sz w:val="32"/>
          <w:szCs w:val="32"/>
        </w:rPr>
        <w:t>二</w:t>
      </w:r>
      <w:r w:rsidRPr="0006771A">
        <w:rPr>
          <w:rFonts w:ascii="黑体" w:eastAsia="黑体" w:hAnsi="黑体" w:hint="eastAsia"/>
          <w:snapToGrid w:val="0"/>
          <w:kern w:val="0"/>
          <w:sz w:val="32"/>
          <w:szCs w:val="32"/>
        </w:rPr>
        <w:t>十</w:t>
      </w:r>
      <w:r>
        <w:rPr>
          <w:rFonts w:ascii="黑体" w:eastAsia="黑体" w:hAnsi="黑体" w:hint="eastAsia"/>
          <w:snapToGrid w:val="0"/>
          <w:kern w:val="0"/>
          <w:sz w:val="32"/>
          <w:szCs w:val="32"/>
        </w:rPr>
        <w:t>九</w:t>
      </w:r>
      <w:r w:rsidRPr="0006771A">
        <w:rPr>
          <w:rFonts w:ascii="黑体" w:eastAsia="黑体" w:hAnsi="黑体" w:hint="eastAsia"/>
          <w:snapToGrid w:val="0"/>
          <w:kern w:val="0"/>
          <w:sz w:val="32"/>
          <w:szCs w:val="32"/>
        </w:rPr>
        <w:t xml:space="preserve">条　</w:t>
      </w:r>
      <w:r w:rsidRPr="0006771A">
        <w:rPr>
          <w:rFonts w:ascii="仿宋_GB2312" w:eastAsia="仿宋_GB2312" w:hint="eastAsia"/>
          <w:snapToGrid w:val="0"/>
          <w:kern w:val="0"/>
          <w:sz w:val="32"/>
          <w:szCs w:val="32"/>
        </w:rPr>
        <w:t>本办法由市科技局负责解释。</w:t>
      </w:r>
    </w:p>
    <w:p w:rsidR="005D4211" w:rsidRDefault="00A5265D" w:rsidP="002754F1">
      <w:pPr>
        <w:adjustRightInd w:val="0"/>
        <w:snapToGrid w:val="0"/>
        <w:spacing w:line="580" w:lineRule="exact"/>
        <w:ind w:firstLine="640"/>
        <w:rPr>
          <w:rFonts w:eastAsia="仿宋_GB2312"/>
          <w:snapToGrid w:val="0"/>
          <w:kern w:val="0"/>
          <w:sz w:val="32"/>
          <w:szCs w:val="32"/>
        </w:rPr>
      </w:pPr>
      <w:r w:rsidRPr="0006771A">
        <w:rPr>
          <w:rFonts w:ascii="黑体" w:eastAsia="黑体" w:hAnsi="黑体" w:hint="eastAsia"/>
          <w:snapToGrid w:val="0"/>
          <w:kern w:val="0"/>
          <w:sz w:val="32"/>
          <w:szCs w:val="32"/>
        </w:rPr>
        <w:t>第</w:t>
      </w:r>
      <w:r w:rsidR="000D14B0">
        <w:rPr>
          <w:rFonts w:ascii="黑体" w:eastAsia="黑体" w:hAnsi="黑体" w:hint="eastAsia"/>
          <w:snapToGrid w:val="0"/>
          <w:kern w:val="0"/>
          <w:sz w:val="32"/>
          <w:szCs w:val="32"/>
        </w:rPr>
        <w:t>三</w:t>
      </w:r>
      <w:r w:rsidRPr="0006771A">
        <w:rPr>
          <w:rFonts w:ascii="黑体" w:eastAsia="黑体" w:hAnsi="黑体" w:hint="eastAsia"/>
          <w:snapToGrid w:val="0"/>
          <w:kern w:val="0"/>
          <w:sz w:val="32"/>
          <w:szCs w:val="32"/>
        </w:rPr>
        <w:t>十条</w:t>
      </w:r>
      <w:r w:rsidR="00917CAB" w:rsidRPr="0006771A">
        <w:rPr>
          <w:rFonts w:ascii="黑体" w:eastAsia="黑体" w:hAnsi="黑体" w:hint="eastAsia"/>
          <w:snapToGrid w:val="0"/>
          <w:kern w:val="0"/>
          <w:sz w:val="32"/>
          <w:szCs w:val="32"/>
        </w:rPr>
        <w:t xml:space="preserve">　</w:t>
      </w:r>
      <w:r w:rsidRPr="0006771A">
        <w:rPr>
          <w:rFonts w:ascii="仿宋_GB2312" w:eastAsia="仿宋_GB2312" w:hint="eastAsia"/>
          <w:snapToGrid w:val="0"/>
          <w:kern w:val="0"/>
          <w:sz w:val="32"/>
          <w:szCs w:val="32"/>
        </w:rPr>
        <w:t>本办法发布之日</w:t>
      </w:r>
      <w:r w:rsidRPr="0006771A">
        <w:rPr>
          <w:rFonts w:eastAsia="仿宋_GB2312"/>
          <w:snapToGrid w:val="0"/>
          <w:kern w:val="0"/>
          <w:sz w:val="32"/>
          <w:szCs w:val="32"/>
        </w:rPr>
        <w:t>起</w:t>
      </w:r>
      <w:r w:rsidRPr="0006771A">
        <w:rPr>
          <w:rFonts w:eastAsia="仿宋_GB2312"/>
          <w:snapToGrid w:val="0"/>
          <w:kern w:val="0"/>
          <w:sz w:val="32"/>
          <w:szCs w:val="32"/>
        </w:rPr>
        <w:t>30</w:t>
      </w:r>
      <w:r w:rsidRPr="0006771A">
        <w:rPr>
          <w:rFonts w:eastAsia="仿宋_GB2312"/>
          <w:snapToGrid w:val="0"/>
          <w:kern w:val="0"/>
          <w:sz w:val="32"/>
          <w:szCs w:val="32"/>
        </w:rPr>
        <w:t>日后施行，原《宁波市天使投资引导基金管理办法（暂行）》（</w:t>
      </w:r>
      <w:proofErr w:type="gramStart"/>
      <w:r w:rsidRPr="0006771A">
        <w:rPr>
          <w:rFonts w:eastAsia="仿宋_GB2312"/>
          <w:snapToGrid w:val="0"/>
          <w:kern w:val="0"/>
          <w:sz w:val="32"/>
          <w:szCs w:val="32"/>
        </w:rPr>
        <w:t>甬科高</w:t>
      </w:r>
      <w:proofErr w:type="gramEnd"/>
      <w:r w:rsidRPr="0006771A">
        <w:rPr>
          <w:rFonts w:eastAsia="仿宋_GB2312"/>
          <w:snapToGrid w:val="0"/>
          <w:kern w:val="0"/>
          <w:sz w:val="32"/>
          <w:szCs w:val="32"/>
        </w:rPr>
        <w:t>〔</w:t>
      </w:r>
      <w:r w:rsidRPr="0006771A">
        <w:rPr>
          <w:rFonts w:eastAsia="仿宋_GB2312"/>
          <w:snapToGrid w:val="0"/>
          <w:kern w:val="0"/>
          <w:sz w:val="32"/>
          <w:szCs w:val="32"/>
        </w:rPr>
        <w:t>2012</w:t>
      </w:r>
      <w:r w:rsidRPr="0006771A">
        <w:rPr>
          <w:rFonts w:eastAsia="仿宋_GB2312"/>
          <w:snapToGrid w:val="0"/>
          <w:kern w:val="0"/>
          <w:sz w:val="32"/>
          <w:szCs w:val="32"/>
        </w:rPr>
        <w:t>〕</w:t>
      </w:r>
      <w:r w:rsidRPr="0006771A">
        <w:rPr>
          <w:rFonts w:eastAsia="仿宋_GB2312"/>
          <w:snapToGrid w:val="0"/>
          <w:kern w:val="0"/>
          <w:sz w:val="32"/>
          <w:szCs w:val="32"/>
        </w:rPr>
        <w:t>128</w:t>
      </w:r>
      <w:r w:rsidRPr="0006771A">
        <w:rPr>
          <w:rFonts w:eastAsia="仿宋_GB2312"/>
          <w:snapToGrid w:val="0"/>
          <w:kern w:val="0"/>
          <w:sz w:val="32"/>
          <w:szCs w:val="32"/>
        </w:rPr>
        <w:t>号）同时废止。</w:t>
      </w:r>
      <w:bookmarkStart w:id="0" w:name="_GoBack"/>
      <w:bookmarkEnd w:id="0"/>
    </w:p>
    <w:sectPr w:rsidR="005D4211" w:rsidSect="007B4634">
      <w:footerReference w:type="even" r:id="rId9"/>
      <w:footerReference w:type="default" r:id="rId10"/>
      <w:pgSz w:w="11907" w:h="16839" w:code="9"/>
      <w:pgMar w:top="2098" w:right="1474" w:bottom="1814" w:left="1588" w:header="851" w:footer="1046"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D3D" w:rsidRDefault="00201D3D">
      <w:r>
        <w:separator/>
      </w:r>
    </w:p>
  </w:endnote>
  <w:endnote w:type="continuationSeparator" w:id="0">
    <w:p w:rsidR="00201D3D" w:rsidRDefault="00201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731" w:rsidRPr="0077460F" w:rsidRDefault="00204731" w:rsidP="00E67C2F">
    <w:pPr>
      <w:pStyle w:val="a3"/>
      <w:ind w:firstLineChars="100" w:firstLine="280"/>
      <w:rPr>
        <w:rFonts w:ascii="宋体" w:hAnsi="宋体"/>
        <w:sz w:val="28"/>
        <w:szCs w:val="28"/>
      </w:rPr>
    </w:pPr>
    <w:r w:rsidRPr="0077460F">
      <w:rPr>
        <w:rFonts w:ascii="宋体" w:hAnsi="宋体" w:hint="eastAsia"/>
        <w:sz w:val="28"/>
        <w:szCs w:val="28"/>
      </w:rPr>
      <w:t xml:space="preserve">－ </w:t>
    </w:r>
    <w:r w:rsidR="005C10DC" w:rsidRPr="0077460F">
      <w:rPr>
        <w:rFonts w:ascii="宋体" w:hAnsi="宋体"/>
        <w:sz w:val="28"/>
        <w:szCs w:val="28"/>
      </w:rPr>
      <w:fldChar w:fldCharType="begin"/>
    </w:r>
    <w:r w:rsidRPr="0077460F">
      <w:rPr>
        <w:rFonts w:ascii="宋体" w:hAnsi="宋体"/>
        <w:sz w:val="28"/>
        <w:szCs w:val="28"/>
      </w:rPr>
      <w:instrText>PAGE   \* MERGEFORMAT</w:instrText>
    </w:r>
    <w:r w:rsidR="005C10DC" w:rsidRPr="0077460F">
      <w:rPr>
        <w:rFonts w:ascii="宋体" w:hAnsi="宋体"/>
        <w:sz w:val="28"/>
        <w:szCs w:val="28"/>
      </w:rPr>
      <w:fldChar w:fldCharType="separate"/>
    </w:r>
    <w:r w:rsidR="00186312" w:rsidRPr="00186312">
      <w:rPr>
        <w:rFonts w:ascii="宋体" w:hAnsi="宋体"/>
        <w:noProof/>
        <w:sz w:val="28"/>
        <w:szCs w:val="28"/>
        <w:lang w:val="zh-CN"/>
      </w:rPr>
      <w:t>12</w:t>
    </w:r>
    <w:r w:rsidR="005C10DC" w:rsidRPr="0077460F">
      <w:rPr>
        <w:rFonts w:ascii="宋体" w:hAnsi="宋体"/>
        <w:sz w:val="28"/>
        <w:szCs w:val="28"/>
      </w:rPr>
      <w:fldChar w:fldCharType="end"/>
    </w:r>
    <w:r w:rsidRPr="0077460F">
      <w:rPr>
        <w:rFonts w:ascii="宋体" w:hAnsi="宋体" w:hint="eastAsia"/>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634" w:rsidRDefault="005C10DC">
    <w:pPr>
      <w:pStyle w:val="a3"/>
      <w:jc w:val="center"/>
    </w:pPr>
    <w:r>
      <w:fldChar w:fldCharType="begin"/>
    </w:r>
    <w:r w:rsidR="007B4634">
      <w:instrText>PAGE   \* MERGEFORMAT</w:instrText>
    </w:r>
    <w:r>
      <w:fldChar w:fldCharType="separate"/>
    </w:r>
    <w:r w:rsidR="001F5448" w:rsidRPr="001F5448">
      <w:rPr>
        <w:noProof/>
        <w:lang w:val="zh-CN"/>
      </w:rPr>
      <w:t>10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D3D" w:rsidRDefault="00201D3D">
      <w:r>
        <w:separator/>
      </w:r>
    </w:p>
  </w:footnote>
  <w:footnote w:type="continuationSeparator" w:id="0">
    <w:p w:rsidR="00201D3D" w:rsidRDefault="00201D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37D96"/>
    <w:multiLevelType w:val="hybridMultilevel"/>
    <w:tmpl w:val="9022159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870"/>
    <w:rsid w:val="0000012B"/>
    <w:rsid w:val="0000378B"/>
    <w:rsid w:val="0000695B"/>
    <w:rsid w:val="00010734"/>
    <w:rsid w:val="0001133A"/>
    <w:rsid w:val="00013545"/>
    <w:rsid w:val="000162F3"/>
    <w:rsid w:val="00016A0B"/>
    <w:rsid w:val="00020B6A"/>
    <w:rsid w:val="00021B78"/>
    <w:rsid w:val="00033ACD"/>
    <w:rsid w:val="000350B2"/>
    <w:rsid w:val="00053F89"/>
    <w:rsid w:val="00055B93"/>
    <w:rsid w:val="00066D41"/>
    <w:rsid w:val="0006771A"/>
    <w:rsid w:val="00077233"/>
    <w:rsid w:val="00080BC0"/>
    <w:rsid w:val="00080E67"/>
    <w:rsid w:val="00082048"/>
    <w:rsid w:val="00085172"/>
    <w:rsid w:val="00087B84"/>
    <w:rsid w:val="00095B8B"/>
    <w:rsid w:val="00097DD4"/>
    <w:rsid w:val="000A6C6A"/>
    <w:rsid w:val="000C0144"/>
    <w:rsid w:val="000C447D"/>
    <w:rsid w:val="000C646A"/>
    <w:rsid w:val="000D034C"/>
    <w:rsid w:val="000D14B0"/>
    <w:rsid w:val="000D271A"/>
    <w:rsid w:val="000D39F5"/>
    <w:rsid w:val="000D495D"/>
    <w:rsid w:val="000E5F22"/>
    <w:rsid w:val="000E685A"/>
    <w:rsid w:val="000F05A1"/>
    <w:rsid w:val="000F0765"/>
    <w:rsid w:val="000F0F22"/>
    <w:rsid w:val="000F7E98"/>
    <w:rsid w:val="0010159F"/>
    <w:rsid w:val="00102471"/>
    <w:rsid w:val="00103437"/>
    <w:rsid w:val="001055F3"/>
    <w:rsid w:val="0010580A"/>
    <w:rsid w:val="00107967"/>
    <w:rsid w:val="00107F1F"/>
    <w:rsid w:val="00110567"/>
    <w:rsid w:val="00120BBB"/>
    <w:rsid w:val="001213F1"/>
    <w:rsid w:val="00122035"/>
    <w:rsid w:val="00125B34"/>
    <w:rsid w:val="00127527"/>
    <w:rsid w:val="001334DB"/>
    <w:rsid w:val="001336DA"/>
    <w:rsid w:val="00141B14"/>
    <w:rsid w:val="00144A96"/>
    <w:rsid w:val="001534C2"/>
    <w:rsid w:val="001556D3"/>
    <w:rsid w:val="0016227B"/>
    <w:rsid w:val="00162F13"/>
    <w:rsid w:val="001674F3"/>
    <w:rsid w:val="001726D6"/>
    <w:rsid w:val="0017481F"/>
    <w:rsid w:val="00175810"/>
    <w:rsid w:val="00186312"/>
    <w:rsid w:val="00186874"/>
    <w:rsid w:val="00193F86"/>
    <w:rsid w:val="001A037A"/>
    <w:rsid w:val="001A5176"/>
    <w:rsid w:val="001A5D09"/>
    <w:rsid w:val="001A662D"/>
    <w:rsid w:val="001B68BD"/>
    <w:rsid w:val="001B6992"/>
    <w:rsid w:val="001B6BB1"/>
    <w:rsid w:val="001C5E78"/>
    <w:rsid w:val="001D2E9F"/>
    <w:rsid w:val="001D352A"/>
    <w:rsid w:val="001D52DD"/>
    <w:rsid w:val="001D5D33"/>
    <w:rsid w:val="001D648F"/>
    <w:rsid w:val="001E1320"/>
    <w:rsid w:val="001E1FE7"/>
    <w:rsid w:val="001E46AF"/>
    <w:rsid w:val="001E55F8"/>
    <w:rsid w:val="001F09D9"/>
    <w:rsid w:val="001F3C14"/>
    <w:rsid w:val="001F5448"/>
    <w:rsid w:val="001F593C"/>
    <w:rsid w:val="00201D3D"/>
    <w:rsid w:val="002033AD"/>
    <w:rsid w:val="00203795"/>
    <w:rsid w:val="00204731"/>
    <w:rsid w:val="002053DB"/>
    <w:rsid w:val="002062BF"/>
    <w:rsid w:val="00206F35"/>
    <w:rsid w:val="00220644"/>
    <w:rsid w:val="00220978"/>
    <w:rsid w:val="00221997"/>
    <w:rsid w:val="002237CD"/>
    <w:rsid w:val="0023290C"/>
    <w:rsid w:val="00234EC6"/>
    <w:rsid w:val="00237412"/>
    <w:rsid w:val="00240B05"/>
    <w:rsid w:val="00240D57"/>
    <w:rsid w:val="00242298"/>
    <w:rsid w:val="00242F28"/>
    <w:rsid w:val="002438AD"/>
    <w:rsid w:val="002449B0"/>
    <w:rsid w:val="0024502C"/>
    <w:rsid w:val="0024570C"/>
    <w:rsid w:val="00255707"/>
    <w:rsid w:val="00256FE2"/>
    <w:rsid w:val="00257AD7"/>
    <w:rsid w:val="002622B2"/>
    <w:rsid w:val="00262D2A"/>
    <w:rsid w:val="002754F1"/>
    <w:rsid w:val="00280EF1"/>
    <w:rsid w:val="002827C0"/>
    <w:rsid w:val="00291BDA"/>
    <w:rsid w:val="0029329F"/>
    <w:rsid w:val="00296FC2"/>
    <w:rsid w:val="00297307"/>
    <w:rsid w:val="00297E79"/>
    <w:rsid w:val="002A329E"/>
    <w:rsid w:val="002A6C32"/>
    <w:rsid w:val="002A7CB8"/>
    <w:rsid w:val="002B0AD8"/>
    <w:rsid w:val="002B18D3"/>
    <w:rsid w:val="002B2036"/>
    <w:rsid w:val="002B41B5"/>
    <w:rsid w:val="002C440A"/>
    <w:rsid w:val="002C5743"/>
    <w:rsid w:val="002C77C5"/>
    <w:rsid w:val="002D58A7"/>
    <w:rsid w:val="002D67AD"/>
    <w:rsid w:val="002D6CA5"/>
    <w:rsid w:val="002E12D6"/>
    <w:rsid w:val="002E5199"/>
    <w:rsid w:val="002F1980"/>
    <w:rsid w:val="002F6D36"/>
    <w:rsid w:val="002F7C9D"/>
    <w:rsid w:val="0030083F"/>
    <w:rsid w:val="00301332"/>
    <w:rsid w:val="00304C95"/>
    <w:rsid w:val="00307665"/>
    <w:rsid w:val="00313024"/>
    <w:rsid w:val="003147B6"/>
    <w:rsid w:val="00316863"/>
    <w:rsid w:val="00317708"/>
    <w:rsid w:val="0031797A"/>
    <w:rsid w:val="00321DF5"/>
    <w:rsid w:val="003232D6"/>
    <w:rsid w:val="003279B0"/>
    <w:rsid w:val="00330BB5"/>
    <w:rsid w:val="00331747"/>
    <w:rsid w:val="003400D5"/>
    <w:rsid w:val="00341FF0"/>
    <w:rsid w:val="00342A38"/>
    <w:rsid w:val="00345165"/>
    <w:rsid w:val="00346ABE"/>
    <w:rsid w:val="00350DEF"/>
    <w:rsid w:val="003523C4"/>
    <w:rsid w:val="003543FC"/>
    <w:rsid w:val="00355431"/>
    <w:rsid w:val="0036200B"/>
    <w:rsid w:val="00363EED"/>
    <w:rsid w:val="003722A2"/>
    <w:rsid w:val="00373640"/>
    <w:rsid w:val="00373ED3"/>
    <w:rsid w:val="003748B3"/>
    <w:rsid w:val="003758D9"/>
    <w:rsid w:val="00376B80"/>
    <w:rsid w:val="00377E62"/>
    <w:rsid w:val="00386EAA"/>
    <w:rsid w:val="00390633"/>
    <w:rsid w:val="003909DD"/>
    <w:rsid w:val="003919F2"/>
    <w:rsid w:val="003A0476"/>
    <w:rsid w:val="003A4266"/>
    <w:rsid w:val="003A7D35"/>
    <w:rsid w:val="003B0B61"/>
    <w:rsid w:val="003B1A4C"/>
    <w:rsid w:val="003B3583"/>
    <w:rsid w:val="003B408A"/>
    <w:rsid w:val="003B584E"/>
    <w:rsid w:val="003B5D4A"/>
    <w:rsid w:val="003C59E3"/>
    <w:rsid w:val="003D0ACB"/>
    <w:rsid w:val="003D14F7"/>
    <w:rsid w:val="003D2BF2"/>
    <w:rsid w:val="003D2C58"/>
    <w:rsid w:val="003D4344"/>
    <w:rsid w:val="003D55B4"/>
    <w:rsid w:val="003E1D58"/>
    <w:rsid w:val="003E3671"/>
    <w:rsid w:val="003E5825"/>
    <w:rsid w:val="003F0A9C"/>
    <w:rsid w:val="003F664C"/>
    <w:rsid w:val="003F7C90"/>
    <w:rsid w:val="00415168"/>
    <w:rsid w:val="00421468"/>
    <w:rsid w:val="00426E73"/>
    <w:rsid w:val="00431D9D"/>
    <w:rsid w:val="00433CC2"/>
    <w:rsid w:val="00437BED"/>
    <w:rsid w:val="00440D98"/>
    <w:rsid w:val="00445382"/>
    <w:rsid w:val="00445A1E"/>
    <w:rsid w:val="00445BCE"/>
    <w:rsid w:val="004526BD"/>
    <w:rsid w:val="00453154"/>
    <w:rsid w:val="00455F7D"/>
    <w:rsid w:val="004610EC"/>
    <w:rsid w:val="0046675E"/>
    <w:rsid w:val="004668C9"/>
    <w:rsid w:val="004755C1"/>
    <w:rsid w:val="004777AC"/>
    <w:rsid w:val="004806D9"/>
    <w:rsid w:val="00483CD9"/>
    <w:rsid w:val="00484817"/>
    <w:rsid w:val="00484D16"/>
    <w:rsid w:val="00486F62"/>
    <w:rsid w:val="00497624"/>
    <w:rsid w:val="00497841"/>
    <w:rsid w:val="004A2489"/>
    <w:rsid w:val="004B26A7"/>
    <w:rsid w:val="004B4D06"/>
    <w:rsid w:val="004B4FED"/>
    <w:rsid w:val="004B68D4"/>
    <w:rsid w:val="004C2108"/>
    <w:rsid w:val="004C3219"/>
    <w:rsid w:val="004C3314"/>
    <w:rsid w:val="004C3FED"/>
    <w:rsid w:val="004C5048"/>
    <w:rsid w:val="004D34FD"/>
    <w:rsid w:val="004F48FE"/>
    <w:rsid w:val="004F6581"/>
    <w:rsid w:val="00501DFE"/>
    <w:rsid w:val="00514692"/>
    <w:rsid w:val="00521961"/>
    <w:rsid w:val="00521D7E"/>
    <w:rsid w:val="00522AA4"/>
    <w:rsid w:val="0053093B"/>
    <w:rsid w:val="005334EB"/>
    <w:rsid w:val="00533FDB"/>
    <w:rsid w:val="00536699"/>
    <w:rsid w:val="0054701E"/>
    <w:rsid w:val="00560B55"/>
    <w:rsid w:val="00565A31"/>
    <w:rsid w:val="00572D30"/>
    <w:rsid w:val="00573A70"/>
    <w:rsid w:val="00574759"/>
    <w:rsid w:val="00577133"/>
    <w:rsid w:val="00584952"/>
    <w:rsid w:val="005851E1"/>
    <w:rsid w:val="005857C2"/>
    <w:rsid w:val="00585C96"/>
    <w:rsid w:val="00591103"/>
    <w:rsid w:val="005A2D2E"/>
    <w:rsid w:val="005B2730"/>
    <w:rsid w:val="005B637E"/>
    <w:rsid w:val="005C0D39"/>
    <w:rsid w:val="005C10DC"/>
    <w:rsid w:val="005C451E"/>
    <w:rsid w:val="005C5A54"/>
    <w:rsid w:val="005D0322"/>
    <w:rsid w:val="005D253E"/>
    <w:rsid w:val="005D390E"/>
    <w:rsid w:val="005D4211"/>
    <w:rsid w:val="005D787A"/>
    <w:rsid w:val="005F4E70"/>
    <w:rsid w:val="00602E24"/>
    <w:rsid w:val="0060390E"/>
    <w:rsid w:val="0060665E"/>
    <w:rsid w:val="006076CC"/>
    <w:rsid w:val="006104D9"/>
    <w:rsid w:val="00615CE8"/>
    <w:rsid w:val="006166EA"/>
    <w:rsid w:val="00617351"/>
    <w:rsid w:val="00621325"/>
    <w:rsid w:val="0063072C"/>
    <w:rsid w:val="006313DC"/>
    <w:rsid w:val="00631F58"/>
    <w:rsid w:val="00633968"/>
    <w:rsid w:val="00633BF7"/>
    <w:rsid w:val="00636882"/>
    <w:rsid w:val="00636FC2"/>
    <w:rsid w:val="0063728F"/>
    <w:rsid w:val="00641C5D"/>
    <w:rsid w:val="006442A6"/>
    <w:rsid w:val="006451C9"/>
    <w:rsid w:val="0064543D"/>
    <w:rsid w:val="00647296"/>
    <w:rsid w:val="006500B9"/>
    <w:rsid w:val="00650E5D"/>
    <w:rsid w:val="0065740B"/>
    <w:rsid w:val="00661149"/>
    <w:rsid w:val="00663D77"/>
    <w:rsid w:val="006644FF"/>
    <w:rsid w:val="00665A11"/>
    <w:rsid w:val="00675A61"/>
    <w:rsid w:val="0067632D"/>
    <w:rsid w:val="00676A5F"/>
    <w:rsid w:val="006812DB"/>
    <w:rsid w:val="00684D8D"/>
    <w:rsid w:val="00685E49"/>
    <w:rsid w:val="00694156"/>
    <w:rsid w:val="006957F9"/>
    <w:rsid w:val="00696161"/>
    <w:rsid w:val="006A1D06"/>
    <w:rsid w:val="006A5091"/>
    <w:rsid w:val="006C1639"/>
    <w:rsid w:val="006C20B7"/>
    <w:rsid w:val="006C7C04"/>
    <w:rsid w:val="006D7618"/>
    <w:rsid w:val="006D7F90"/>
    <w:rsid w:val="006E539F"/>
    <w:rsid w:val="006E75B0"/>
    <w:rsid w:val="006F2F3E"/>
    <w:rsid w:val="006F58FB"/>
    <w:rsid w:val="00706FFF"/>
    <w:rsid w:val="00710B27"/>
    <w:rsid w:val="00710B9E"/>
    <w:rsid w:val="00711B06"/>
    <w:rsid w:val="00714FA6"/>
    <w:rsid w:val="0071770B"/>
    <w:rsid w:val="00720A27"/>
    <w:rsid w:val="007301A2"/>
    <w:rsid w:val="0073029F"/>
    <w:rsid w:val="007303B6"/>
    <w:rsid w:val="00731CF0"/>
    <w:rsid w:val="0073517B"/>
    <w:rsid w:val="00751011"/>
    <w:rsid w:val="00756667"/>
    <w:rsid w:val="007648ED"/>
    <w:rsid w:val="0077460F"/>
    <w:rsid w:val="00776726"/>
    <w:rsid w:val="00791562"/>
    <w:rsid w:val="007A4914"/>
    <w:rsid w:val="007A5EDF"/>
    <w:rsid w:val="007A7731"/>
    <w:rsid w:val="007B02C1"/>
    <w:rsid w:val="007B2D86"/>
    <w:rsid w:val="007B4634"/>
    <w:rsid w:val="007C151E"/>
    <w:rsid w:val="007C1BFE"/>
    <w:rsid w:val="007C2074"/>
    <w:rsid w:val="007C29C2"/>
    <w:rsid w:val="007C51B3"/>
    <w:rsid w:val="007C645F"/>
    <w:rsid w:val="007D0FE9"/>
    <w:rsid w:val="007D126C"/>
    <w:rsid w:val="007D33B1"/>
    <w:rsid w:val="007D44BC"/>
    <w:rsid w:val="007D5F2D"/>
    <w:rsid w:val="007D7BE5"/>
    <w:rsid w:val="007D7F09"/>
    <w:rsid w:val="007E2692"/>
    <w:rsid w:val="007E391E"/>
    <w:rsid w:val="007E4DF3"/>
    <w:rsid w:val="007F4192"/>
    <w:rsid w:val="008006B7"/>
    <w:rsid w:val="00802561"/>
    <w:rsid w:val="008056EF"/>
    <w:rsid w:val="00807230"/>
    <w:rsid w:val="00807354"/>
    <w:rsid w:val="0081146B"/>
    <w:rsid w:val="008136EE"/>
    <w:rsid w:val="00814E85"/>
    <w:rsid w:val="008172C0"/>
    <w:rsid w:val="008251C0"/>
    <w:rsid w:val="008271E2"/>
    <w:rsid w:val="00830071"/>
    <w:rsid w:val="008335AC"/>
    <w:rsid w:val="00834370"/>
    <w:rsid w:val="00835BE2"/>
    <w:rsid w:val="00842609"/>
    <w:rsid w:val="00846A2B"/>
    <w:rsid w:val="00851F62"/>
    <w:rsid w:val="00854BF0"/>
    <w:rsid w:val="00856FFD"/>
    <w:rsid w:val="00860E22"/>
    <w:rsid w:val="008616D5"/>
    <w:rsid w:val="00866725"/>
    <w:rsid w:val="00867673"/>
    <w:rsid w:val="00867A8E"/>
    <w:rsid w:val="00870F70"/>
    <w:rsid w:val="00880140"/>
    <w:rsid w:val="00886100"/>
    <w:rsid w:val="00890ACB"/>
    <w:rsid w:val="00891BEE"/>
    <w:rsid w:val="008922BA"/>
    <w:rsid w:val="00892AD4"/>
    <w:rsid w:val="008A4D01"/>
    <w:rsid w:val="008A5735"/>
    <w:rsid w:val="008B1443"/>
    <w:rsid w:val="008B16DD"/>
    <w:rsid w:val="008B25F5"/>
    <w:rsid w:val="008C16BF"/>
    <w:rsid w:val="008D0430"/>
    <w:rsid w:val="008D05D9"/>
    <w:rsid w:val="008D0C27"/>
    <w:rsid w:val="008D1039"/>
    <w:rsid w:val="008D5FC5"/>
    <w:rsid w:val="008D708B"/>
    <w:rsid w:val="008E156C"/>
    <w:rsid w:val="008E2CFB"/>
    <w:rsid w:val="00900DDF"/>
    <w:rsid w:val="009048DF"/>
    <w:rsid w:val="00906127"/>
    <w:rsid w:val="00912134"/>
    <w:rsid w:val="00917CAB"/>
    <w:rsid w:val="00917F43"/>
    <w:rsid w:val="00920DCF"/>
    <w:rsid w:val="0092321E"/>
    <w:rsid w:val="009332F9"/>
    <w:rsid w:val="00941C39"/>
    <w:rsid w:val="00944E1C"/>
    <w:rsid w:val="00946232"/>
    <w:rsid w:val="00946695"/>
    <w:rsid w:val="0095167E"/>
    <w:rsid w:val="009573E8"/>
    <w:rsid w:val="009673D0"/>
    <w:rsid w:val="00970353"/>
    <w:rsid w:val="00971EFE"/>
    <w:rsid w:val="009748BA"/>
    <w:rsid w:val="00980695"/>
    <w:rsid w:val="00980DAC"/>
    <w:rsid w:val="00980EF6"/>
    <w:rsid w:val="0098370B"/>
    <w:rsid w:val="00983F75"/>
    <w:rsid w:val="009863B6"/>
    <w:rsid w:val="0098798A"/>
    <w:rsid w:val="00991231"/>
    <w:rsid w:val="00992579"/>
    <w:rsid w:val="00997800"/>
    <w:rsid w:val="009A02A0"/>
    <w:rsid w:val="009A43E4"/>
    <w:rsid w:val="009A5A94"/>
    <w:rsid w:val="009C1E26"/>
    <w:rsid w:val="009C3487"/>
    <w:rsid w:val="009C413D"/>
    <w:rsid w:val="009C7F4B"/>
    <w:rsid w:val="009D1B8C"/>
    <w:rsid w:val="009D2873"/>
    <w:rsid w:val="009D2A7B"/>
    <w:rsid w:val="009D3005"/>
    <w:rsid w:val="009D6F9B"/>
    <w:rsid w:val="009F11E9"/>
    <w:rsid w:val="009F1CE8"/>
    <w:rsid w:val="009F2095"/>
    <w:rsid w:val="009F58EA"/>
    <w:rsid w:val="009F61AE"/>
    <w:rsid w:val="00A0016A"/>
    <w:rsid w:val="00A01692"/>
    <w:rsid w:val="00A1230D"/>
    <w:rsid w:val="00A15422"/>
    <w:rsid w:val="00A16E6F"/>
    <w:rsid w:val="00A2133C"/>
    <w:rsid w:val="00A26AA0"/>
    <w:rsid w:val="00A27E51"/>
    <w:rsid w:val="00A30288"/>
    <w:rsid w:val="00A316AC"/>
    <w:rsid w:val="00A345CE"/>
    <w:rsid w:val="00A35B9F"/>
    <w:rsid w:val="00A35C20"/>
    <w:rsid w:val="00A41146"/>
    <w:rsid w:val="00A41F5A"/>
    <w:rsid w:val="00A4260C"/>
    <w:rsid w:val="00A51324"/>
    <w:rsid w:val="00A516B1"/>
    <w:rsid w:val="00A5265D"/>
    <w:rsid w:val="00A53736"/>
    <w:rsid w:val="00A60EA4"/>
    <w:rsid w:val="00A64E5F"/>
    <w:rsid w:val="00A75BE3"/>
    <w:rsid w:val="00A8018E"/>
    <w:rsid w:val="00A82A45"/>
    <w:rsid w:val="00A84DA6"/>
    <w:rsid w:val="00A923AC"/>
    <w:rsid w:val="00AA227C"/>
    <w:rsid w:val="00AA44AD"/>
    <w:rsid w:val="00AA7E3D"/>
    <w:rsid w:val="00AB076F"/>
    <w:rsid w:val="00AB3212"/>
    <w:rsid w:val="00AB5694"/>
    <w:rsid w:val="00AC09E3"/>
    <w:rsid w:val="00AC4087"/>
    <w:rsid w:val="00AC677B"/>
    <w:rsid w:val="00AC7303"/>
    <w:rsid w:val="00AE0F1E"/>
    <w:rsid w:val="00AF774F"/>
    <w:rsid w:val="00B03035"/>
    <w:rsid w:val="00B03EA2"/>
    <w:rsid w:val="00B07645"/>
    <w:rsid w:val="00B1417E"/>
    <w:rsid w:val="00B144D3"/>
    <w:rsid w:val="00B20408"/>
    <w:rsid w:val="00B231C4"/>
    <w:rsid w:val="00B26048"/>
    <w:rsid w:val="00B263F9"/>
    <w:rsid w:val="00B30DEB"/>
    <w:rsid w:val="00B32856"/>
    <w:rsid w:val="00B36171"/>
    <w:rsid w:val="00B42F59"/>
    <w:rsid w:val="00B43666"/>
    <w:rsid w:val="00B513CF"/>
    <w:rsid w:val="00B51D93"/>
    <w:rsid w:val="00B53BF8"/>
    <w:rsid w:val="00B56DAA"/>
    <w:rsid w:val="00B57639"/>
    <w:rsid w:val="00B6471D"/>
    <w:rsid w:val="00B660F6"/>
    <w:rsid w:val="00B67D09"/>
    <w:rsid w:val="00B75508"/>
    <w:rsid w:val="00B76C9A"/>
    <w:rsid w:val="00B80C50"/>
    <w:rsid w:val="00B810B1"/>
    <w:rsid w:val="00B8171B"/>
    <w:rsid w:val="00B86217"/>
    <w:rsid w:val="00B879FF"/>
    <w:rsid w:val="00B92D75"/>
    <w:rsid w:val="00B947CD"/>
    <w:rsid w:val="00B95F95"/>
    <w:rsid w:val="00B97559"/>
    <w:rsid w:val="00BA5F30"/>
    <w:rsid w:val="00BC05BF"/>
    <w:rsid w:val="00BC47BD"/>
    <w:rsid w:val="00BC4C31"/>
    <w:rsid w:val="00BC6D5E"/>
    <w:rsid w:val="00BD2E31"/>
    <w:rsid w:val="00BD50AD"/>
    <w:rsid w:val="00BD788A"/>
    <w:rsid w:val="00BE0BCD"/>
    <w:rsid w:val="00BE788C"/>
    <w:rsid w:val="00BF55D8"/>
    <w:rsid w:val="00C00352"/>
    <w:rsid w:val="00C00D98"/>
    <w:rsid w:val="00C03B04"/>
    <w:rsid w:val="00C0408A"/>
    <w:rsid w:val="00C04767"/>
    <w:rsid w:val="00C04A27"/>
    <w:rsid w:val="00C06A65"/>
    <w:rsid w:val="00C2190F"/>
    <w:rsid w:val="00C347A7"/>
    <w:rsid w:val="00C34C6A"/>
    <w:rsid w:val="00C4334F"/>
    <w:rsid w:val="00C45272"/>
    <w:rsid w:val="00C46180"/>
    <w:rsid w:val="00C47802"/>
    <w:rsid w:val="00C47DAC"/>
    <w:rsid w:val="00C50037"/>
    <w:rsid w:val="00C51775"/>
    <w:rsid w:val="00C55FBA"/>
    <w:rsid w:val="00C62778"/>
    <w:rsid w:val="00C8070A"/>
    <w:rsid w:val="00C824B9"/>
    <w:rsid w:val="00C8276C"/>
    <w:rsid w:val="00C910B3"/>
    <w:rsid w:val="00C93CD6"/>
    <w:rsid w:val="00C95E31"/>
    <w:rsid w:val="00C964EE"/>
    <w:rsid w:val="00CA147C"/>
    <w:rsid w:val="00CA7CA8"/>
    <w:rsid w:val="00CB223D"/>
    <w:rsid w:val="00CB6746"/>
    <w:rsid w:val="00CB7474"/>
    <w:rsid w:val="00CC0343"/>
    <w:rsid w:val="00CC0814"/>
    <w:rsid w:val="00CC13FF"/>
    <w:rsid w:val="00CC1A30"/>
    <w:rsid w:val="00CC3C49"/>
    <w:rsid w:val="00CD4610"/>
    <w:rsid w:val="00CD52FE"/>
    <w:rsid w:val="00CD67CF"/>
    <w:rsid w:val="00CE21F7"/>
    <w:rsid w:val="00CE2BC5"/>
    <w:rsid w:val="00CF1372"/>
    <w:rsid w:val="00D01108"/>
    <w:rsid w:val="00D06450"/>
    <w:rsid w:val="00D076DA"/>
    <w:rsid w:val="00D10CAC"/>
    <w:rsid w:val="00D1169E"/>
    <w:rsid w:val="00D11C08"/>
    <w:rsid w:val="00D1412C"/>
    <w:rsid w:val="00D158E3"/>
    <w:rsid w:val="00D20441"/>
    <w:rsid w:val="00D2211D"/>
    <w:rsid w:val="00D22C84"/>
    <w:rsid w:val="00D24CC6"/>
    <w:rsid w:val="00D6110A"/>
    <w:rsid w:val="00D6416D"/>
    <w:rsid w:val="00D727D8"/>
    <w:rsid w:val="00D73AC1"/>
    <w:rsid w:val="00D82549"/>
    <w:rsid w:val="00D9462F"/>
    <w:rsid w:val="00D95FBB"/>
    <w:rsid w:val="00DA4AE9"/>
    <w:rsid w:val="00DB6F7C"/>
    <w:rsid w:val="00DB7F1F"/>
    <w:rsid w:val="00DD0310"/>
    <w:rsid w:val="00DE19FD"/>
    <w:rsid w:val="00DE7F2F"/>
    <w:rsid w:val="00DF4637"/>
    <w:rsid w:val="00E04401"/>
    <w:rsid w:val="00E0460B"/>
    <w:rsid w:val="00E17BA7"/>
    <w:rsid w:val="00E211EE"/>
    <w:rsid w:val="00E2393D"/>
    <w:rsid w:val="00E247F1"/>
    <w:rsid w:val="00E34F57"/>
    <w:rsid w:val="00E3517A"/>
    <w:rsid w:val="00E434D7"/>
    <w:rsid w:val="00E43541"/>
    <w:rsid w:val="00E513F1"/>
    <w:rsid w:val="00E527C4"/>
    <w:rsid w:val="00E53E8B"/>
    <w:rsid w:val="00E54401"/>
    <w:rsid w:val="00E60A5C"/>
    <w:rsid w:val="00E60B5E"/>
    <w:rsid w:val="00E63508"/>
    <w:rsid w:val="00E670DE"/>
    <w:rsid w:val="00E67C2F"/>
    <w:rsid w:val="00E70384"/>
    <w:rsid w:val="00E74DD1"/>
    <w:rsid w:val="00E757A4"/>
    <w:rsid w:val="00E842F2"/>
    <w:rsid w:val="00E86BA5"/>
    <w:rsid w:val="00E912B5"/>
    <w:rsid w:val="00E92AAD"/>
    <w:rsid w:val="00E96B28"/>
    <w:rsid w:val="00EA5CDC"/>
    <w:rsid w:val="00EB399E"/>
    <w:rsid w:val="00EB4743"/>
    <w:rsid w:val="00EB786E"/>
    <w:rsid w:val="00ED1572"/>
    <w:rsid w:val="00ED4695"/>
    <w:rsid w:val="00EE1C4A"/>
    <w:rsid w:val="00EE6015"/>
    <w:rsid w:val="00EF1979"/>
    <w:rsid w:val="00EF3E75"/>
    <w:rsid w:val="00F01776"/>
    <w:rsid w:val="00F06752"/>
    <w:rsid w:val="00F077B2"/>
    <w:rsid w:val="00F07C7D"/>
    <w:rsid w:val="00F3028C"/>
    <w:rsid w:val="00F3410C"/>
    <w:rsid w:val="00F35A49"/>
    <w:rsid w:val="00F453E1"/>
    <w:rsid w:val="00F51FFA"/>
    <w:rsid w:val="00F52418"/>
    <w:rsid w:val="00F5426F"/>
    <w:rsid w:val="00F5635E"/>
    <w:rsid w:val="00F5663A"/>
    <w:rsid w:val="00F570EA"/>
    <w:rsid w:val="00F57A39"/>
    <w:rsid w:val="00F6180C"/>
    <w:rsid w:val="00F6428B"/>
    <w:rsid w:val="00F71CD6"/>
    <w:rsid w:val="00F75ED7"/>
    <w:rsid w:val="00F77C1B"/>
    <w:rsid w:val="00F806DB"/>
    <w:rsid w:val="00F808E2"/>
    <w:rsid w:val="00F87508"/>
    <w:rsid w:val="00F904A7"/>
    <w:rsid w:val="00F90618"/>
    <w:rsid w:val="00FA1195"/>
    <w:rsid w:val="00FA1234"/>
    <w:rsid w:val="00FA2223"/>
    <w:rsid w:val="00FA6018"/>
    <w:rsid w:val="00FA6191"/>
    <w:rsid w:val="00FA6870"/>
    <w:rsid w:val="00FA714E"/>
    <w:rsid w:val="00FB01EC"/>
    <w:rsid w:val="00FB47F0"/>
    <w:rsid w:val="00FB729A"/>
    <w:rsid w:val="00FC3122"/>
    <w:rsid w:val="00FC3484"/>
    <w:rsid w:val="00FC41A4"/>
    <w:rsid w:val="00FC5EAE"/>
    <w:rsid w:val="00FD0359"/>
    <w:rsid w:val="00FD645B"/>
    <w:rsid w:val="00FD6A2F"/>
    <w:rsid w:val="00FE3236"/>
    <w:rsid w:val="00FE457F"/>
    <w:rsid w:val="00FF094B"/>
    <w:rsid w:val="00FF4B07"/>
    <w:rsid w:val="00FF67B5"/>
    <w:rsid w:val="00FF773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A6870"/>
    <w:pPr>
      <w:widowControl w:val="0"/>
      <w:jc w:val="both"/>
    </w:pPr>
    <w:rPr>
      <w:kern w:val="2"/>
      <w:sz w:val="21"/>
      <w:szCs w:val="24"/>
    </w:rPr>
  </w:style>
  <w:style w:type="paragraph" w:styleId="1">
    <w:name w:val="heading 1"/>
    <w:basedOn w:val="a"/>
    <w:next w:val="a"/>
    <w:qFormat/>
    <w:rsid w:val="009F11E9"/>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FA6870"/>
    <w:pPr>
      <w:tabs>
        <w:tab w:val="center" w:pos="4153"/>
        <w:tab w:val="right" w:pos="8306"/>
      </w:tabs>
      <w:snapToGrid w:val="0"/>
      <w:jc w:val="left"/>
    </w:pPr>
    <w:rPr>
      <w:sz w:val="18"/>
      <w:szCs w:val="18"/>
    </w:rPr>
  </w:style>
  <w:style w:type="character" w:styleId="a4">
    <w:name w:val="page number"/>
    <w:basedOn w:val="a0"/>
    <w:rsid w:val="00FA6870"/>
  </w:style>
  <w:style w:type="paragraph" w:styleId="a5">
    <w:name w:val="header"/>
    <w:basedOn w:val="a"/>
    <w:rsid w:val="00FA6870"/>
    <w:pPr>
      <w:pBdr>
        <w:bottom w:val="single" w:sz="6" w:space="1" w:color="auto"/>
      </w:pBdr>
      <w:tabs>
        <w:tab w:val="center" w:pos="4153"/>
        <w:tab w:val="right" w:pos="8306"/>
      </w:tabs>
      <w:snapToGrid w:val="0"/>
      <w:jc w:val="center"/>
    </w:pPr>
    <w:rPr>
      <w:sz w:val="18"/>
      <w:szCs w:val="18"/>
    </w:rPr>
  </w:style>
  <w:style w:type="paragraph" w:customStyle="1" w:styleId="CharCharCharCharCharCharCharCharCharChar">
    <w:name w:val="Char Char Char Char Char Char Char Char Char Char"/>
    <w:basedOn w:val="1"/>
    <w:next w:val="a6"/>
    <w:rsid w:val="009F11E9"/>
    <w:pPr>
      <w:snapToGrid w:val="0"/>
      <w:spacing w:before="240" w:after="240" w:line="348" w:lineRule="auto"/>
    </w:pPr>
    <w:rPr>
      <w:rFonts w:ascii="仿宋_GB2312" w:eastAsia="仿宋_GB2312" w:hAnsi="仿宋_GB2312"/>
      <w:b w:val="0"/>
      <w:bCs w:val="0"/>
      <w:color w:val="000000"/>
      <w:szCs w:val="20"/>
    </w:rPr>
  </w:style>
  <w:style w:type="paragraph" w:styleId="a6">
    <w:name w:val="Plain Text"/>
    <w:basedOn w:val="a"/>
    <w:rsid w:val="009F11E9"/>
    <w:rPr>
      <w:rFonts w:ascii="宋体" w:hAnsi="Courier New" w:cs="Courier New"/>
      <w:szCs w:val="21"/>
    </w:rPr>
  </w:style>
  <w:style w:type="character" w:customStyle="1" w:styleId="Char">
    <w:name w:val="页脚 Char"/>
    <w:link w:val="a3"/>
    <w:uiPriority w:val="99"/>
    <w:rsid w:val="00F5426F"/>
    <w:rPr>
      <w:kern w:val="2"/>
      <w:sz w:val="18"/>
      <w:szCs w:val="18"/>
    </w:rPr>
  </w:style>
  <w:style w:type="paragraph" w:styleId="a7">
    <w:name w:val="Balloon Text"/>
    <w:basedOn w:val="a"/>
    <w:link w:val="Char0"/>
    <w:rsid w:val="007D33B1"/>
    <w:rPr>
      <w:sz w:val="18"/>
      <w:szCs w:val="18"/>
    </w:rPr>
  </w:style>
  <w:style w:type="character" w:customStyle="1" w:styleId="Char0">
    <w:name w:val="批注框文本 Char"/>
    <w:link w:val="a7"/>
    <w:rsid w:val="007D33B1"/>
    <w:rPr>
      <w:kern w:val="2"/>
      <w:sz w:val="18"/>
      <w:szCs w:val="18"/>
    </w:rPr>
  </w:style>
  <w:style w:type="paragraph" w:styleId="a8">
    <w:name w:val="List Paragraph"/>
    <w:basedOn w:val="a"/>
    <w:uiPriority w:val="34"/>
    <w:qFormat/>
    <w:rsid w:val="002C77C5"/>
    <w:pPr>
      <w:ind w:firstLineChars="200" w:firstLine="420"/>
    </w:pPr>
    <w:rPr>
      <w:rFonts w:ascii="Calibri" w:hAnsi="Calibri"/>
      <w:szCs w:val="22"/>
    </w:rPr>
  </w:style>
  <w:style w:type="paragraph" w:customStyle="1" w:styleId="CharCharCharChar">
    <w:name w:val="Char Char Char Char"/>
    <w:basedOn w:val="a"/>
    <w:autoRedefine/>
    <w:rsid w:val="00B07645"/>
    <w:pPr>
      <w:widowControl/>
      <w:spacing w:after="160" w:line="240" w:lineRule="exact"/>
      <w:jc w:val="left"/>
    </w:pPr>
    <w:rPr>
      <w:rFonts w:ascii="Verdana" w:eastAsia="仿宋_GB2312" w:hAnsi="Verdana"/>
      <w:kern w:val="0"/>
      <w:sz w:val="24"/>
      <w:szCs w:val="20"/>
      <w:lang w:eastAsia="en-US"/>
    </w:rPr>
  </w:style>
  <w:style w:type="paragraph" w:styleId="a9">
    <w:name w:val="Date"/>
    <w:basedOn w:val="a"/>
    <w:next w:val="a"/>
    <w:link w:val="Char1"/>
    <w:rsid w:val="00F3028C"/>
  </w:style>
  <w:style w:type="character" w:customStyle="1" w:styleId="Char1">
    <w:name w:val="日期 Char"/>
    <w:link w:val="a9"/>
    <w:rsid w:val="00F3028C"/>
    <w:rPr>
      <w:kern w:val="2"/>
      <w:sz w:val="21"/>
      <w:szCs w:val="24"/>
    </w:rPr>
  </w:style>
  <w:style w:type="paragraph" w:customStyle="1" w:styleId="CharCharCharCharCharCharCharCharChar">
    <w:name w:val="Char Char Char Char Char Char Char Char Char"/>
    <w:basedOn w:val="a"/>
    <w:autoRedefine/>
    <w:rsid w:val="007D7BE5"/>
    <w:pPr>
      <w:widowControl/>
      <w:spacing w:after="160" w:line="240" w:lineRule="exact"/>
      <w:jc w:val="left"/>
    </w:pPr>
    <w:rPr>
      <w:rFonts w:ascii="Verdana" w:eastAsia="仿宋_GB2312" w:hAnsi="Verdana"/>
      <w:kern w:val="0"/>
      <w:sz w:val="24"/>
      <w:szCs w:val="20"/>
      <w:lang w:eastAsia="en-US"/>
    </w:rPr>
  </w:style>
  <w:style w:type="paragraph" w:styleId="aa">
    <w:name w:val="Normal (Web)"/>
    <w:basedOn w:val="a"/>
    <w:uiPriority w:val="99"/>
    <w:unhideWhenUsed/>
    <w:rsid w:val="001334DB"/>
    <w:pPr>
      <w:widowControl/>
      <w:spacing w:before="100" w:beforeAutospacing="1" w:after="100" w:afterAutospacing="1"/>
      <w:jc w:val="left"/>
    </w:pPr>
    <w:rPr>
      <w:rFonts w:ascii="宋体" w:hAnsi="宋体" w:cs="宋体"/>
      <w:kern w:val="0"/>
      <w:sz w:val="24"/>
    </w:rPr>
  </w:style>
  <w:style w:type="character" w:customStyle="1" w:styleId="content1">
    <w:name w:val="content1"/>
    <w:rsid w:val="00694156"/>
    <w:rPr>
      <w:rFonts w:ascii="宋体" w:eastAsia="宋体" w:hAnsi="宋体" w:hint="eastAsia"/>
      <w:strike w:val="0"/>
      <w:dstrike w:val="0"/>
      <w:sz w:val="21"/>
      <w:szCs w:val="21"/>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A6870"/>
    <w:pPr>
      <w:widowControl w:val="0"/>
      <w:jc w:val="both"/>
    </w:pPr>
    <w:rPr>
      <w:kern w:val="2"/>
      <w:sz w:val="21"/>
      <w:szCs w:val="24"/>
    </w:rPr>
  </w:style>
  <w:style w:type="paragraph" w:styleId="1">
    <w:name w:val="heading 1"/>
    <w:basedOn w:val="a"/>
    <w:next w:val="a"/>
    <w:qFormat/>
    <w:rsid w:val="009F11E9"/>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FA6870"/>
    <w:pPr>
      <w:tabs>
        <w:tab w:val="center" w:pos="4153"/>
        <w:tab w:val="right" w:pos="8306"/>
      </w:tabs>
      <w:snapToGrid w:val="0"/>
      <w:jc w:val="left"/>
    </w:pPr>
    <w:rPr>
      <w:sz w:val="18"/>
      <w:szCs w:val="18"/>
    </w:rPr>
  </w:style>
  <w:style w:type="character" w:styleId="a4">
    <w:name w:val="page number"/>
    <w:basedOn w:val="a0"/>
    <w:rsid w:val="00FA6870"/>
  </w:style>
  <w:style w:type="paragraph" w:styleId="a5">
    <w:name w:val="header"/>
    <w:basedOn w:val="a"/>
    <w:rsid w:val="00FA6870"/>
    <w:pPr>
      <w:pBdr>
        <w:bottom w:val="single" w:sz="6" w:space="1" w:color="auto"/>
      </w:pBdr>
      <w:tabs>
        <w:tab w:val="center" w:pos="4153"/>
        <w:tab w:val="right" w:pos="8306"/>
      </w:tabs>
      <w:snapToGrid w:val="0"/>
      <w:jc w:val="center"/>
    </w:pPr>
    <w:rPr>
      <w:sz w:val="18"/>
      <w:szCs w:val="18"/>
    </w:rPr>
  </w:style>
  <w:style w:type="paragraph" w:customStyle="1" w:styleId="CharCharCharCharCharCharCharCharCharChar">
    <w:name w:val="Char Char Char Char Char Char Char Char Char Char"/>
    <w:basedOn w:val="1"/>
    <w:next w:val="a6"/>
    <w:rsid w:val="009F11E9"/>
    <w:pPr>
      <w:snapToGrid w:val="0"/>
      <w:spacing w:before="240" w:after="240" w:line="348" w:lineRule="auto"/>
    </w:pPr>
    <w:rPr>
      <w:rFonts w:ascii="仿宋_GB2312" w:eastAsia="仿宋_GB2312" w:hAnsi="仿宋_GB2312"/>
      <w:b w:val="0"/>
      <w:bCs w:val="0"/>
      <w:color w:val="000000"/>
      <w:szCs w:val="20"/>
    </w:rPr>
  </w:style>
  <w:style w:type="paragraph" w:styleId="a6">
    <w:name w:val="Plain Text"/>
    <w:basedOn w:val="a"/>
    <w:rsid w:val="009F11E9"/>
    <w:rPr>
      <w:rFonts w:ascii="宋体" w:hAnsi="Courier New" w:cs="Courier New"/>
      <w:szCs w:val="21"/>
    </w:rPr>
  </w:style>
  <w:style w:type="character" w:customStyle="1" w:styleId="Char">
    <w:name w:val="页脚 Char"/>
    <w:link w:val="a3"/>
    <w:uiPriority w:val="99"/>
    <w:rsid w:val="00F5426F"/>
    <w:rPr>
      <w:kern w:val="2"/>
      <w:sz w:val="18"/>
      <w:szCs w:val="18"/>
    </w:rPr>
  </w:style>
  <w:style w:type="paragraph" w:styleId="a7">
    <w:name w:val="Balloon Text"/>
    <w:basedOn w:val="a"/>
    <w:link w:val="Char0"/>
    <w:rsid w:val="007D33B1"/>
    <w:rPr>
      <w:sz w:val="18"/>
      <w:szCs w:val="18"/>
    </w:rPr>
  </w:style>
  <w:style w:type="character" w:customStyle="1" w:styleId="Char0">
    <w:name w:val="批注框文本 Char"/>
    <w:link w:val="a7"/>
    <w:rsid w:val="007D33B1"/>
    <w:rPr>
      <w:kern w:val="2"/>
      <w:sz w:val="18"/>
      <w:szCs w:val="18"/>
    </w:rPr>
  </w:style>
  <w:style w:type="paragraph" w:styleId="a8">
    <w:name w:val="List Paragraph"/>
    <w:basedOn w:val="a"/>
    <w:uiPriority w:val="34"/>
    <w:qFormat/>
    <w:rsid w:val="002C77C5"/>
    <w:pPr>
      <w:ind w:firstLineChars="200" w:firstLine="420"/>
    </w:pPr>
    <w:rPr>
      <w:rFonts w:ascii="Calibri" w:hAnsi="Calibri"/>
      <w:szCs w:val="22"/>
    </w:rPr>
  </w:style>
  <w:style w:type="paragraph" w:customStyle="1" w:styleId="CharCharCharChar">
    <w:name w:val="Char Char Char Char"/>
    <w:basedOn w:val="a"/>
    <w:autoRedefine/>
    <w:rsid w:val="00B07645"/>
    <w:pPr>
      <w:widowControl/>
      <w:spacing w:after="160" w:line="240" w:lineRule="exact"/>
      <w:jc w:val="left"/>
    </w:pPr>
    <w:rPr>
      <w:rFonts w:ascii="Verdana" w:eastAsia="仿宋_GB2312" w:hAnsi="Verdana"/>
      <w:kern w:val="0"/>
      <w:sz w:val="24"/>
      <w:szCs w:val="20"/>
      <w:lang w:eastAsia="en-US"/>
    </w:rPr>
  </w:style>
  <w:style w:type="paragraph" w:styleId="a9">
    <w:name w:val="Date"/>
    <w:basedOn w:val="a"/>
    <w:next w:val="a"/>
    <w:link w:val="Char1"/>
    <w:rsid w:val="00F3028C"/>
  </w:style>
  <w:style w:type="character" w:customStyle="1" w:styleId="Char1">
    <w:name w:val="日期 Char"/>
    <w:link w:val="a9"/>
    <w:rsid w:val="00F3028C"/>
    <w:rPr>
      <w:kern w:val="2"/>
      <w:sz w:val="21"/>
      <w:szCs w:val="24"/>
    </w:rPr>
  </w:style>
  <w:style w:type="paragraph" w:customStyle="1" w:styleId="CharCharCharCharCharCharCharCharChar">
    <w:name w:val="Char Char Char Char Char Char Char Char Char"/>
    <w:basedOn w:val="a"/>
    <w:autoRedefine/>
    <w:rsid w:val="007D7BE5"/>
    <w:pPr>
      <w:widowControl/>
      <w:spacing w:after="160" w:line="240" w:lineRule="exact"/>
      <w:jc w:val="left"/>
    </w:pPr>
    <w:rPr>
      <w:rFonts w:ascii="Verdana" w:eastAsia="仿宋_GB2312" w:hAnsi="Verdana"/>
      <w:kern w:val="0"/>
      <w:sz w:val="24"/>
      <w:szCs w:val="20"/>
      <w:lang w:eastAsia="en-US"/>
    </w:rPr>
  </w:style>
  <w:style w:type="paragraph" w:styleId="aa">
    <w:name w:val="Normal (Web)"/>
    <w:basedOn w:val="a"/>
    <w:uiPriority w:val="99"/>
    <w:unhideWhenUsed/>
    <w:rsid w:val="001334DB"/>
    <w:pPr>
      <w:widowControl/>
      <w:spacing w:before="100" w:beforeAutospacing="1" w:after="100" w:afterAutospacing="1"/>
      <w:jc w:val="left"/>
    </w:pPr>
    <w:rPr>
      <w:rFonts w:ascii="宋体" w:hAnsi="宋体" w:cs="宋体"/>
      <w:kern w:val="0"/>
      <w:sz w:val="24"/>
    </w:rPr>
  </w:style>
  <w:style w:type="character" w:customStyle="1" w:styleId="content1">
    <w:name w:val="content1"/>
    <w:rsid w:val="00694156"/>
    <w:rPr>
      <w:rFonts w:ascii="宋体" w:eastAsia="宋体" w:hAnsi="宋体" w:hint="eastAsia"/>
      <w:strike w:val="0"/>
      <w:dstrike w:val="0"/>
      <w:sz w:val="21"/>
      <w:szCs w:val="21"/>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DC683-FC6C-4E10-97F3-C995E4B0B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764</Words>
  <Characters>4360</Characters>
  <Application>Microsoft Office Word</Application>
  <DocSecurity>0</DocSecurity>
  <Lines>36</Lines>
  <Paragraphs>10</Paragraphs>
  <ScaleCrop>false</ScaleCrop>
  <Company>Lenovo</Company>
  <LinksUpToDate>false</LinksUpToDate>
  <CharactersWithSpaces>5114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dc:creator>
  <cp:lastModifiedBy>张永彤</cp:lastModifiedBy>
  <cp:revision>5</cp:revision>
  <cp:lastPrinted>2018-07-31T06:41:00Z</cp:lastPrinted>
  <dcterms:created xsi:type="dcterms:W3CDTF">2019-03-20T07:27:00Z</dcterms:created>
  <dcterms:modified xsi:type="dcterms:W3CDTF">2019-03-20T07:43:00Z</dcterms:modified>
</cp:coreProperties>
</file>