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12" w:rsidRDefault="00744312" w:rsidP="00406E12">
      <w:pPr>
        <w:snapToGrid w:val="0"/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 w:rsidR="002765AA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744312" w:rsidRDefault="00744312" w:rsidP="00406E12">
      <w:pPr>
        <w:snapToGrid w:val="0"/>
        <w:spacing w:line="58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方正小标宋简体" w:eastAsia="方正小标宋简体" w:hAnsi="Times New Roman" w:cs="Times New Roman" w:hint="eastAsia"/>
          <w:sz w:val="32"/>
          <w:szCs w:val="32"/>
        </w:rPr>
        <w:t>2018年宁波市企业工程（技术）中心拟认定名单</w:t>
      </w:r>
    </w:p>
    <w:tbl>
      <w:tblPr>
        <w:tblW w:w="1348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6161"/>
        <w:gridCol w:w="4819"/>
        <w:gridCol w:w="1701"/>
      </w:tblGrid>
      <w:tr w:rsidR="00744312" w:rsidRPr="00200EED" w:rsidTr="00200EED">
        <w:trPr>
          <w:tblHeader/>
        </w:trPr>
        <w:tc>
          <w:tcPr>
            <w:tcW w:w="800" w:type="dxa"/>
            <w:shd w:val="clear" w:color="auto" w:fill="FFFFFF"/>
            <w:vAlign w:val="center"/>
            <w:hideMark/>
          </w:tcPr>
          <w:p w:rsidR="00744312" w:rsidRPr="00200EED" w:rsidRDefault="00744312" w:rsidP="0070136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161" w:type="dxa"/>
            <w:shd w:val="clear" w:color="auto" w:fill="FFFFFF"/>
            <w:vAlign w:val="center"/>
            <w:hideMark/>
          </w:tcPr>
          <w:p w:rsidR="00744312" w:rsidRPr="00200EED" w:rsidRDefault="00744312" w:rsidP="007443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拟建工程（技术）中心</w:t>
            </w:r>
          </w:p>
        </w:tc>
        <w:tc>
          <w:tcPr>
            <w:tcW w:w="4819" w:type="dxa"/>
            <w:shd w:val="clear" w:color="auto" w:fill="FFFFFF"/>
            <w:vAlign w:val="center"/>
            <w:hideMark/>
          </w:tcPr>
          <w:p w:rsidR="00744312" w:rsidRPr="00200EED" w:rsidRDefault="007443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依托企业名称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744312" w:rsidRPr="00200EED" w:rsidRDefault="006E04F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所属地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宁波海伯猎具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宁波海伯精工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机械制造有限公司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保税区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宁波志胜汽车内饰塑料件工程（技术）中心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宁波志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胜科技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北仑区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宁波港腾注塑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制品工程（技术）中心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宁波市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港腾塑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北仑区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宁波太平洋电控系统工程（技术）中心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宁波太平洋电控系统有限公司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北仑区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宁波甬龙汽车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减震部件工程（技术）中心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宁波甬龙机械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北仑区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宁波金石太阳能光伏组件工程（技术）中心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宁波金石光电科技有限公司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北仑区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鑫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林精密压铸模具工程（技术）中心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宁波市北仑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鑫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林机电模具有限公司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北仑区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遵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航汽车精密压铸工程（技术）中心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遵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航汽车零部件有限公司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北仑区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宁波金坦稀土永磁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金坦磁业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北仑区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宁波卡特马克智能厨具工程（技术）中心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宁波卡特马克智能厨具股份有限公司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北仑区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宁波恒阳汽车排气系统冲压件工程（技术）中心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宁波经济技术开发区恒阳机械有限公司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北仑区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宁波美乐雅荧光工程（技术）中心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宁波美乐雅荧光科技股份有限公司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北仑区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宁波腾宇金属制品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宁波腾宇金属制品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北仑区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宁波鸿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裕汽车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减震器工程（技术）中心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宁波鸿裕工业有限公司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北仑区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慈北颅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颌面生物材料工程（技术）中心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慈北医疗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器械有限公司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慈溪市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宁波创盛智能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流量仪表工程（技术）中心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宁波创盛仪表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慈溪市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容大光电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科技工程（技术）中心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容大光电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慈溪市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宁波腾浪智能通信设备工程（技术）中心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宁波腾浪网络通信设备有限公司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慈溪市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宁波欧日力高低压配电设备工程（技术）中心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宁波欧日力电器制造有限公司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慈溪市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宁波博生清洁工具工程（技术）中心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慈溪市博生塑料制品有限公司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慈溪市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宁波柏诺斯汽车点火线圈工程（技术）中心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宁波市柏诺斯电器有限公司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慈溪市</w:t>
            </w:r>
          </w:p>
        </w:tc>
      </w:tr>
      <w:tr w:rsidR="00F02D9B" w:rsidRPr="00200EED" w:rsidTr="00200EED"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宁波聚龙自行车配件工程（技术）中心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宁波聚龙环保科技有限公司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慈溪市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宁波优贝新型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童车材料工程（技术）中心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优贝车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慈溪市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宁波德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萨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智能取暖器工程（技术）中心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宁波德萨电器制造有限公司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慈溪市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宁波远大厨房电器工程（技术）中心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宁波远大电器有限公司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慈溪市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宁波飞拓</w:t>
            </w:r>
            <w:proofErr w:type="gramEnd"/>
            <w:r w:rsidRPr="00200EED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r w:rsidRPr="00200EED">
              <w:rPr>
                <w:rFonts w:cs="Times New Roman" w:hint="eastAsia"/>
                <w:sz w:val="24"/>
                <w:szCs w:val="24"/>
              </w:rPr>
              <w:t>消防灯具工程（技术）中心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宁波飞拓电器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慈溪市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宁波康家宝不粘炊具工程（技术）中心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浙江康家宝炊具有限公司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慈溪市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宁波万能电源线工程（技术）中心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慈溪市万能电子有限公司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慈溪市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宁波健信核磁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应用工程（技术）中心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宁波健信核磁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技术有限公司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慈溪市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宁波百飞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特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厨具工程（技术）中心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宁波百飞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特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厨具有限公司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慈溪市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宁波公牛</w:t>
            </w:r>
            <w:r w:rsidRPr="00200EED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r w:rsidRPr="00200EED">
              <w:rPr>
                <w:rFonts w:cs="Times New Roman" w:hint="eastAsia"/>
                <w:sz w:val="24"/>
                <w:szCs w:val="24"/>
              </w:rPr>
              <w:t>照明工程（技术）中心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宁波公牛光电科技有限公司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慈溪市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宁波钱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湖石油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宁波钱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湖石油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设备有限公司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EED">
              <w:rPr>
                <w:rFonts w:hint="eastAsia"/>
                <w:sz w:val="24"/>
                <w:szCs w:val="24"/>
              </w:rPr>
              <w:t>东钱湖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宁波交通检测养护评估工程（技术）中心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宁波市交通建设工程试验检测中心有限公司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200EED">
              <w:rPr>
                <w:rFonts w:hint="eastAsia"/>
                <w:sz w:val="24"/>
                <w:szCs w:val="24"/>
              </w:rPr>
              <w:t>东钱湖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宁波安利特自控元件工程（技术）中心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宁波市安利特机械有限公司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奉化区</w:t>
            </w:r>
            <w:proofErr w:type="gramEnd"/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宁波欧翔精细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陶瓷工程（技术）中心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宁波欧翔精细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陶瓷技术有限公司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奉化区</w:t>
            </w:r>
            <w:proofErr w:type="gramEnd"/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宁波瑞丰汽车零部件工程（技术）中心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宁波瑞丰汽车零部件有限公司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奉化区</w:t>
            </w:r>
            <w:proofErr w:type="gramEnd"/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鑫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精华高精度轴工程（技术）中心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鑫精华轴业有限公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奉化区</w:t>
            </w:r>
            <w:proofErr w:type="gramEnd"/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宁波海融电容器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宁波海融电器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奉化区</w:t>
            </w:r>
            <w:proofErr w:type="gramEnd"/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宁波科盛微型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轴工程（技术）中心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奉化科盛微型轴业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奉化区</w:t>
            </w:r>
            <w:proofErr w:type="gramEnd"/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宁波奉天海供氧净化成套设备工程（技术）中心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宁波奉天海供氧净化成套设备有限公司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奉化区</w:t>
            </w:r>
            <w:proofErr w:type="gramEnd"/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凯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鑫电子连接件工程（技术）中心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宁波奉化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凯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鑫线缆有限公司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奉化区</w:t>
            </w:r>
            <w:proofErr w:type="gramEnd"/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宁波福科碎纸机工程（技术）中心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宁波福科电子有限公司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奉化区</w:t>
            </w:r>
            <w:proofErr w:type="gramEnd"/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霖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华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阻氧环保鲜塑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品工程（技术）中心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霖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华塑胶有限公司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奉化区</w:t>
            </w:r>
            <w:proofErr w:type="gramEnd"/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宁波利安高分子材料化改性应用工程（技术）中心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宁波利安电子有限公司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奉化区</w:t>
            </w:r>
            <w:proofErr w:type="gramEnd"/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萨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瑞移动通讯终端工程（技术）中心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宁波萨瑞通讯有限公司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高新区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宁波中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一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检测技术工程（技术）中心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浙江中一检测研究院股份有限公司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高新区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宁波向往智能家居工程（技术）中心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宁波向往智能科技有限公司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高新区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中电科海洋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电子工程（技术）中心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中电科</w:t>
            </w:r>
            <w:proofErr w:type="gramEnd"/>
            <w:r w:rsidRPr="00200E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r w:rsidRPr="00200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0EED">
              <w:rPr>
                <w:rFonts w:cs="Times New Roman" w:hint="eastAsia"/>
                <w:sz w:val="24"/>
                <w:szCs w:val="24"/>
              </w:rPr>
              <w:t>海洋电子研究院有限公司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高新区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宁波爱信诺信息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软件工程（技术）中心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宁波爱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信诺航天信息有限公司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高新区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宁波坤德绿色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施工技术工程（技术）中心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浙江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坤德创新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岩土工程有限公司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高新区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62318C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宁波森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晟</w:t>
            </w:r>
            <w:proofErr w:type="gramEnd"/>
            <w:r w:rsidR="00F02D9B" w:rsidRPr="00200EED">
              <w:rPr>
                <w:rFonts w:cs="Times New Roman" w:hint="eastAsia"/>
                <w:sz w:val="24"/>
                <w:szCs w:val="24"/>
              </w:rPr>
              <w:t>建筑产业化工程（技术）中心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浙江森晟建设有限公司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高新区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4C3C7A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宁波思高</w:t>
            </w:r>
            <w:r w:rsidR="00F02D9B" w:rsidRPr="00200EED">
              <w:rPr>
                <w:rFonts w:cs="Times New Roman" w:hint="eastAsia"/>
                <w:sz w:val="24"/>
                <w:szCs w:val="24"/>
              </w:rPr>
              <w:t>信号设备监测工程（技术）中心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宁波思高信通科技有限公司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海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曙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宁波世纪鼎顺商用设备工程（技术）中心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宁波世纪鼎顺商用设备有限公司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海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曙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宁波翔龙金属制品工程（技术）中心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宁波翔龙金属制品有限公司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海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曙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宁波国谱环保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科技工程（技术）中心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宁波国谱环保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海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曙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凯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盛</w:t>
            </w:r>
            <w:r w:rsidRPr="00200EED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r w:rsidRPr="00200EED">
              <w:rPr>
                <w:rFonts w:cs="Times New Roman" w:hint="eastAsia"/>
                <w:sz w:val="24"/>
                <w:szCs w:val="24"/>
              </w:rPr>
              <w:t>照明工程（技术）中心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凯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盛电器有限公司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海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曙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4C3C7A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意缆可</w:t>
            </w:r>
            <w:proofErr w:type="gramEnd"/>
            <w:r w:rsidR="00F02D9B" w:rsidRPr="00200EED">
              <w:rPr>
                <w:rFonts w:cs="Times New Roman" w:hint="eastAsia"/>
                <w:sz w:val="24"/>
                <w:szCs w:val="24"/>
              </w:rPr>
              <w:t>环保接线板工程（技术）中心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意缆可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海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曙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宁波功成电气电能计量箱工程（技术）中心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宁波功成电气有限公司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海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曙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宁波金科强磁材料工程（技术）中心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宁波金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科磁业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海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曙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宁波博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祥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金属材料工程（技术）中心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宁波市博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祥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新材料科技有限公司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海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曙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200EED">
              <w:rPr>
                <w:rFonts w:hint="eastAsia"/>
                <w:sz w:val="24"/>
                <w:szCs w:val="24"/>
              </w:rPr>
              <w:t>宁波卡达克机动车质量检验工程（技术）中心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卡达克机动车质量检验中心</w:t>
            </w:r>
            <w:r w:rsidRPr="00200E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r w:rsidRPr="00200E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0EED">
              <w:rPr>
                <w:rFonts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杭州湾新区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宁波东隆</w:t>
            </w:r>
            <w:r w:rsidRPr="00200EED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r w:rsidRPr="00200EED">
              <w:rPr>
                <w:rFonts w:cs="Times New Roman" w:hint="eastAsia"/>
                <w:sz w:val="24"/>
                <w:szCs w:val="24"/>
              </w:rPr>
              <w:t>照明工程（技术）中心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宁波东隆光电科技有限公司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杭州湾新区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宁波伊德尔改性工程塑料工程（技术）中心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宁波伊德尔新材料有限公司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杭州湾新区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宁波金业汽车车灯工程（技术）中心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浙江金业汽车部件有限公司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杭州湾新区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宁波吉利汽车整车研究工程（技术）中心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宁波吉利汽车研究开发有限公司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杭州湾新区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宁波吉利罗佑汽车动力系统工程（技术）中心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宁波吉利罗佑发动机零部件有限公司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杭州湾新区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宁波盛亚汽车专用设备工程（技术）中心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宁波江北盛亚机械有限公司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江北区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宁波森格斯能源设备工程（技术）中心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森格斯能源设备（宁波）有限公司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江北区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r w:rsidR="00F02D9B" w:rsidRPr="00200EED">
              <w:rPr>
                <w:rFonts w:cs="Times New Roman" w:hint="eastAsia"/>
                <w:sz w:val="24"/>
                <w:szCs w:val="24"/>
              </w:rPr>
              <w:t>工程勘察</w:t>
            </w:r>
            <w:proofErr w:type="gramStart"/>
            <w:r w:rsidR="00F02D9B" w:rsidRPr="00200EED">
              <w:rPr>
                <w:rFonts w:cs="Times New Roman" w:hint="eastAsia"/>
                <w:sz w:val="24"/>
                <w:szCs w:val="24"/>
              </w:rPr>
              <w:t>院环境</w:t>
            </w:r>
            <w:proofErr w:type="gramEnd"/>
            <w:r w:rsidR="00F02D9B" w:rsidRPr="00200EED">
              <w:rPr>
                <w:rFonts w:cs="Times New Roman" w:hint="eastAsia"/>
                <w:sz w:val="24"/>
                <w:szCs w:val="24"/>
              </w:rPr>
              <w:t>岩土工程（技术）中心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浙江省工程勘察院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江北区</w:t>
            </w:r>
          </w:p>
        </w:tc>
      </w:tr>
      <w:tr w:rsidR="00F02D9B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F02D9B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F02D9B" w:rsidRPr="00200EED" w:rsidRDefault="00F02D9B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宁波巨隆机械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股份有限公司新材料工程（技术）中心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F02D9B" w:rsidRPr="00200EED" w:rsidRDefault="00F02D9B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宁波巨隆机械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02D9B" w:rsidRPr="00200EED" w:rsidRDefault="00F02D9B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江北区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4C3C7A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宁波广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天</w:t>
            </w:r>
            <w:r w:rsidR="00BE1880" w:rsidRPr="00200EED">
              <w:rPr>
                <w:rFonts w:cs="Times New Roman" w:hint="eastAsia"/>
                <w:sz w:val="24"/>
                <w:szCs w:val="24"/>
              </w:rPr>
              <w:t>建筑构件工程（技术）中心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浙江广天构件股份有限公司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江北区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4C3C7A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宁波富星</w:t>
            </w:r>
            <w:r w:rsidR="00BE1880" w:rsidRPr="00200EED">
              <w:rPr>
                <w:rFonts w:cs="Times New Roman" w:hint="eastAsia"/>
                <w:sz w:val="24"/>
                <w:szCs w:val="24"/>
              </w:rPr>
              <w:t>太阳能组件工程（技术）中心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宁波市富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星电子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江北区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宁波正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一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复合橡胶输送管工程（技术）中心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宁波市正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一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砼泵配件有限公司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宁海县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宁波益首精密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宁波益首模具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宁海县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宁波普利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凯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装配式预制构件工程（技术）中心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宁波普利凯建筑科技有限公司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宁海县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宁波和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鑫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精密光电连接器工程（技术）中心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宁波和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鑫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光电科技有限公司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宁海县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宁波卡利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特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车用橡胶补强工程（技术）中心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宁波卡利特新材料有限公司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宁海县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益普乐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复合材料模具工程（技术）中心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宁波市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益普乐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模塑有限公司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宁海县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宁波科瑞特兽药工程（技术）中心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宁波科瑞特动物药业有限公司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宁海县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A51573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宁波三才</w:t>
            </w:r>
            <w:r w:rsidR="00BE1880" w:rsidRPr="00200EED">
              <w:rPr>
                <w:rFonts w:cs="Times New Roman" w:hint="eastAsia"/>
                <w:sz w:val="24"/>
                <w:szCs w:val="24"/>
              </w:rPr>
              <w:t>精密制冷配件工程（技术）中心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宁波三才五金有限公司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宁海县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宁波南杰精密热压冲切模具工程（技术）中心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宁海县南杰模塑有限公司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宁海县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宁波松鹰热力膨胀阀工程（技术）中心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宁波松鹰汽车部件有限公司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宁海县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宁波金辉精密注塑模具工程（技术）中心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宁海金辉模塑有限公司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宁海县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高格卫浴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管路流体阀门工程（技术）中心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宁波市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高格卫浴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产品有限公司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宁海县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宁波捷豹汽车振动控制部件工程（技术）中心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宁波捷豹振动控制系统有限公司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宁海县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宁波云朵网大数据工程（技术）中心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浙江云朵网科技股份有限公司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象山县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宁波希诺亚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海洋生物工程（技术）中心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宁波希诺亚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海洋生物科技有限公司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象山县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宁波高盛铸造模具工程（技术）中心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宁波高盛模具制造有限公司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象山县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宁波维楷化学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粉末涂料助剂工程（技术）中心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宁波维楷化学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象山县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宁波华众汽车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注塑模具工程（技术）中心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宁波华众模具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象山县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宁波松亚汽车模塑工程（技术）中心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宁波松亚汽车模塑有限公司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象山县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宁波立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强汽车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零部件工程（技术）中心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宁波立强机械有限公司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象山县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宁波易锻精密机械工程（技术）中心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浙江易锻精密机械有限公司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象山县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宁波甬汽零部件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检测工程（技术）中心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200EED">
              <w:rPr>
                <w:rFonts w:hint="eastAsia"/>
                <w:sz w:val="24"/>
                <w:szCs w:val="24"/>
              </w:rPr>
              <w:t>宁波汽车零部件检测有限公司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宁波宝兴智慧安防系统工程（技术）中心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浙江宝兴智慧城市建设有限公司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宁波兴隆磁性设备工程（技术）中心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宁波兴隆磁性技术有限公司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62318C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宁波兴泰</w:t>
            </w:r>
            <w:r w:rsidR="00BE1880" w:rsidRPr="00200EED">
              <w:rPr>
                <w:rFonts w:cs="Times New Roman" w:hint="eastAsia"/>
                <w:sz w:val="24"/>
                <w:szCs w:val="24"/>
              </w:rPr>
              <w:t>注塑机伺服系统工程（技术）中心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宁波兴泰科技有限公司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宁波金钟粉末冶金高性能减震器工程（技术）中心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宁波金钟粉末冶金有限公司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宁波海得伺服控制系统工程（技术）中心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宁波海得工业控制系统有限公司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宁波敏达汽车部件工程（技术）中心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宁波市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州敏达机械有限公司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四海琴业工程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四海琴业有限公司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宁波宫铁智能数控机床工程（技术）中心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宁波宫铁智能科技有限公司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普锐明汽车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铝合金结构件工程（技术）中心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普锐明汽车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零部件有限公司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宁波杭能新能源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汽车底盘工程（技术）中心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浙江杭能新能源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车业有限公司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宁波美康盛德体外诊断仪器开发工程（技术）中心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宁波美康盛德生物科技有限公司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宁波摩尔克斯照明灯饰工程（技术）中心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宁波摩尔克斯照明灯饰制造有限公司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宁波交设勘察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设计工程（技术）中心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宁波市交通规划设计研究院有限公司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宁波高灵继电器零部件工程（技术）中心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宁波高灵电子有限公司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宁波奥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莱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新星照明电器工程（技术）中心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宁波奥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莱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新星照明电器有限公司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宁波永享阀门管件工程（技术）中心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永享铜管道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62318C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康强</w:t>
            </w:r>
            <w:r w:rsidR="00BE1880" w:rsidRPr="00200EED">
              <w:rPr>
                <w:rFonts w:cs="Times New Roman" w:hint="eastAsia"/>
                <w:sz w:val="24"/>
                <w:szCs w:val="24"/>
              </w:rPr>
              <w:t>超精密</w:t>
            </w:r>
            <w:proofErr w:type="gramEnd"/>
            <w:r w:rsidR="00BE1880" w:rsidRPr="00200EED">
              <w:rPr>
                <w:rFonts w:cs="Times New Roman" w:hint="eastAsia"/>
                <w:sz w:val="24"/>
                <w:szCs w:val="24"/>
              </w:rPr>
              <w:t>电极丝工程（技术）中心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宁波康强微电子技术有限公司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宁波欧达太阳能光伏组件工程（技术）中心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宁波欧达光电有限公司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宁波舒普机电自动化工程（技术）中心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宁波舒普机电股份有限公司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宁波华瑞电器换向器技术工程（技术）中心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华瑞电器股份有限公司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宁波万汇户外遮阳用品工程（技术）中心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宁波万汇休闲用品有限公司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鄞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州区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易拓智谱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智能制造工程（技术）中心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200EED">
              <w:rPr>
                <w:rFonts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hint="eastAsia"/>
                <w:sz w:val="24"/>
                <w:szCs w:val="24"/>
              </w:rPr>
              <w:t>易拓智谱</w:t>
            </w:r>
            <w:proofErr w:type="gramEnd"/>
            <w:r w:rsidRPr="00200EED">
              <w:rPr>
                <w:rFonts w:hint="eastAsia"/>
                <w:sz w:val="24"/>
                <w:szCs w:val="24"/>
              </w:rPr>
              <w:t>机器人有限公司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宁波大风车智能化教育装备工程（技术）中心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浙江大风车教育装备有限公司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宁波舜宇测绘仪器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宁波舜宇测绘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宁波索普智能控制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闪光灯工程（技术）中心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余姚索普电子科技有限公司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宁波容合特种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线缆工程（技术）中心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宁波容合电线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宁波兆隆</w:t>
            </w:r>
            <w:proofErr w:type="gramEnd"/>
            <w:r w:rsidRPr="00200EED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r w:rsidRPr="00200EED">
              <w:rPr>
                <w:rFonts w:cs="Times New Roman" w:hint="eastAsia"/>
                <w:sz w:val="24"/>
                <w:szCs w:val="24"/>
              </w:rPr>
              <w:t>夜灯工程（技术）中心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宁波兆隆光电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舜洁卫生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器具工程（技术）中心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舜洁卫生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器具有限公司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宁波声波燃气管阀工程（技术）中心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浙江声波管阀实业有限公司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宁波唯嘉</w:t>
            </w:r>
            <w:r w:rsidRPr="00200EED">
              <w:rPr>
                <w:rFonts w:ascii="Times New Roman" w:hAnsi="Times New Roman" w:cs="Times New Roman"/>
                <w:sz w:val="24"/>
                <w:szCs w:val="24"/>
              </w:rPr>
              <w:t>LED</w:t>
            </w:r>
            <w:r w:rsidRPr="00200EED">
              <w:rPr>
                <w:rFonts w:cs="Times New Roman" w:hint="eastAsia"/>
                <w:sz w:val="24"/>
                <w:szCs w:val="24"/>
              </w:rPr>
              <w:t>照明灯具工程（技术）中心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宁波唯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嘉电子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宁波三力信工业电磁阀工程（技术）中心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余姚市三力信电磁阀有限公司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宁波斯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曼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尔注塑机械工程（技术）中心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宁波斯曼尔电器有限公司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宁波捷丰空调工程（技术）中心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浙江捷丰科技实业有限公司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宁波北野农用拖拉机工程（技术）中心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宁波北野拖拉机制造有限公司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宁波特力微型定量泵工程（技术）中心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余姚市特力喷雾器有限公司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宁波划一马达工程（技术）中心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宁波划一马达有限公司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宁波恒元精工燃气管阀工程（技术）中心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宁波恒元精工管阀科技有限公司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62318C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宁波海际高效</w:t>
            </w:r>
            <w:proofErr w:type="gramEnd"/>
            <w:r w:rsidR="00BE1880" w:rsidRPr="00200EED">
              <w:rPr>
                <w:rFonts w:cs="Times New Roman" w:hint="eastAsia"/>
                <w:sz w:val="24"/>
                <w:szCs w:val="24"/>
              </w:rPr>
              <w:t>吸尘器工程（技术）中心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宁波海际电器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62318C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洽丰户外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休闲用品</w:t>
            </w:r>
            <w:r w:rsidR="00BE1880" w:rsidRPr="00200EED">
              <w:rPr>
                <w:rFonts w:cs="Times New Roman" w:hint="eastAsia"/>
                <w:sz w:val="24"/>
                <w:szCs w:val="24"/>
              </w:rPr>
              <w:t>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宁波洽丰休闲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用品有限公司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宁波杰立化妆品包装用品工程（技术）中心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宁波杰立化妆品包装用品有限公司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宁波比依厨房电器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宁波比依电器有限公司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宁波兴敖达金属新材料工程（技术）中心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宁波兴敖达金属新材料有限公司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余姚市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宁波美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侬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智能咖啡机工程（技术）中心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宁波美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侬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咖啡机有限公司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镇海区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弗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瑞斯动态平衡阀工程（技术）中心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弗瑞斯阀门（宁波）有限公司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镇海区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宁波美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生医疗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器材工程（技术）中心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宁波美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生医疗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器材有限公司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镇海区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宁波宝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恒汽车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轴承配件工程（技术）中心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宁波宝恒轴承配件制造有限公司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镇海区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福机汽车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发动系统工程（技术）中心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福机机械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工业（宁波）有限公司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镇海区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62318C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宁波西磁</w:t>
            </w:r>
            <w:proofErr w:type="gramStart"/>
            <w:r w:rsidR="00BE1880" w:rsidRPr="00200EED">
              <w:rPr>
                <w:rFonts w:cs="Times New Roman" w:hint="eastAsia"/>
                <w:sz w:val="24"/>
                <w:szCs w:val="24"/>
              </w:rPr>
              <w:t>磁</w:t>
            </w:r>
            <w:proofErr w:type="gramEnd"/>
            <w:r w:rsidR="00BE1880" w:rsidRPr="00200EED">
              <w:rPr>
                <w:rFonts w:cs="Times New Roman" w:hint="eastAsia"/>
                <w:sz w:val="24"/>
                <w:szCs w:val="24"/>
              </w:rPr>
              <w:t>应用设备工程（技术）中心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宁波西磁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磁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业发展股份有限公司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镇海区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宁波大地环保危险废物处置工程（技术）中心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宁波大地化工环保有限公司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镇海区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宁波远欧医药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兽药工程（技术）中心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宁波远欧精细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化工有限公司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镇海区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宁波时代智能水表工程（技术）中心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宁波时代仪表有限公司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镇海区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62318C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宁波达尔</w:t>
            </w:r>
            <w:r w:rsidR="00BE1880" w:rsidRPr="00200EED">
              <w:rPr>
                <w:rFonts w:cs="Times New Roman" w:hint="eastAsia"/>
                <w:sz w:val="24"/>
                <w:szCs w:val="24"/>
              </w:rPr>
              <w:t>精密轴承工程（技术）中心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宁波达尔机械科技有限公司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镇海区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宁波耀升电动工具工程（技术）中心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宁波耀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升工具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实业有限公司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镇海区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宁波招宝稀土磁性材料工程（技术）中心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</w:t>
            </w: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招宝磁业有限公司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镇海区</w:t>
            </w:r>
          </w:p>
        </w:tc>
      </w:tr>
      <w:tr w:rsidR="00BE1880" w:rsidRPr="00200EED" w:rsidTr="00200EED">
        <w:trPr>
          <w:trHeight w:val="300"/>
        </w:trPr>
        <w:tc>
          <w:tcPr>
            <w:tcW w:w="800" w:type="dxa"/>
            <w:shd w:val="clear" w:color="auto" w:fill="FFFFFF"/>
            <w:noWrap/>
            <w:vAlign w:val="center"/>
          </w:tcPr>
          <w:p w:rsidR="00BE1880" w:rsidRPr="00200EED" w:rsidRDefault="00BE1880" w:rsidP="00701360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200EED"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6161" w:type="dxa"/>
            <w:shd w:val="clear" w:color="auto" w:fill="FFFFFF"/>
            <w:vAlign w:val="center"/>
          </w:tcPr>
          <w:p w:rsidR="00BE1880" w:rsidRPr="00200EED" w:rsidRDefault="00BE1880" w:rsidP="00BE1880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宁波江宁</w:t>
            </w:r>
            <w:r w:rsidRPr="00200EED">
              <w:rPr>
                <w:rFonts w:ascii="Times New Roman" w:hAnsi="Times New Roman" w:cs="Times New Roman"/>
                <w:sz w:val="24"/>
                <w:szCs w:val="24"/>
              </w:rPr>
              <w:t>C4</w:t>
            </w:r>
            <w:r w:rsidRPr="00200EED">
              <w:rPr>
                <w:rFonts w:cs="Times New Roman" w:hint="eastAsia"/>
                <w:sz w:val="24"/>
                <w:szCs w:val="24"/>
              </w:rPr>
              <w:t>下游及新材料工程（技术）中心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BE1880" w:rsidRPr="00200EED" w:rsidRDefault="00BE1880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 w:rsidRPr="00200EED">
              <w:rPr>
                <w:rFonts w:cs="Times New Roman" w:hint="eastAsia"/>
                <w:sz w:val="24"/>
                <w:szCs w:val="24"/>
              </w:rPr>
              <w:t>宁波浙铁江宁</w:t>
            </w:r>
            <w:proofErr w:type="gramEnd"/>
            <w:r w:rsidRPr="00200EED">
              <w:rPr>
                <w:rFonts w:cs="Times New Roman" w:hint="eastAsia"/>
                <w:sz w:val="24"/>
                <w:szCs w:val="24"/>
              </w:rPr>
              <w:t>化工有限公司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E1880" w:rsidRPr="00200EED" w:rsidRDefault="00BE188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00EED">
              <w:rPr>
                <w:rFonts w:cs="Times New Roman" w:hint="eastAsia"/>
                <w:sz w:val="24"/>
                <w:szCs w:val="24"/>
              </w:rPr>
              <w:t>镇海区</w:t>
            </w:r>
          </w:p>
        </w:tc>
      </w:tr>
    </w:tbl>
    <w:p w:rsidR="00200EED" w:rsidRDefault="00200EED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sectPr w:rsidR="00200EED" w:rsidSect="00744312">
      <w:pgSz w:w="16838" w:h="11906" w:orient="landscape"/>
      <w:pgMar w:top="1588" w:right="2098" w:bottom="1474" w:left="181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D86" w:rsidRDefault="00590D86" w:rsidP="009B5028">
      <w:r>
        <w:separator/>
      </w:r>
    </w:p>
  </w:endnote>
  <w:endnote w:type="continuationSeparator" w:id="0">
    <w:p w:rsidR="00590D86" w:rsidRDefault="00590D86" w:rsidP="009B5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D86" w:rsidRDefault="00590D86" w:rsidP="009B5028">
      <w:r>
        <w:separator/>
      </w:r>
    </w:p>
  </w:footnote>
  <w:footnote w:type="continuationSeparator" w:id="0">
    <w:p w:rsidR="00590D86" w:rsidRDefault="00590D86" w:rsidP="009B5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78D"/>
    <w:multiLevelType w:val="hybridMultilevel"/>
    <w:tmpl w:val="6DB06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CB664C"/>
    <w:multiLevelType w:val="hybridMultilevel"/>
    <w:tmpl w:val="6DB06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DF03BCB"/>
    <w:multiLevelType w:val="hybridMultilevel"/>
    <w:tmpl w:val="2522E1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EB3D90"/>
    <w:multiLevelType w:val="hybridMultilevel"/>
    <w:tmpl w:val="0AACB1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51C"/>
    <w:rsid w:val="00022054"/>
    <w:rsid w:val="00023B9B"/>
    <w:rsid w:val="00040933"/>
    <w:rsid w:val="00041164"/>
    <w:rsid w:val="0005788F"/>
    <w:rsid w:val="000602D3"/>
    <w:rsid w:val="000831C5"/>
    <w:rsid w:val="00086545"/>
    <w:rsid w:val="00087049"/>
    <w:rsid w:val="000F0853"/>
    <w:rsid w:val="00134CF9"/>
    <w:rsid w:val="0015067A"/>
    <w:rsid w:val="00155F23"/>
    <w:rsid w:val="001A52C6"/>
    <w:rsid w:val="001C076B"/>
    <w:rsid w:val="001E66E2"/>
    <w:rsid w:val="00200EED"/>
    <w:rsid w:val="00204C32"/>
    <w:rsid w:val="00217826"/>
    <w:rsid w:val="002224EB"/>
    <w:rsid w:val="00235EBD"/>
    <w:rsid w:val="002621BA"/>
    <w:rsid w:val="002765AA"/>
    <w:rsid w:val="002927AD"/>
    <w:rsid w:val="00330FBB"/>
    <w:rsid w:val="00367C9E"/>
    <w:rsid w:val="003718F1"/>
    <w:rsid w:val="00396754"/>
    <w:rsid w:val="003D08AA"/>
    <w:rsid w:val="003F12E1"/>
    <w:rsid w:val="003F1C2F"/>
    <w:rsid w:val="003F2625"/>
    <w:rsid w:val="00405D58"/>
    <w:rsid w:val="00406E12"/>
    <w:rsid w:val="004129E0"/>
    <w:rsid w:val="00444A8C"/>
    <w:rsid w:val="00456C71"/>
    <w:rsid w:val="00472B6C"/>
    <w:rsid w:val="004B6FDE"/>
    <w:rsid w:val="004C3C7A"/>
    <w:rsid w:val="004C3D43"/>
    <w:rsid w:val="00513DDD"/>
    <w:rsid w:val="00520FDB"/>
    <w:rsid w:val="00550E85"/>
    <w:rsid w:val="00567236"/>
    <w:rsid w:val="00576CF0"/>
    <w:rsid w:val="00590D86"/>
    <w:rsid w:val="00597E32"/>
    <w:rsid w:val="005A5949"/>
    <w:rsid w:val="005C5114"/>
    <w:rsid w:val="005D6D88"/>
    <w:rsid w:val="0062318C"/>
    <w:rsid w:val="0062322E"/>
    <w:rsid w:val="00644D8B"/>
    <w:rsid w:val="006626A3"/>
    <w:rsid w:val="00680E39"/>
    <w:rsid w:val="006B0AE5"/>
    <w:rsid w:val="006B5767"/>
    <w:rsid w:val="006B611F"/>
    <w:rsid w:val="006B7A09"/>
    <w:rsid w:val="006D2FB9"/>
    <w:rsid w:val="006E04F3"/>
    <w:rsid w:val="006F56FE"/>
    <w:rsid w:val="006F66AD"/>
    <w:rsid w:val="00701360"/>
    <w:rsid w:val="007306ED"/>
    <w:rsid w:val="00744312"/>
    <w:rsid w:val="00774BB6"/>
    <w:rsid w:val="007959F2"/>
    <w:rsid w:val="007B6F57"/>
    <w:rsid w:val="007E10AE"/>
    <w:rsid w:val="007F24F6"/>
    <w:rsid w:val="008137DB"/>
    <w:rsid w:val="0082266F"/>
    <w:rsid w:val="008252A2"/>
    <w:rsid w:val="00831351"/>
    <w:rsid w:val="00847A57"/>
    <w:rsid w:val="00923874"/>
    <w:rsid w:val="00955862"/>
    <w:rsid w:val="00956E24"/>
    <w:rsid w:val="00974573"/>
    <w:rsid w:val="00977634"/>
    <w:rsid w:val="009910FA"/>
    <w:rsid w:val="00994234"/>
    <w:rsid w:val="009A211C"/>
    <w:rsid w:val="009B03C6"/>
    <w:rsid w:val="009B5028"/>
    <w:rsid w:val="009F5FFA"/>
    <w:rsid w:val="009F69F5"/>
    <w:rsid w:val="00A44320"/>
    <w:rsid w:val="00A51573"/>
    <w:rsid w:val="00AA678B"/>
    <w:rsid w:val="00AB49B8"/>
    <w:rsid w:val="00AD3870"/>
    <w:rsid w:val="00AD5759"/>
    <w:rsid w:val="00AD6D45"/>
    <w:rsid w:val="00AF10FD"/>
    <w:rsid w:val="00B0439B"/>
    <w:rsid w:val="00B27ADF"/>
    <w:rsid w:val="00B64BD9"/>
    <w:rsid w:val="00B768E2"/>
    <w:rsid w:val="00B80CC6"/>
    <w:rsid w:val="00BB35B8"/>
    <w:rsid w:val="00BC1709"/>
    <w:rsid w:val="00BC4D01"/>
    <w:rsid w:val="00BE1880"/>
    <w:rsid w:val="00BE695B"/>
    <w:rsid w:val="00C00064"/>
    <w:rsid w:val="00C128F1"/>
    <w:rsid w:val="00C17292"/>
    <w:rsid w:val="00C42AAE"/>
    <w:rsid w:val="00C77D38"/>
    <w:rsid w:val="00C86C38"/>
    <w:rsid w:val="00CC2162"/>
    <w:rsid w:val="00CD5610"/>
    <w:rsid w:val="00CE0C1B"/>
    <w:rsid w:val="00CE39A9"/>
    <w:rsid w:val="00D84A01"/>
    <w:rsid w:val="00D858D9"/>
    <w:rsid w:val="00D94229"/>
    <w:rsid w:val="00DB5729"/>
    <w:rsid w:val="00DC1B8C"/>
    <w:rsid w:val="00DF1544"/>
    <w:rsid w:val="00E30C3B"/>
    <w:rsid w:val="00E35A02"/>
    <w:rsid w:val="00E5151C"/>
    <w:rsid w:val="00EA2094"/>
    <w:rsid w:val="00EC0BC0"/>
    <w:rsid w:val="00ED57EB"/>
    <w:rsid w:val="00F02D9B"/>
    <w:rsid w:val="00F24DB0"/>
    <w:rsid w:val="00F40C6F"/>
    <w:rsid w:val="00F5483B"/>
    <w:rsid w:val="00FC5916"/>
    <w:rsid w:val="00FD0C27"/>
    <w:rsid w:val="00FD4AE7"/>
    <w:rsid w:val="00FF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9913D"/>
  <w15:docId w15:val="{7B5F4884-838B-4C1E-BA83-B1F0C663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4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E188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E1880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E1880"/>
    <w:rPr>
      <w:sz w:val="18"/>
      <w:szCs w:val="18"/>
    </w:rPr>
  </w:style>
  <w:style w:type="paragraph" w:styleId="a6">
    <w:name w:val="List Paragraph"/>
    <w:basedOn w:val="a"/>
    <w:uiPriority w:val="34"/>
    <w:qFormat/>
    <w:rsid w:val="00BE1880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9B5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B502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B5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B5028"/>
    <w:rPr>
      <w:sz w:val="18"/>
      <w:szCs w:val="18"/>
    </w:rPr>
  </w:style>
  <w:style w:type="table" w:styleId="ab">
    <w:name w:val="Table Grid"/>
    <w:basedOn w:val="a1"/>
    <w:uiPriority w:val="59"/>
    <w:rsid w:val="00AD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124D3-D377-4350-BA15-60C251C1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901</Words>
  <Characters>5140</Characters>
  <Application>Microsoft Office Word</Application>
  <DocSecurity>0</DocSecurity>
  <Lines>42</Lines>
  <Paragraphs>12</Paragraphs>
  <ScaleCrop>false</ScaleCrop>
  <Company>Lenovo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dcterms:created xsi:type="dcterms:W3CDTF">2018-11-27T02:35:00Z</dcterms:created>
  <dcterms:modified xsi:type="dcterms:W3CDTF">2018-11-27T02:35:00Z</dcterms:modified>
</cp:coreProperties>
</file>