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A9" w:rsidRPr="006D243E" w:rsidRDefault="00EE0DA9" w:rsidP="00EE0DA9">
      <w:pPr>
        <w:rPr>
          <w:rFonts w:ascii="黑体" w:eastAsia="黑体" w:hAnsi="黑体"/>
          <w:sz w:val="32"/>
          <w:szCs w:val="32"/>
        </w:rPr>
      </w:pPr>
      <w:r w:rsidRPr="006D243E">
        <w:rPr>
          <w:rFonts w:ascii="黑体" w:eastAsia="黑体" w:hAnsi="黑体" w:hint="eastAsia"/>
          <w:sz w:val="32"/>
          <w:szCs w:val="32"/>
        </w:rPr>
        <w:t>附件1</w:t>
      </w:r>
    </w:p>
    <w:p w:rsidR="00EE0DA9" w:rsidRPr="00B72880" w:rsidRDefault="00EE0DA9" w:rsidP="00EE0DA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72880">
        <w:rPr>
          <w:rFonts w:ascii="方正小标宋简体" w:eastAsia="方正小标宋简体" w:hAnsi="黑体" w:hint="eastAsia"/>
          <w:sz w:val="36"/>
          <w:szCs w:val="36"/>
        </w:rPr>
        <w:t>《</w:t>
      </w:r>
      <w:r w:rsidRPr="00EE0DA9">
        <w:rPr>
          <w:rFonts w:ascii="方正小标宋简体" w:eastAsia="方正小标宋简体" w:hAnsi="黑体" w:hint="eastAsia"/>
          <w:sz w:val="36"/>
          <w:szCs w:val="36"/>
        </w:rPr>
        <w:t>宁波市软科学研究计划管理办法</w:t>
      </w:r>
      <w:r w:rsidRPr="00B72880">
        <w:rPr>
          <w:rFonts w:ascii="方正小标宋简体" w:eastAsia="方正小标宋简体" w:hAnsi="黑体" w:hint="eastAsia"/>
          <w:sz w:val="36"/>
          <w:szCs w:val="36"/>
        </w:rPr>
        <w:t>》起草说明</w:t>
      </w:r>
    </w:p>
    <w:p w:rsidR="00EE0DA9" w:rsidRDefault="00EE0DA9" w:rsidP="00EE0DA9">
      <w:pPr>
        <w:rPr>
          <w:sz w:val="28"/>
          <w:szCs w:val="28"/>
        </w:rPr>
      </w:pPr>
    </w:p>
    <w:p w:rsidR="00EE0DA9" w:rsidRPr="00B72880" w:rsidRDefault="00EE0DA9" w:rsidP="00EA7C9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72880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编制</w:t>
      </w:r>
      <w:r w:rsidRPr="00B72880">
        <w:rPr>
          <w:rFonts w:ascii="黑体" w:eastAsia="黑体" w:hAnsi="黑体" w:hint="eastAsia"/>
          <w:sz w:val="32"/>
          <w:szCs w:val="32"/>
        </w:rPr>
        <w:t>背景</w:t>
      </w:r>
    </w:p>
    <w:p w:rsidR="00EE0DA9" w:rsidRPr="00B72880" w:rsidRDefault="00EE0DA9" w:rsidP="00EE0DA9">
      <w:pPr>
        <w:ind w:firstLine="555"/>
        <w:rPr>
          <w:rFonts w:ascii="仿宋" w:eastAsia="仿宋" w:hAnsi="仿宋"/>
          <w:sz w:val="32"/>
          <w:szCs w:val="32"/>
        </w:rPr>
      </w:pPr>
      <w:r w:rsidRPr="00EE0DA9">
        <w:rPr>
          <w:rFonts w:ascii="仿宋" w:eastAsia="仿宋" w:hAnsi="仿宋" w:hint="eastAsia"/>
          <w:sz w:val="32"/>
          <w:szCs w:val="32"/>
        </w:rPr>
        <w:t>为加强宁波市软科学研究计划管理，提高宁波市相关研究机构软科学项目研究水平和服务决策效能，根据《宁波市科技计划项目管理办法（修订）》（</w:t>
      </w:r>
      <w:proofErr w:type="gramStart"/>
      <w:r w:rsidRPr="00EE0DA9">
        <w:rPr>
          <w:rFonts w:ascii="仿宋" w:eastAsia="仿宋" w:hAnsi="仿宋" w:hint="eastAsia"/>
          <w:sz w:val="32"/>
          <w:szCs w:val="32"/>
        </w:rPr>
        <w:t>甬科计</w:t>
      </w:r>
      <w:proofErr w:type="gramEnd"/>
      <w:r w:rsidRPr="00EE0DA9">
        <w:rPr>
          <w:rFonts w:ascii="仿宋" w:eastAsia="仿宋" w:hAnsi="仿宋" w:hint="eastAsia"/>
          <w:sz w:val="32"/>
          <w:szCs w:val="32"/>
        </w:rPr>
        <w:t>〔2018〕61号）以及国家、省、市有关规定，</w:t>
      </w:r>
      <w:r>
        <w:rPr>
          <w:rFonts w:ascii="仿宋" w:eastAsia="仿宋" w:hAnsi="仿宋" w:hint="eastAsia"/>
          <w:sz w:val="32"/>
          <w:szCs w:val="32"/>
        </w:rPr>
        <w:t>宁波市科技局</w:t>
      </w:r>
      <w:r w:rsidRPr="00B72880">
        <w:rPr>
          <w:rFonts w:ascii="仿宋" w:eastAsia="仿宋" w:hAnsi="仿宋" w:hint="eastAsia"/>
          <w:sz w:val="32"/>
          <w:szCs w:val="32"/>
        </w:rPr>
        <w:t>研究制定了</w:t>
      </w:r>
      <w:r w:rsidRPr="00EE0DA9">
        <w:rPr>
          <w:rFonts w:ascii="仿宋" w:eastAsia="仿宋" w:hAnsi="仿宋" w:hint="eastAsia"/>
          <w:sz w:val="32"/>
          <w:szCs w:val="32"/>
        </w:rPr>
        <w:t>《宁波市软科学研究计划管理办法》</w:t>
      </w:r>
      <w:r>
        <w:rPr>
          <w:rFonts w:ascii="仿宋" w:eastAsia="仿宋" w:hAnsi="仿宋" w:hint="eastAsia"/>
          <w:sz w:val="32"/>
          <w:szCs w:val="32"/>
        </w:rPr>
        <w:t>（以下简称《</w:t>
      </w:r>
      <w:r>
        <w:rPr>
          <w:rFonts w:ascii="仿宋" w:eastAsia="仿宋" w:hAnsi="仿宋" w:hint="eastAsia"/>
          <w:sz w:val="32"/>
          <w:szCs w:val="32"/>
        </w:rPr>
        <w:t>办法</w:t>
      </w:r>
      <w:r>
        <w:rPr>
          <w:rFonts w:ascii="仿宋" w:eastAsia="仿宋" w:hAnsi="仿宋" w:hint="eastAsia"/>
          <w:sz w:val="32"/>
          <w:szCs w:val="32"/>
        </w:rPr>
        <w:t>》）</w:t>
      </w:r>
      <w:r w:rsidRPr="00B72880">
        <w:rPr>
          <w:rFonts w:ascii="仿宋" w:eastAsia="仿宋" w:hAnsi="仿宋" w:hint="eastAsia"/>
          <w:sz w:val="32"/>
          <w:szCs w:val="32"/>
        </w:rPr>
        <w:t>。</w:t>
      </w:r>
    </w:p>
    <w:p w:rsidR="00EE0DA9" w:rsidRPr="00B72880" w:rsidRDefault="00EE0DA9" w:rsidP="00EA7C9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72880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编制</w:t>
      </w:r>
      <w:r w:rsidRPr="00B72880">
        <w:rPr>
          <w:rFonts w:ascii="黑体" w:eastAsia="黑体" w:hAnsi="黑体" w:hint="eastAsia"/>
          <w:sz w:val="32"/>
          <w:szCs w:val="32"/>
        </w:rPr>
        <w:t>过程</w:t>
      </w:r>
    </w:p>
    <w:p w:rsidR="00EE0DA9" w:rsidRPr="00B72880" w:rsidRDefault="00EE0DA9" w:rsidP="00EE0DA9">
      <w:pPr>
        <w:ind w:firstLine="555"/>
        <w:rPr>
          <w:rFonts w:ascii="仿宋" w:eastAsia="仿宋" w:hAnsi="仿宋"/>
          <w:sz w:val="32"/>
          <w:szCs w:val="32"/>
        </w:rPr>
      </w:pPr>
      <w:r w:rsidRPr="00B72880">
        <w:rPr>
          <w:rFonts w:ascii="仿宋" w:eastAsia="仿宋" w:hAnsi="仿宋" w:hint="eastAsia"/>
          <w:sz w:val="32"/>
          <w:szCs w:val="32"/>
        </w:rPr>
        <w:t>20</w:t>
      </w:r>
      <w:r w:rsidR="00EA7C99">
        <w:rPr>
          <w:rFonts w:ascii="仿宋" w:eastAsia="仿宋" w:hAnsi="仿宋" w:hint="eastAsia"/>
          <w:sz w:val="32"/>
          <w:szCs w:val="32"/>
        </w:rPr>
        <w:t>20</w:t>
      </w:r>
      <w:r w:rsidRPr="00B72880">
        <w:rPr>
          <w:rFonts w:ascii="仿宋" w:eastAsia="仿宋" w:hAnsi="仿宋" w:hint="eastAsia"/>
          <w:sz w:val="32"/>
          <w:szCs w:val="32"/>
        </w:rPr>
        <w:t>年</w:t>
      </w:r>
      <w:r w:rsidR="00EA7C99">
        <w:rPr>
          <w:rFonts w:ascii="仿宋" w:eastAsia="仿宋" w:hAnsi="仿宋" w:hint="eastAsia"/>
          <w:sz w:val="32"/>
          <w:szCs w:val="32"/>
        </w:rPr>
        <w:t>7</w:t>
      </w:r>
      <w:r w:rsidRPr="00B72880">
        <w:rPr>
          <w:rFonts w:ascii="仿宋" w:eastAsia="仿宋" w:hAnsi="仿宋" w:hint="eastAsia"/>
          <w:sz w:val="32"/>
          <w:szCs w:val="32"/>
        </w:rPr>
        <w:t>月，</w:t>
      </w:r>
      <w:r>
        <w:rPr>
          <w:rFonts w:ascii="仿宋" w:eastAsia="仿宋" w:hAnsi="仿宋" w:hint="eastAsia"/>
          <w:sz w:val="32"/>
          <w:szCs w:val="32"/>
        </w:rPr>
        <w:t>市科技局</w:t>
      </w:r>
      <w:r w:rsidRPr="00B72880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《</w:t>
      </w:r>
      <w:r w:rsidR="00EA7C99">
        <w:rPr>
          <w:rFonts w:ascii="仿宋" w:eastAsia="仿宋" w:hAnsi="仿宋" w:hint="eastAsia"/>
          <w:sz w:val="32"/>
          <w:szCs w:val="32"/>
        </w:rPr>
        <w:t>办法</w:t>
      </w:r>
      <w:r>
        <w:rPr>
          <w:rFonts w:ascii="仿宋" w:eastAsia="仿宋" w:hAnsi="仿宋" w:hint="eastAsia"/>
          <w:sz w:val="32"/>
          <w:szCs w:val="32"/>
        </w:rPr>
        <w:t>》</w:t>
      </w:r>
      <w:r w:rsidRPr="00B72880">
        <w:rPr>
          <w:rFonts w:ascii="仿宋" w:eastAsia="仿宋" w:hAnsi="仿宋" w:hint="eastAsia"/>
          <w:sz w:val="32"/>
          <w:szCs w:val="32"/>
        </w:rPr>
        <w:t>初稿编制</w:t>
      </w:r>
      <w:r w:rsidR="00AA11AA">
        <w:rPr>
          <w:rFonts w:ascii="仿宋" w:eastAsia="仿宋" w:hAnsi="仿宋" w:hint="eastAsia"/>
          <w:sz w:val="32"/>
          <w:szCs w:val="32"/>
        </w:rPr>
        <w:t>。</w:t>
      </w:r>
      <w:r w:rsidRPr="00B72880">
        <w:rPr>
          <w:rFonts w:ascii="仿宋" w:eastAsia="仿宋" w:hAnsi="仿宋" w:hint="eastAsia"/>
          <w:sz w:val="32"/>
          <w:szCs w:val="32"/>
        </w:rPr>
        <w:t>20</w:t>
      </w:r>
      <w:r w:rsidR="00EA7C99">
        <w:rPr>
          <w:rFonts w:ascii="仿宋" w:eastAsia="仿宋" w:hAnsi="仿宋" w:hint="eastAsia"/>
          <w:sz w:val="32"/>
          <w:szCs w:val="32"/>
        </w:rPr>
        <w:t>20</w:t>
      </w:r>
      <w:r w:rsidRPr="00B72880">
        <w:rPr>
          <w:rFonts w:ascii="仿宋" w:eastAsia="仿宋" w:hAnsi="仿宋" w:hint="eastAsia"/>
          <w:sz w:val="32"/>
          <w:szCs w:val="32"/>
        </w:rPr>
        <w:t>年7月，面向</w:t>
      </w:r>
      <w:r>
        <w:rPr>
          <w:rFonts w:ascii="仿宋" w:eastAsia="仿宋" w:hAnsi="仿宋" w:hint="eastAsia"/>
          <w:sz w:val="32"/>
          <w:szCs w:val="32"/>
        </w:rPr>
        <w:t>各区县（市）科技管理部门、</w:t>
      </w:r>
      <w:r w:rsidRPr="00B72880">
        <w:rPr>
          <w:rFonts w:ascii="仿宋" w:eastAsia="仿宋" w:hAnsi="仿宋" w:hint="eastAsia"/>
          <w:sz w:val="32"/>
          <w:szCs w:val="32"/>
        </w:rPr>
        <w:t>市级相关单位及高校院所</w:t>
      </w:r>
      <w:r>
        <w:rPr>
          <w:rFonts w:ascii="仿宋" w:eastAsia="仿宋" w:hAnsi="仿宋" w:hint="eastAsia"/>
          <w:sz w:val="32"/>
          <w:szCs w:val="32"/>
        </w:rPr>
        <w:t>开展</w:t>
      </w:r>
      <w:r w:rsidRPr="00B72880">
        <w:rPr>
          <w:rFonts w:ascii="仿宋" w:eastAsia="仿宋" w:hAnsi="仿宋" w:hint="eastAsia"/>
          <w:sz w:val="32"/>
          <w:szCs w:val="32"/>
        </w:rPr>
        <w:t>书面征求意见，并根据意见征求情况，进一步修改完善</w:t>
      </w:r>
      <w:r>
        <w:rPr>
          <w:rFonts w:ascii="仿宋" w:eastAsia="仿宋" w:hAnsi="仿宋" w:hint="eastAsia"/>
          <w:sz w:val="32"/>
          <w:szCs w:val="32"/>
        </w:rPr>
        <w:t>《</w:t>
      </w:r>
      <w:r w:rsidR="00EA7C99">
        <w:rPr>
          <w:rFonts w:ascii="仿宋" w:eastAsia="仿宋" w:hAnsi="仿宋" w:hint="eastAsia"/>
          <w:sz w:val="32"/>
          <w:szCs w:val="32"/>
        </w:rPr>
        <w:t>办法</w:t>
      </w:r>
      <w:r>
        <w:rPr>
          <w:rFonts w:ascii="仿宋" w:eastAsia="仿宋" w:hAnsi="仿宋" w:hint="eastAsia"/>
          <w:sz w:val="32"/>
          <w:szCs w:val="32"/>
        </w:rPr>
        <w:t>》。</w:t>
      </w:r>
    </w:p>
    <w:p w:rsidR="00EE0DA9" w:rsidRPr="00B72880" w:rsidRDefault="00EE0DA9" w:rsidP="00EA7C9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72880">
        <w:rPr>
          <w:rFonts w:ascii="黑体" w:eastAsia="黑体" w:hAnsi="黑体" w:hint="eastAsia"/>
          <w:sz w:val="32"/>
          <w:szCs w:val="32"/>
        </w:rPr>
        <w:t>三、主要内容</w:t>
      </w:r>
    </w:p>
    <w:p w:rsidR="00EA7C99" w:rsidRDefault="00EA7C99" w:rsidP="00EE0DA9">
      <w:pPr>
        <w:ind w:firstLine="55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《办法》</w:t>
      </w:r>
      <w:r>
        <w:rPr>
          <w:rFonts w:ascii="仿宋" w:eastAsia="仿宋" w:hAnsi="仿宋" w:hint="eastAsia"/>
          <w:sz w:val="32"/>
          <w:szCs w:val="32"/>
        </w:rPr>
        <w:t>分为六章二十七条，包括总则、项目申报、评审立项、项目管理、成果管理、附则等六个部分。</w:t>
      </w:r>
      <w:r>
        <w:rPr>
          <w:rFonts w:ascii="仿宋" w:eastAsia="仿宋" w:hAnsi="仿宋" w:hint="eastAsia"/>
          <w:sz w:val="32"/>
          <w:szCs w:val="32"/>
        </w:rPr>
        <w:t>《办法》</w:t>
      </w:r>
      <w:r>
        <w:rPr>
          <w:rFonts w:ascii="仿宋" w:eastAsia="仿宋" w:hAnsi="仿宋" w:hint="eastAsia"/>
          <w:sz w:val="32"/>
          <w:szCs w:val="32"/>
        </w:rPr>
        <w:t>明确了市软科学计划资金来源、各主体责任分工、项目申报流程、项目评审立项、项目经费使用、项目验收和项目成果管理等事项。</w:t>
      </w:r>
      <w:bookmarkStart w:id="0" w:name="_GoBack"/>
      <w:bookmarkEnd w:id="0"/>
    </w:p>
    <w:sectPr w:rsidR="00EA7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2C" w:rsidRDefault="00F23B2C" w:rsidP="00EE0DA9">
      <w:r>
        <w:separator/>
      </w:r>
    </w:p>
  </w:endnote>
  <w:endnote w:type="continuationSeparator" w:id="0">
    <w:p w:rsidR="00F23B2C" w:rsidRDefault="00F23B2C" w:rsidP="00EE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2C" w:rsidRDefault="00F23B2C" w:rsidP="00EE0DA9">
      <w:r>
        <w:separator/>
      </w:r>
    </w:p>
  </w:footnote>
  <w:footnote w:type="continuationSeparator" w:id="0">
    <w:p w:rsidR="00F23B2C" w:rsidRDefault="00F23B2C" w:rsidP="00EE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9"/>
    <w:rsid w:val="006D243E"/>
    <w:rsid w:val="00AA11AA"/>
    <w:rsid w:val="00C902F6"/>
    <w:rsid w:val="00EA7C99"/>
    <w:rsid w:val="00EE0DA9"/>
    <w:rsid w:val="00F23B2C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D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杨文智</dc:creator>
  <cp:keywords/>
  <dc:description/>
  <cp:lastModifiedBy>杨文智</cp:lastModifiedBy>
  <cp:revision>5</cp:revision>
  <cp:lastPrinted>2020-12-24T07:47:00Z</cp:lastPrinted>
  <dcterms:created xsi:type="dcterms:W3CDTF">2020-12-24T07:36:00Z</dcterms:created>
  <dcterms:modified xsi:type="dcterms:W3CDTF">2020-12-24T07:47:00Z</dcterms:modified>
</cp:coreProperties>
</file>