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B10D3" w14:textId="77777777" w:rsidR="002F5C12" w:rsidRDefault="002F5C12" w:rsidP="00D565D8">
      <w:pPr>
        <w:spacing w:line="360" w:lineRule="auto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D565D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</w:p>
    <w:p w14:paraId="53311BE8" w14:textId="77777777" w:rsidR="002F5C12" w:rsidRPr="00D565D8" w:rsidRDefault="002F5C12" w:rsidP="00D565D8">
      <w:pPr>
        <w:spacing w:line="360" w:lineRule="auto"/>
        <w:jc w:val="center"/>
        <w:rPr>
          <w:rFonts w:ascii="黑体" w:eastAsia="黑体" w:hAnsi="黑体" w:cs="宋体"/>
          <w:color w:val="000000"/>
          <w:kern w:val="0"/>
          <w:sz w:val="44"/>
          <w:szCs w:val="44"/>
        </w:rPr>
      </w:pPr>
      <w:r w:rsidRPr="00D565D8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宁波市科技局</w:t>
      </w:r>
      <w:r w:rsidRPr="00D565D8">
        <w:rPr>
          <w:rFonts w:ascii="黑体" w:eastAsia="黑体" w:hAnsi="黑体" w:cs="宋体"/>
          <w:color w:val="000000"/>
          <w:kern w:val="0"/>
          <w:sz w:val="44"/>
          <w:szCs w:val="44"/>
        </w:rPr>
        <w:t>2021</w:t>
      </w:r>
      <w:r w:rsidRPr="00D565D8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年重大行政决策目录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5612"/>
        <w:gridCol w:w="2476"/>
        <w:gridCol w:w="2337"/>
        <w:gridCol w:w="2516"/>
      </w:tblGrid>
      <w:tr w:rsidR="002F5C12" w:rsidRPr="008F7BD2" w14:paraId="56C4E0A6" w14:textId="77777777" w:rsidTr="00A8787A">
        <w:tc>
          <w:tcPr>
            <w:tcW w:w="1008" w:type="dxa"/>
          </w:tcPr>
          <w:p w14:paraId="1E088866" w14:textId="77777777" w:rsidR="002F5C12" w:rsidRPr="008F7BD2" w:rsidRDefault="002F5C12" w:rsidP="0023682F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F7BD2">
              <w:rPr>
                <w:rFonts w:ascii="仿宋" w:eastAsia="仿宋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5621" w:type="dxa"/>
          </w:tcPr>
          <w:p w14:paraId="486560DC" w14:textId="77777777" w:rsidR="002F5C12" w:rsidRPr="008F7BD2" w:rsidRDefault="002F5C12" w:rsidP="0023682F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F7BD2">
              <w:rPr>
                <w:rFonts w:ascii="仿宋" w:eastAsia="仿宋" w:hAnsi="仿宋" w:hint="eastAsia"/>
                <w:b/>
                <w:sz w:val="32"/>
                <w:szCs w:val="32"/>
              </w:rPr>
              <w:t>决策事项名称</w:t>
            </w:r>
          </w:p>
        </w:tc>
        <w:tc>
          <w:tcPr>
            <w:tcW w:w="2479" w:type="dxa"/>
          </w:tcPr>
          <w:p w14:paraId="7441AD6A" w14:textId="77777777" w:rsidR="002F5C12" w:rsidRPr="008F7BD2" w:rsidRDefault="002F5C12" w:rsidP="0023682F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F7BD2">
              <w:rPr>
                <w:rFonts w:ascii="仿宋" w:eastAsia="仿宋" w:hAnsi="仿宋" w:hint="eastAsia"/>
                <w:b/>
                <w:sz w:val="32"/>
                <w:szCs w:val="32"/>
              </w:rPr>
              <w:t>决策主体</w:t>
            </w:r>
          </w:p>
        </w:tc>
        <w:tc>
          <w:tcPr>
            <w:tcW w:w="2340" w:type="dxa"/>
          </w:tcPr>
          <w:p w14:paraId="16A69F04" w14:textId="77777777" w:rsidR="002F5C12" w:rsidRPr="008F7BD2" w:rsidRDefault="002F5C12" w:rsidP="0023682F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F7BD2">
              <w:rPr>
                <w:rFonts w:ascii="仿宋" w:eastAsia="仿宋" w:hAnsi="仿宋" w:hint="eastAsia"/>
                <w:b/>
                <w:sz w:val="32"/>
                <w:szCs w:val="32"/>
              </w:rPr>
              <w:t>承办部门</w:t>
            </w:r>
          </w:p>
        </w:tc>
        <w:tc>
          <w:tcPr>
            <w:tcW w:w="2520" w:type="dxa"/>
          </w:tcPr>
          <w:p w14:paraId="112F1853" w14:textId="77777777" w:rsidR="002F5C12" w:rsidRPr="008F7BD2" w:rsidRDefault="002F5C12" w:rsidP="0023682F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F7BD2">
              <w:rPr>
                <w:rFonts w:ascii="仿宋" w:eastAsia="仿宋" w:hAnsi="仿宋" w:hint="eastAsia"/>
                <w:b/>
                <w:sz w:val="32"/>
                <w:szCs w:val="32"/>
              </w:rPr>
              <w:t>计划完成时间</w:t>
            </w:r>
          </w:p>
        </w:tc>
      </w:tr>
      <w:tr w:rsidR="00B62525" w:rsidRPr="008F7BD2" w14:paraId="34929551" w14:textId="77777777" w:rsidTr="00A8787A">
        <w:tc>
          <w:tcPr>
            <w:tcW w:w="1008" w:type="dxa"/>
            <w:vAlign w:val="center"/>
          </w:tcPr>
          <w:p w14:paraId="59EB187E" w14:textId="77777777" w:rsidR="00B62525" w:rsidRPr="00A8787A" w:rsidRDefault="00B62525" w:rsidP="00A74A8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8787A">
              <w:rPr>
                <w:rFonts w:ascii="仿宋" w:eastAsia="仿宋" w:hAnsi="仿宋"/>
                <w:sz w:val="30"/>
                <w:szCs w:val="30"/>
              </w:rPr>
              <w:t>1</w:t>
            </w:r>
          </w:p>
        </w:tc>
        <w:tc>
          <w:tcPr>
            <w:tcW w:w="5621" w:type="dxa"/>
          </w:tcPr>
          <w:p w14:paraId="2B1791F6" w14:textId="77777777" w:rsidR="00B62525" w:rsidRPr="00A8787A" w:rsidRDefault="00B62525" w:rsidP="00A74A8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A1C30">
              <w:rPr>
                <w:rFonts w:ascii="仿宋" w:eastAsia="仿宋" w:hAnsi="仿宋" w:hint="eastAsia"/>
                <w:sz w:val="30"/>
                <w:szCs w:val="30"/>
              </w:rPr>
              <w:t>宁波市科技发展专项资金管理办法</w:t>
            </w:r>
          </w:p>
        </w:tc>
        <w:tc>
          <w:tcPr>
            <w:tcW w:w="2479" w:type="dxa"/>
            <w:vAlign w:val="center"/>
          </w:tcPr>
          <w:p w14:paraId="42474B55" w14:textId="77777777" w:rsidR="00B62525" w:rsidRPr="008F7BD2" w:rsidRDefault="00B62525" w:rsidP="00A74A8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F7BD2">
              <w:rPr>
                <w:rFonts w:ascii="仿宋" w:eastAsia="仿宋" w:hAnsi="仿宋" w:hint="eastAsia"/>
                <w:sz w:val="32"/>
                <w:szCs w:val="32"/>
              </w:rPr>
              <w:t>宁波市科技局</w:t>
            </w:r>
          </w:p>
        </w:tc>
        <w:tc>
          <w:tcPr>
            <w:tcW w:w="2340" w:type="dxa"/>
            <w:vAlign w:val="center"/>
          </w:tcPr>
          <w:p w14:paraId="4421C1DD" w14:textId="77777777" w:rsidR="00B62525" w:rsidRPr="008F7BD2" w:rsidRDefault="00B62525" w:rsidP="00A74A8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资诚</w:t>
            </w:r>
            <w:r w:rsidRPr="008F7BD2">
              <w:rPr>
                <w:rFonts w:ascii="仿宋" w:eastAsia="仿宋" w:hAnsi="仿宋" w:hint="eastAsia"/>
                <w:sz w:val="32"/>
                <w:szCs w:val="32"/>
              </w:rPr>
              <w:t>处</w:t>
            </w:r>
            <w:proofErr w:type="gramEnd"/>
          </w:p>
        </w:tc>
        <w:tc>
          <w:tcPr>
            <w:tcW w:w="2520" w:type="dxa"/>
            <w:vAlign w:val="center"/>
          </w:tcPr>
          <w:p w14:paraId="5E1707C9" w14:textId="77777777" w:rsidR="00B62525" w:rsidRPr="008F7BD2" w:rsidRDefault="00B62525" w:rsidP="00A74A8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8F7BD2">
              <w:rPr>
                <w:rFonts w:ascii="仿宋" w:eastAsia="仿宋" w:hAnsi="仿宋" w:hint="eastAsia"/>
                <w:sz w:val="32"/>
                <w:szCs w:val="32"/>
              </w:rPr>
              <w:t>月</w:t>
            </w:r>
          </w:p>
        </w:tc>
      </w:tr>
    </w:tbl>
    <w:p w14:paraId="76772275" w14:textId="77777777" w:rsidR="002F5C12" w:rsidRPr="00940AA7" w:rsidRDefault="002F5C12" w:rsidP="00D565D8">
      <w:pPr>
        <w:spacing w:line="360" w:lineRule="auto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14:paraId="5371E122" w14:textId="77777777" w:rsidR="002F5C12" w:rsidRPr="00940AA7" w:rsidRDefault="002F5C12"/>
    <w:sectPr w:rsidR="002F5C12" w:rsidRPr="00940AA7" w:rsidSect="00D565D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07983" w14:textId="77777777" w:rsidR="00B03BCB" w:rsidRDefault="00B03BCB" w:rsidP="00940AA7">
      <w:r>
        <w:separator/>
      </w:r>
    </w:p>
  </w:endnote>
  <w:endnote w:type="continuationSeparator" w:id="0">
    <w:p w14:paraId="1A9AFA97" w14:textId="77777777" w:rsidR="00B03BCB" w:rsidRDefault="00B03BCB" w:rsidP="0094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6F620" w14:textId="77777777" w:rsidR="00B03BCB" w:rsidRDefault="00B03BCB" w:rsidP="00940AA7">
      <w:r>
        <w:separator/>
      </w:r>
    </w:p>
  </w:footnote>
  <w:footnote w:type="continuationSeparator" w:id="0">
    <w:p w14:paraId="5FD083CB" w14:textId="77777777" w:rsidR="00B03BCB" w:rsidRDefault="00B03BCB" w:rsidP="00940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67"/>
    <w:rsid w:val="0000707C"/>
    <w:rsid w:val="00182E59"/>
    <w:rsid w:val="002033EC"/>
    <w:rsid w:val="0023682F"/>
    <w:rsid w:val="002F5C12"/>
    <w:rsid w:val="0041775D"/>
    <w:rsid w:val="00795378"/>
    <w:rsid w:val="007F2A99"/>
    <w:rsid w:val="008F7BD2"/>
    <w:rsid w:val="00940AA7"/>
    <w:rsid w:val="009737B0"/>
    <w:rsid w:val="009D365B"/>
    <w:rsid w:val="00A8787A"/>
    <w:rsid w:val="00A9408A"/>
    <w:rsid w:val="00AC2419"/>
    <w:rsid w:val="00AC3222"/>
    <w:rsid w:val="00B03BCB"/>
    <w:rsid w:val="00B62525"/>
    <w:rsid w:val="00D565D8"/>
    <w:rsid w:val="00D77967"/>
    <w:rsid w:val="00E67250"/>
    <w:rsid w:val="00ED3FEC"/>
    <w:rsid w:val="00FB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AC7CDC"/>
  <w15:docId w15:val="{E3B6E4C1-DD60-415E-910A-CAC43B29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6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0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940AA7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940A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940AA7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3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Company>Microsoft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杨文智</dc:creator>
  <cp:keywords/>
  <dc:description/>
  <cp:lastModifiedBy>章莉波</cp:lastModifiedBy>
  <cp:revision>2</cp:revision>
  <cp:lastPrinted>2020-11-09T13:30:00Z</cp:lastPrinted>
  <dcterms:created xsi:type="dcterms:W3CDTF">2021-03-22T03:19:00Z</dcterms:created>
  <dcterms:modified xsi:type="dcterms:W3CDTF">2021-03-22T03:19:00Z</dcterms:modified>
</cp:coreProperties>
</file>